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F9416" w14:textId="2E81DBF8" w:rsidR="7031BFB1" w:rsidRDefault="7031BFB1" w:rsidP="001E5D22">
      <w:pPr>
        <w:pStyle w:val="Title"/>
        <w:pBdr>
          <w:bottom w:val="single" w:sz="8" w:space="8" w:color="39B54A"/>
        </w:pBdr>
        <w:rPr>
          <w:rFonts w:asciiTheme="minorHAnsi" w:eastAsia="Times New Roman" w:hAnsiTheme="minorHAnsi" w:cstheme="minorBidi"/>
          <w:b/>
          <w:bCs/>
          <w:color w:val="auto"/>
        </w:rPr>
      </w:pPr>
    </w:p>
    <w:p w14:paraId="2ECC5689" w14:textId="0F29B752" w:rsidR="00257C79" w:rsidRPr="007C4670" w:rsidRDefault="00173B49" w:rsidP="00E9109C">
      <w:pPr>
        <w:pStyle w:val="Title"/>
        <w:pBdr>
          <w:bottom w:val="single" w:sz="8" w:space="8" w:color="39B54A"/>
        </w:pBdr>
        <w:jc w:val="center"/>
        <w:rPr>
          <w:rFonts w:asciiTheme="minorHAnsi" w:eastAsia="Times New Roman" w:hAnsiTheme="minorHAnsi" w:cstheme="minorHAnsi"/>
          <w:b/>
          <w:color w:val="auto"/>
        </w:rPr>
      </w:pPr>
      <w:r>
        <w:rPr>
          <w:rFonts w:asciiTheme="minorHAnsi" w:eastAsia="Times New Roman" w:hAnsiTheme="minorHAnsi" w:cstheme="minorHAnsi"/>
          <w:b/>
          <w:color w:val="auto"/>
        </w:rPr>
        <w:t>Low Carbon Fuels Fund</w:t>
      </w:r>
    </w:p>
    <w:p w14:paraId="4A8BF992" w14:textId="0A4A11DF" w:rsidR="00C1074D" w:rsidRDefault="00C1074D" w:rsidP="075CF475">
      <w:pPr>
        <w:jc w:val="center"/>
        <w:rPr>
          <w:b/>
          <w:bCs/>
          <w:sz w:val="34"/>
          <w:szCs w:val="34"/>
        </w:rPr>
      </w:pPr>
      <w:bookmarkStart w:id="0" w:name="_Toc395791801"/>
      <w:bookmarkStart w:id="1" w:name="_Toc395791909"/>
      <w:bookmarkStart w:id="2" w:name="_Toc395791948"/>
      <w:bookmarkStart w:id="3" w:name="_Toc395791966"/>
      <w:bookmarkStart w:id="4" w:name="_Toc395792030"/>
      <w:bookmarkStart w:id="5" w:name="_Toc395792260"/>
      <w:bookmarkStart w:id="6" w:name="_Toc395792316"/>
      <w:r w:rsidRPr="08A6A921">
        <w:rPr>
          <w:b/>
          <w:bCs/>
          <w:sz w:val="34"/>
          <w:szCs w:val="34"/>
        </w:rPr>
        <w:t xml:space="preserve">Window </w:t>
      </w:r>
      <w:r w:rsidR="00173B49">
        <w:rPr>
          <w:b/>
          <w:bCs/>
          <w:sz w:val="34"/>
          <w:szCs w:val="34"/>
        </w:rPr>
        <w:t>1</w:t>
      </w:r>
      <w:r w:rsidR="005F1D8E" w:rsidRPr="08A6A921">
        <w:rPr>
          <w:b/>
          <w:bCs/>
          <w:sz w:val="34"/>
          <w:szCs w:val="34"/>
        </w:rPr>
        <w:t xml:space="preserve"> </w:t>
      </w:r>
      <w:r w:rsidRPr="08A6A921">
        <w:rPr>
          <w:b/>
          <w:bCs/>
          <w:sz w:val="34"/>
          <w:szCs w:val="34"/>
        </w:rPr>
        <w:t>(</w:t>
      </w:r>
      <w:r w:rsidR="00173B49">
        <w:rPr>
          <w:b/>
          <w:bCs/>
          <w:sz w:val="34"/>
          <w:szCs w:val="34"/>
        </w:rPr>
        <w:t xml:space="preserve">Summer </w:t>
      </w:r>
      <w:r w:rsidR="005F1D8E" w:rsidRPr="08A6A921">
        <w:rPr>
          <w:b/>
          <w:bCs/>
          <w:sz w:val="34"/>
          <w:szCs w:val="34"/>
        </w:rPr>
        <w:t>202</w:t>
      </w:r>
      <w:r w:rsidR="00173B49">
        <w:rPr>
          <w:b/>
          <w:bCs/>
          <w:sz w:val="34"/>
          <w:szCs w:val="34"/>
        </w:rPr>
        <w:t>6</w:t>
      </w:r>
      <w:r w:rsidRPr="08A6A921">
        <w:rPr>
          <w:b/>
          <w:bCs/>
          <w:sz w:val="34"/>
          <w:szCs w:val="34"/>
        </w:rPr>
        <w:t>)</w:t>
      </w:r>
    </w:p>
    <w:p w14:paraId="7020A081" w14:textId="6AC2D7BE" w:rsidR="00211A8D" w:rsidRDefault="11767259" w:rsidP="075CF475">
      <w:pPr>
        <w:jc w:val="center"/>
        <w:rPr>
          <w:b/>
          <w:bCs/>
          <w:sz w:val="34"/>
          <w:szCs w:val="34"/>
        </w:rPr>
      </w:pPr>
      <w:r w:rsidRPr="7CC93768">
        <w:rPr>
          <w:b/>
          <w:bCs/>
          <w:sz w:val="34"/>
          <w:szCs w:val="34"/>
        </w:rPr>
        <w:t>Full a</w:t>
      </w:r>
      <w:r w:rsidR="075CF475" w:rsidRPr="7CC93768">
        <w:rPr>
          <w:b/>
          <w:bCs/>
          <w:sz w:val="34"/>
          <w:szCs w:val="34"/>
        </w:rPr>
        <w:t>pplication form</w:t>
      </w:r>
      <w:bookmarkStart w:id="7" w:name="_Toc395791802"/>
      <w:bookmarkEnd w:id="0"/>
      <w:bookmarkEnd w:id="1"/>
      <w:bookmarkEnd w:id="2"/>
      <w:bookmarkEnd w:id="3"/>
      <w:bookmarkEnd w:id="4"/>
      <w:bookmarkEnd w:id="5"/>
      <w:bookmarkEnd w:id="6"/>
    </w:p>
    <w:p w14:paraId="2EBA73CB" w14:textId="77777777" w:rsidR="002D4362" w:rsidRPr="003579D4" w:rsidRDefault="002D4362" w:rsidP="007D5458">
      <w:pPr>
        <w:jc w:val="center"/>
        <w:rPr>
          <w:b/>
          <w:sz w:val="34"/>
        </w:rPr>
      </w:pPr>
    </w:p>
    <w:p w14:paraId="41F90132" w14:textId="77777777" w:rsidR="00A1112F" w:rsidRDefault="003579D4" w:rsidP="00211A8D">
      <w:pPr>
        <w:jc w:val="center"/>
        <w:rPr>
          <w:b/>
          <w:color w:val="000000" w:themeColor="text1"/>
          <w:sz w:val="34"/>
        </w:rPr>
      </w:pPr>
      <w:r>
        <w:rPr>
          <w:noProof/>
        </w:rPr>
        <w:drawing>
          <wp:inline distT="0" distB="0" distL="0" distR="0" wp14:anchorId="15FD3FDA" wp14:editId="531A4DAD">
            <wp:extent cx="1873832" cy="1137684"/>
            <wp:effectExtent l="0" t="0" r="0" b="5715"/>
            <wp:docPr id="1" name="Picture 1" descr="20378_DfT-Logo-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873832" cy="1137684"/>
                    </a:xfrm>
                    <a:prstGeom prst="rect">
                      <a:avLst/>
                    </a:prstGeom>
                  </pic:spPr>
                </pic:pic>
              </a:graphicData>
            </a:graphic>
          </wp:inline>
        </w:drawing>
      </w:r>
    </w:p>
    <w:p w14:paraId="08AFBBD3" w14:textId="77777777" w:rsidR="002D4362" w:rsidRDefault="002D4362" w:rsidP="00211A8D">
      <w:pPr>
        <w:jc w:val="center"/>
        <w:rPr>
          <w:b/>
          <w:color w:val="000000" w:themeColor="text1"/>
          <w:sz w:val="34"/>
        </w:rPr>
      </w:pPr>
    </w:p>
    <w:bookmarkEnd w:id="7"/>
    <w:p w14:paraId="264BED2D" w14:textId="77777777" w:rsidR="000173F1" w:rsidRDefault="65E81A82" w:rsidP="65E81A82">
      <w:pPr>
        <w:jc w:val="center"/>
      </w:pPr>
      <w:r w:rsidRPr="65E81A82">
        <w:rPr>
          <w:b/>
          <w:bCs/>
          <w:color w:val="000000" w:themeColor="text1"/>
          <w:sz w:val="28"/>
          <w:szCs w:val="28"/>
        </w:rPr>
        <w:t xml:space="preserve">To be read in conjunction with the </w:t>
      </w:r>
      <w:r w:rsidR="152D9EC1" w:rsidRPr="356ACA5C">
        <w:rPr>
          <w:b/>
          <w:bCs/>
          <w:color w:val="000000" w:themeColor="text1"/>
          <w:sz w:val="28"/>
          <w:szCs w:val="28"/>
        </w:rPr>
        <w:t>Low</w:t>
      </w:r>
      <w:r w:rsidR="00DB715E">
        <w:rPr>
          <w:b/>
          <w:bCs/>
          <w:color w:val="000000" w:themeColor="text1"/>
          <w:sz w:val="28"/>
          <w:szCs w:val="28"/>
        </w:rPr>
        <w:t xml:space="preserve"> Carbon Fuels Fund</w:t>
      </w:r>
      <w:r w:rsidRPr="008F69BB">
        <w:rPr>
          <w:b/>
          <w:bCs/>
          <w:color w:val="000000" w:themeColor="text1"/>
          <w:sz w:val="28"/>
          <w:szCs w:val="28"/>
        </w:rPr>
        <w:t xml:space="preserve"> </w:t>
      </w:r>
      <w:r w:rsidR="00006FBB">
        <w:rPr>
          <w:b/>
          <w:bCs/>
          <w:sz w:val="28"/>
          <w:szCs w:val="28"/>
        </w:rPr>
        <w:t>G</w:t>
      </w:r>
      <w:r w:rsidRPr="00464080">
        <w:rPr>
          <w:b/>
          <w:bCs/>
          <w:sz w:val="28"/>
          <w:szCs w:val="28"/>
        </w:rPr>
        <w:t xml:space="preserve">uidance </w:t>
      </w:r>
      <w:r w:rsidR="00006FBB">
        <w:rPr>
          <w:b/>
          <w:bCs/>
          <w:sz w:val="28"/>
          <w:szCs w:val="28"/>
        </w:rPr>
        <w:t>D</w:t>
      </w:r>
      <w:r w:rsidRPr="00464080">
        <w:rPr>
          <w:b/>
          <w:bCs/>
          <w:sz w:val="28"/>
          <w:szCs w:val="28"/>
        </w:rPr>
        <w:t>ocument</w:t>
      </w:r>
      <w:r w:rsidR="00BA0D6D">
        <w:rPr>
          <w:b/>
          <w:bCs/>
          <w:sz w:val="28"/>
          <w:szCs w:val="28"/>
        </w:rPr>
        <w:t xml:space="preserve"> </w:t>
      </w:r>
      <w:r w:rsidR="00BA0D6D" w:rsidRPr="00BA0D6D">
        <w:rPr>
          <w:b/>
          <w:bCs/>
          <w:sz w:val="28"/>
          <w:szCs w:val="28"/>
        </w:rPr>
        <w:t xml:space="preserve">available </w:t>
      </w:r>
      <w:r w:rsidR="00BA0D6D">
        <w:rPr>
          <w:b/>
          <w:bCs/>
          <w:sz w:val="28"/>
          <w:szCs w:val="28"/>
        </w:rPr>
        <w:t xml:space="preserve">on the </w:t>
      </w:r>
      <w:hyperlink r:id="rId12" w:history="1">
        <w:r w:rsidR="00BA0D6D" w:rsidRPr="00BA0D6D">
          <w:rPr>
            <w:rStyle w:val="Hyperlink"/>
            <w:b/>
            <w:bCs/>
            <w:sz w:val="28"/>
            <w:szCs w:val="28"/>
          </w:rPr>
          <w:t>fund website</w:t>
        </w:r>
      </w:hyperlink>
    </w:p>
    <w:p w14:paraId="3E68F8AE" w14:textId="77777777" w:rsidR="005B1C3A" w:rsidRDefault="005B1C3A" w:rsidP="65E81A82">
      <w:pPr>
        <w:jc w:val="center"/>
        <w:rPr>
          <w:b/>
          <w:bCs/>
          <w:sz w:val="28"/>
          <w:szCs w:val="28"/>
        </w:rPr>
      </w:pPr>
    </w:p>
    <w:p w14:paraId="52749DDA" w14:textId="77777777" w:rsidR="005B1C3A" w:rsidRDefault="005B1C3A" w:rsidP="65E81A82">
      <w:pPr>
        <w:jc w:val="center"/>
        <w:rPr>
          <w:b/>
          <w:bCs/>
          <w:sz w:val="28"/>
          <w:szCs w:val="28"/>
        </w:rPr>
      </w:pPr>
    </w:p>
    <w:p w14:paraId="34F8DF01" w14:textId="77777777" w:rsidR="005B1C3A" w:rsidRDefault="005B1C3A" w:rsidP="65E81A82">
      <w:pPr>
        <w:jc w:val="center"/>
        <w:rPr>
          <w:b/>
          <w:bCs/>
          <w:sz w:val="28"/>
          <w:szCs w:val="28"/>
        </w:rPr>
      </w:pPr>
    </w:p>
    <w:p w14:paraId="0E42BCD2" w14:textId="77777777" w:rsidR="005B1C3A" w:rsidRDefault="005B1C3A" w:rsidP="65E81A82">
      <w:pPr>
        <w:jc w:val="center"/>
        <w:rPr>
          <w:b/>
          <w:bCs/>
          <w:sz w:val="28"/>
          <w:szCs w:val="28"/>
        </w:rPr>
      </w:pPr>
    </w:p>
    <w:p w14:paraId="4541FAEF" w14:textId="77777777" w:rsidR="005B1C3A" w:rsidRDefault="005B1C3A" w:rsidP="65E81A82">
      <w:pPr>
        <w:jc w:val="center"/>
        <w:rPr>
          <w:b/>
          <w:bCs/>
          <w:sz w:val="28"/>
          <w:szCs w:val="28"/>
        </w:rPr>
      </w:pPr>
    </w:p>
    <w:p w14:paraId="50F3BCFD" w14:textId="77777777" w:rsidR="005B1C3A" w:rsidRDefault="005B1C3A" w:rsidP="65E81A82">
      <w:pPr>
        <w:jc w:val="center"/>
        <w:rPr>
          <w:b/>
          <w:bCs/>
          <w:sz w:val="28"/>
          <w:szCs w:val="28"/>
        </w:rPr>
      </w:pPr>
    </w:p>
    <w:p w14:paraId="4E350233" w14:textId="77777777" w:rsidR="005B1C3A" w:rsidRDefault="005B1C3A" w:rsidP="65E81A82">
      <w:pPr>
        <w:jc w:val="center"/>
        <w:rPr>
          <w:b/>
          <w:bCs/>
          <w:sz w:val="28"/>
          <w:szCs w:val="28"/>
        </w:rPr>
      </w:pPr>
    </w:p>
    <w:p w14:paraId="07AEF96A" w14:textId="77777777" w:rsidR="005B1C3A" w:rsidRDefault="005B1C3A" w:rsidP="65E81A82">
      <w:pPr>
        <w:jc w:val="center"/>
        <w:rPr>
          <w:sz w:val="28"/>
          <w:szCs w:val="28"/>
        </w:rPr>
      </w:pPr>
    </w:p>
    <w:p w14:paraId="1DF070B8" w14:textId="77777777" w:rsidR="005B1C3A" w:rsidRPr="005B1C3A" w:rsidRDefault="005B1C3A" w:rsidP="65E81A82">
      <w:pPr>
        <w:jc w:val="center"/>
        <w:rPr>
          <w:sz w:val="28"/>
          <w:szCs w:val="28"/>
        </w:rPr>
      </w:pPr>
    </w:p>
    <w:p w14:paraId="60939960" w14:textId="49FE20EB" w:rsidR="198AACAA" w:rsidRDefault="005B1C3A" w:rsidP="65E81A82">
      <w:pPr>
        <w:jc w:val="center"/>
      </w:pPr>
      <w:r w:rsidRPr="0D3EDE4A">
        <w:t>Version control: v</w:t>
      </w:r>
      <w:r w:rsidR="004E53B7">
        <w:t>3</w:t>
      </w:r>
      <w:r w:rsidRPr="0D3EDE4A">
        <w:t>.0</w:t>
      </w:r>
      <w:r w:rsidRPr="0D3EDE4A">
        <w:rPr>
          <w:b/>
          <w:bCs/>
          <w:sz w:val="28"/>
          <w:szCs w:val="28"/>
        </w:rPr>
        <w:br w:type="page"/>
      </w:r>
    </w:p>
    <w:p w14:paraId="33F2FC5E" w14:textId="7C932EF0" w:rsidR="198AACAA" w:rsidRDefault="198AACAA" w:rsidP="198AACAA">
      <w:pPr>
        <w:jc w:val="center"/>
        <w:rPr>
          <w:b/>
          <w:bCs/>
          <w:color w:val="000000" w:themeColor="text1"/>
          <w:sz w:val="28"/>
          <w:szCs w:val="28"/>
        </w:rPr>
      </w:pPr>
    </w:p>
    <w:p w14:paraId="24320BB6" w14:textId="5BA3F81C" w:rsidR="001E5F0E" w:rsidRPr="004E6EF9" w:rsidRDefault="00F46258" w:rsidP="00F46258">
      <w:pPr>
        <w:rPr>
          <w:rFonts w:cstheme="minorHAnsi"/>
          <w:b/>
          <w:color w:val="000000" w:themeColor="text1"/>
          <w:sz w:val="28"/>
          <w:szCs w:val="28"/>
        </w:rPr>
      </w:pPr>
      <w:r>
        <w:rPr>
          <w:rFonts w:cstheme="minorHAnsi"/>
          <w:b/>
          <w:color w:val="000000" w:themeColor="text1"/>
          <w:sz w:val="28"/>
          <w:szCs w:val="28"/>
        </w:rPr>
        <w:t>Application form includes:</w:t>
      </w:r>
    </w:p>
    <w:p w14:paraId="4767BB53" w14:textId="50F01E2E" w:rsidR="000B27A1" w:rsidRDefault="00F46258">
      <w:pPr>
        <w:pStyle w:val="TOC1"/>
        <w:tabs>
          <w:tab w:val="right" w:leader="dot" w:pos="9061"/>
        </w:tabs>
        <w:rPr>
          <w:rFonts w:eastAsiaTheme="minorEastAsia"/>
          <w:noProof/>
          <w:kern w:val="2"/>
          <w:sz w:val="24"/>
          <w:szCs w:val="24"/>
          <w:lang w:eastAsia="en-GB"/>
          <w14:ligatures w14:val="standardContextual"/>
        </w:rPr>
      </w:pPr>
      <w:r>
        <w:fldChar w:fldCharType="begin"/>
      </w:r>
      <w:r>
        <w:instrText xml:space="preserve"> TOC \o "1-2" \u </w:instrText>
      </w:r>
      <w:r>
        <w:fldChar w:fldCharType="separate"/>
      </w:r>
      <w:r w:rsidR="000B27A1" w:rsidRPr="00D707B7">
        <w:rPr>
          <w:noProof/>
        </w:rPr>
        <w:t>APPLICATION CHECKLIST</w:t>
      </w:r>
      <w:r w:rsidR="000B27A1">
        <w:rPr>
          <w:noProof/>
        </w:rPr>
        <w:tab/>
      </w:r>
      <w:r w:rsidR="000B27A1">
        <w:rPr>
          <w:noProof/>
        </w:rPr>
        <w:fldChar w:fldCharType="begin"/>
      </w:r>
      <w:r w:rsidR="000B27A1">
        <w:rPr>
          <w:noProof/>
        </w:rPr>
        <w:instrText xml:space="preserve"> PAGEREF _Toc235742095 \h </w:instrText>
      </w:r>
      <w:r w:rsidR="000B27A1">
        <w:rPr>
          <w:noProof/>
        </w:rPr>
      </w:r>
      <w:r w:rsidR="000B27A1">
        <w:rPr>
          <w:noProof/>
        </w:rPr>
        <w:fldChar w:fldCharType="separate"/>
      </w:r>
      <w:r w:rsidR="000B27A1">
        <w:rPr>
          <w:noProof/>
        </w:rPr>
        <w:t>3</w:t>
      </w:r>
      <w:r w:rsidR="000B27A1">
        <w:rPr>
          <w:noProof/>
        </w:rPr>
        <w:fldChar w:fldCharType="end"/>
      </w:r>
    </w:p>
    <w:p w14:paraId="718A3D8F" w14:textId="16E7279A"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1: LEAD APPLICANT &amp; PARTNERS</w:t>
      </w:r>
      <w:r>
        <w:rPr>
          <w:noProof/>
        </w:rPr>
        <w:tab/>
      </w:r>
      <w:r>
        <w:rPr>
          <w:noProof/>
        </w:rPr>
        <w:fldChar w:fldCharType="begin"/>
      </w:r>
      <w:r>
        <w:rPr>
          <w:noProof/>
        </w:rPr>
        <w:instrText xml:space="preserve"> PAGEREF _Toc235742096 \h </w:instrText>
      </w:r>
      <w:r>
        <w:rPr>
          <w:noProof/>
        </w:rPr>
      </w:r>
      <w:r>
        <w:rPr>
          <w:noProof/>
        </w:rPr>
        <w:fldChar w:fldCharType="separate"/>
      </w:r>
      <w:r>
        <w:rPr>
          <w:noProof/>
        </w:rPr>
        <w:t>4</w:t>
      </w:r>
      <w:r>
        <w:rPr>
          <w:noProof/>
        </w:rPr>
        <w:fldChar w:fldCharType="end"/>
      </w:r>
    </w:p>
    <w:p w14:paraId="5F68920E" w14:textId="02E36B6D"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2: PROJECT RELEVANCE &amp; ELIGIBILITY</w:t>
      </w:r>
      <w:r>
        <w:rPr>
          <w:noProof/>
        </w:rPr>
        <w:tab/>
      </w:r>
      <w:r>
        <w:rPr>
          <w:noProof/>
        </w:rPr>
        <w:fldChar w:fldCharType="begin"/>
      </w:r>
      <w:r>
        <w:rPr>
          <w:noProof/>
        </w:rPr>
        <w:instrText xml:space="preserve"> PAGEREF _Toc235742097 \h </w:instrText>
      </w:r>
      <w:r>
        <w:rPr>
          <w:noProof/>
        </w:rPr>
      </w:r>
      <w:r>
        <w:rPr>
          <w:noProof/>
        </w:rPr>
        <w:fldChar w:fldCharType="separate"/>
      </w:r>
      <w:r>
        <w:rPr>
          <w:noProof/>
        </w:rPr>
        <w:t>7</w:t>
      </w:r>
      <w:r>
        <w:rPr>
          <w:noProof/>
        </w:rPr>
        <w:fldChar w:fldCharType="end"/>
      </w:r>
    </w:p>
    <w:p w14:paraId="49B80DB5" w14:textId="45E716E7"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3: TECHNICAL APPROACH</w:t>
      </w:r>
      <w:r>
        <w:rPr>
          <w:noProof/>
        </w:rPr>
        <w:tab/>
      </w:r>
      <w:r>
        <w:rPr>
          <w:noProof/>
        </w:rPr>
        <w:fldChar w:fldCharType="begin"/>
      </w:r>
      <w:r>
        <w:rPr>
          <w:noProof/>
        </w:rPr>
        <w:instrText xml:space="preserve"> PAGEREF _Toc235742098 \h </w:instrText>
      </w:r>
      <w:r>
        <w:rPr>
          <w:noProof/>
        </w:rPr>
      </w:r>
      <w:r>
        <w:rPr>
          <w:noProof/>
        </w:rPr>
        <w:fldChar w:fldCharType="separate"/>
      </w:r>
      <w:r>
        <w:rPr>
          <w:noProof/>
        </w:rPr>
        <w:t>13</w:t>
      </w:r>
      <w:r>
        <w:rPr>
          <w:noProof/>
        </w:rPr>
        <w:fldChar w:fldCharType="end"/>
      </w:r>
    </w:p>
    <w:p w14:paraId="34F2C4CD" w14:textId="6C731FA8"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4: COMMERCIAL APPROACH</w:t>
      </w:r>
      <w:r>
        <w:rPr>
          <w:noProof/>
        </w:rPr>
        <w:tab/>
      </w:r>
      <w:r>
        <w:rPr>
          <w:noProof/>
        </w:rPr>
        <w:fldChar w:fldCharType="begin"/>
      </w:r>
      <w:r>
        <w:rPr>
          <w:noProof/>
        </w:rPr>
        <w:instrText xml:space="preserve"> PAGEREF _Toc235742099 \h </w:instrText>
      </w:r>
      <w:r>
        <w:rPr>
          <w:noProof/>
        </w:rPr>
      </w:r>
      <w:r>
        <w:rPr>
          <w:noProof/>
        </w:rPr>
        <w:fldChar w:fldCharType="separate"/>
      </w:r>
      <w:r>
        <w:rPr>
          <w:noProof/>
        </w:rPr>
        <w:t>19</w:t>
      </w:r>
      <w:r>
        <w:rPr>
          <w:noProof/>
        </w:rPr>
        <w:fldChar w:fldCharType="end"/>
      </w:r>
    </w:p>
    <w:p w14:paraId="6074C376" w14:textId="67F6DED2"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5: PROJECT IMPLEMENTATION</w:t>
      </w:r>
      <w:r>
        <w:rPr>
          <w:noProof/>
        </w:rPr>
        <w:tab/>
      </w:r>
      <w:r>
        <w:rPr>
          <w:noProof/>
        </w:rPr>
        <w:fldChar w:fldCharType="begin"/>
      </w:r>
      <w:r>
        <w:rPr>
          <w:noProof/>
        </w:rPr>
        <w:instrText xml:space="preserve"> PAGEREF _Toc235742100 \h </w:instrText>
      </w:r>
      <w:r>
        <w:rPr>
          <w:noProof/>
        </w:rPr>
      </w:r>
      <w:r>
        <w:rPr>
          <w:noProof/>
        </w:rPr>
        <w:fldChar w:fldCharType="separate"/>
      </w:r>
      <w:r>
        <w:rPr>
          <w:noProof/>
        </w:rPr>
        <w:t>24</w:t>
      </w:r>
      <w:r>
        <w:rPr>
          <w:noProof/>
        </w:rPr>
        <w:fldChar w:fldCharType="end"/>
      </w:r>
    </w:p>
    <w:p w14:paraId="7A7B81A5" w14:textId="15A9DDCA"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6: DECLARATIONS</w:t>
      </w:r>
      <w:r>
        <w:rPr>
          <w:noProof/>
        </w:rPr>
        <w:tab/>
      </w:r>
      <w:r>
        <w:rPr>
          <w:noProof/>
        </w:rPr>
        <w:fldChar w:fldCharType="begin"/>
      </w:r>
      <w:r>
        <w:rPr>
          <w:noProof/>
        </w:rPr>
        <w:instrText xml:space="preserve"> PAGEREF _Toc235742101 \h </w:instrText>
      </w:r>
      <w:r>
        <w:rPr>
          <w:noProof/>
        </w:rPr>
      </w:r>
      <w:r>
        <w:rPr>
          <w:noProof/>
        </w:rPr>
        <w:fldChar w:fldCharType="separate"/>
      </w:r>
      <w:r>
        <w:rPr>
          <w:noProof/>
        </w:rPr>
        <w:t>35</w:t>
      </w:r>
      <w:r>
        <w:rPr>
          <w:noProof/>
        </w:rPr>
        <w:fldChar w:fldCharType="end"/>
      </w:r>
    </w:p>
    <w:p w14:paraId="6F2999D7" w14:textId="29213B16" w:rsidR="000B27A1" w:rsidRDefault="000B27A1">
      <w:pPr>
        <w:pStyle w:val="TOC2"/>
        <w:rPr>
          <w:rFonts w:eastAsiaTheme="minorEastAsia"/>
          <w:noProof/>
          <w:kern w:val="2"/>
          <w:sz w:val="24"/>
          <w:szCs w:val="24"/>
          <w:lang w:eastAsia="en-GB"/>
          <w14:ligatures w14:val="standardContextual"/>
        </w:rPr>
      </w:pPr>
      <w:r w:rsidRPr="00D707B7">
        <w:rPr>
          <w:noProof/>
        </w:rPr>
        <w:t>6.1 Declaration of Honour</w:t>
      </w:r>
      <w:r>
        <w:rPr>
          <w:noProof/>
        </w:rPr>
        <w:tab/>
      </w:r>
      <w:r>
        <w:rPr>
          <w:noProof/>
        </w:rPr>
        <w:fldChar w:fldCharType="begin"/>
      </w:r>
      <w:r>
        <w:rPr>
          <w:noProof/>
        </w:rPr>
        <w:instrText xml:space="preserve"> PAGEREF _Toc235742102 \h </w:instrText>
      </w:r>
      <w:r>
        <w:rPr>
          <w:noProof/>
        </w:rPr>
      </w:r>
      <w:r>
        <w:rPr>
          <w:noProof/>
        </w:rPr>
        <w:fldChar w:fldCharType="separate"/>
      </w:r>
      <w:r>
        <w:rPr>
          <w:noProof/>
        </w:rPr>
        <w:t>35</w:t>
      </w:r>
      <w:r>
        <w:rPr>
          <w:noProof/>
        </w:rPr>
        <w:fldChar w:fldCharType="end"/>
      </w:r>
    </w:p>
    <w:p w14:paraId="29FFB389" w14:textId="2AE446F2" w:rsidR="000B27A1" w:rsidRDefault="000B27A1">
      <w:pPr>
        <w:pStyle w:val="TOC2"/>
        <w:rPr>
          <w:rFonts w:eastAsiaTheme="minorEastAsia"/>
          <w:noProof/>
          <w:kern w:val="2"/>
          <w:sz w:val="24"/>
          <w:szCs w:val="24"/>
          <w:lang w:eastAsia="en-GB"/>
          <w14:ligatures w14:val="standardContextual"/>
        </w:rPr>
      </w:pPr>
      <w:r w:rsidRPr="00D707B7">
        <w:rPr>
          <w:noProof/>
        </w:rPr>
        <w:t>6.2 Declaration from Applicant</w:t>
      </w:r>
      <w:r>
        <w:rPr>
          <w:noProof/>
        </w:rPr>
        <w:tab/>
      </w:r>
      <w:r>
        <w:rPr>
          <w:noProof/>
        </w:rPr>
        <w:fldChar w:fldCharType="begin"/>
      </w:r>
      <w:r>
        <w:rPr>
          <w:noProof/>
        </w:rPr>
        <w:instrText xml:space="preserve"> PAGEREF _Toc235742103 \h </w:instrText>
      </w:r>
      <w:r>
        <w:rPr>
          <w:noProof/>
        </w:rPr>
      </w:r>
      <w:r>
        <w:rPr>
          <w:noProof/>
        </w:rPr>
        <w:fldChar w:fldCharType="separate"/>
      </w:r>
      <w:r>
        <w:rPr>
          <w:noProof/>
        </w:rPr>
        <w:t>36</w:t>
      </w:r>
      <w:r>
        <w:rPr>
          <w:noProof/>
        </w:rPr>
        <w:fldChar w:fldCharType="end"/>
      </w:r>
    </w:p>
    <w:p w14:paraId="51974DEF" w14:textId="3224A039" w:rsidR="000B27A1" w:rsidRDefault="000B27A1">
      <w:pPr>
        <w:pStyle w:val="TOC2"/>
        <w:rPr>
          <w:rFonts w:eastAsiaTheme="minorEastAsia"/>
          <w:noProof/>
          <w:kern w:val="2"/>
          <w:sz w:val="24"/>
          <w:szCs w:val="24"/>
          <w:lang w:eastAsia="en-GB"/>
          <w14:ligatures w14:val="standardContextual"/>
        </w:rPr>
      </w:pPr>
      <w:r w:rsidRPr="00D707B7">
        <w:rPr>
          <w:noProof/>
        </w:rPr>
        <w:t>6.3 Data Protection</w:t>
      </w:r>
      <w:r>
        <w:rPr>
          <w:noProof/>
        </w:rPr>
        <w:tab/>
      </w:r>
      <w:r>
        <w:rPr>
          <w:noProof/>
        </w:rPr>
        <w:fldChar w:fldCharType="begin"/>
      </w:r>
      <w:r>
        <w:rPr>
          <w:noProof/>
        </w:rPr>
        <w:instrText xml:space="preserve"> PAGEREF _Toc235742104 \h </w:instrText>
      </w:r>
      <w:r>
        <w:rPr>
          <w:noProof/>
        </w:rPr>
      </w:r>
      <w:r>
        <w:rPr>
          <w:noProof/>
        </w:rPr>
        <w:fldChar w:fldCharType="separate"/>
      </w:r>
      <w:r>
        <w:rPr>
          <w:noProof/>
        </w:rPr>
        <w:t>37</w:t>
      </w:r>
      <w:r>
        <w:rPr>
          <w:noProof/>
        </w:rPr>
        <w:fldChar w:fldCharType="end"/>
      </w:r>
    </w:p>
    <w:p w14:paraId="3495A862" w14:textId="644DE6CF" w:rsidR="000B27A1" w:rsidRDefault="000B27A1">
      <w:pPr>
        <w:pStyle w:val="TOC1"/>
        <w:tabs>
          <w:tab w:val="right" w:leader="dot" w:pos="9061"/>
        </w:tabs>
        <w:rPr>
          <w:rFonts w:eastAsiaTheme="minorEastAsia"/>
          <w:noProof/>
          <w:kern w:val="2"/>
          <w:sz w:val="24"/>
          <w:szCs w:val="24"/>
          <w:lang w:eastAsia="en-GB"/>
          <w14:ligatures w14:val="standardContextual"/>
        </w:rPr>
      </w:pPr>
      <w:r w:rsidRPr="00D707B7">
        <w:rPr>
          <w:noProof/>
        </w:rPr>
        <w:t>SECTION 7: SUBMITTING YOUR APPLICATION</w:t>
      </w:r>
      <w:r>
        <w:rPr>
          <w:noProof/>
        </w:rPr>
        <w:tab/>
      </w:r>
      <w:r>
        <w:rPr>
          <w:noProof/>
        </w:rPr>
        <w:fldChar w:fldCharType="begin"/>
      </w:r>
      <w:r>
        <w:rPr>
          <w:noProof/>
        </w:rPr>
        <w:instrText xml:space="preserve"> PAGEREF _Toc235742105 \h </w:instrText>
      </w:r>
      <w:r>
        <w:rPr>
          <w:noProof/>
        </w:rPr>
      </w:r>
      <w:r>
        <w:rPr>
          <w:noProof/>
        </w:rPr>
        <w:fldChar w:fldCharType="separate"/>
      </w:r>
      <w:r>
        <w:rPr>
          <w:noProof/>
        </w:rPr>
        <w:t>39</w:t>
      </w:r>
      <w:r>
        <w:rPr>
          <w:noProof/>
        </w:rPr>
        <w:fldChar w:fldCharType="end"/>
      </w:r>
    </w:p>
    <w:p w14:paraId="24C3184B" w14:textId="09E62A6A" w:rsidR="007C63B4" w:rsidRDefault="00F46258" w:rsidP="00F46258">
      <w:r>
        <w:fldChar w:fldCharType="end"/>
      </w:r>
    </w:p>
    <w:p w14:paraId="27CABE2A" w14:textId="6574C6DA" w:rsidR="00A1112F" w:rsidRPr="00AE2001" w:rsidRDefault="198AACAA" w:rsidP="2BF5E193">
      <w:pPr>
        <w:rPr>
          <w:rFonts w:ascii="Calibri" w:hAnsi="Calibri"/>
          <w:b/>
          <w:bCs/>
          <w:sz w:val="28"/>
          <w:szCs w:val="28"/>
        </w:rPr>
      </w:pPr>
      <w:r w:rsidRPr="3B29FC7F">
        <w:rPr>
          <w:rFonts w:ascii="Calibri" w:hAnsi="Calibri"/>
          <w:b/>
          <w:bCs/>
          <w:sz w:val="28"/>
          <w:szCs w:val="28"/>
        </w:rPr>
        <w:t xml:space="preserve">THE </w:t>
      </w:r>
      <w:r w:rsidRPr="00AE2001">
        <w:rPr>
          <w:rFonts w:ascii="Calibri" w:hAnsi="Calibri"/>
          <w:b/>
          <w:bCs/>
          <w:sz w:val="28"/>
          <w:szCs w:val="28"/>
        </w:rPr>
        <w:t xml:space="preserve">DEADLINE FOR RECEIPT </w:t>
      </w:r>
      <w:r w:rsidR="6AE1D392" w:rsidRPr="00AE2001">
        <w:rPr>
          <w:rFonts w:ascii="Calibri" w:hAnsi="Calibri"/>
          <w:b/>
          <w:bCs/>
          <w:sz w:val="28"/>
          <w:szCs w:val="28"/>
        </w:rPr>
        <w:t xml:space="preserve">OF </w:t>
      </w:r>
      <w:r w:rsidR="00D34621" w:rsidRPr="00AE2001">
        <w:rPr>
          <w:rFonts w:ascii="Calibri" w:hAnsi="Calibri"/>
          <w:b/>
          <w:bCs/>
          <w:sz w:val="28"/>
          <w:szCs w:val="28"/>
        </w:rPr>
        <w:t xml:space="preserve">A </w:t>
      </w:r>
      <w:r w:rsidR="00A26588" w:rsidRPr="00AE2001">
        <w:rPr>
          <w:rFonts w:ascii="Calibri" w:hAnsi="Calibri"/>
          <w:b/>
          <w:bCs/>
          <w:sz w:val="28"/>
          <w:szCs w:val="28"/>
        </w:rPr>
        <w:t xml:space="preserve">FULL </w:t>
      </w:r>
      <w:r w:rsidR="6AE1D392" w:rsidRPr="00AE2001">
        <w:rPr>
          <w:rFonts w:ascii="Calibri" w:hAnsi="Calibri"/>
          <w:b/>
          <w:bCs/>
          <w:sz w:val="28"/>
          <w:szCs w:val="28"/>
        </w:rPr>
        <w:t xml:space="preserve">APPLICATION UNDER WINDOW </w:t>
      </w:r>
      <w:r w:rsidR="00A26588" w:rsidRPr="00AE2001">
        <w:rPr>
          <w:rFonts w:ascii="Calibri" w:hAnsi="Calibri"/>
          <w:b/>
          <w:bCs/>
          <w:sz w:val="28"/>
          <w:szCs w:val="28"/>
        </w:rPr>
        <w:t xml:space="preserve">1 </w:t>
      </w:r>
      <w:r w:rsidRPr="00AE2001">
        <w:rPr>
          <w:rFonts w:ascii="Calibri" w:hAnsi="Calibri"/>
          <w:b/>
          <w:bCs/>
          <w:sz w:val="28"/>
          <w:szCs w:val="28"/>
        </w:rPr>
        <w:t xml:space="preserve">IS </w:t>
      </w:r>
      <w:r w:rsidR="009F3E9A" w:rsidRPr="00AE2001">
        <w:rPr>
          <w:rFonts w:ascii="Calibri" w:hAnsi="Calibri"/>
          <w:b/>
          <w:bCs/>
          <w:sz w:val="28"/>
          <w:szCs w:val="28"/>
        </w:rPr>
        <w:t>2</w:t>
      </w:r>
      <w:r w:rsidR="003F2306" w:rsidRPr="00AE2001">
        <w:rPr>
          <w:rFonts w:ascii="Calibri" w:hAnsi="Calibri"/>
          <w:b/>
          <w:bCs/>
          <w:sz w:val="28"/>
          <w:szCs w:val="28"/>
        </w:rPr>
        <w:t>1</w:t>
      </w:r>
      <w:r w:rsidR="000224A2" w:rsidRPr="00AE2001">
        <w:rPr>
          <w:rFonts w:ascii="Calibri" w:hAnsi="Calibri"/>
          <w:b/>
          <w:bCs/>
          <w:sz w:val="28"/>
          <w:szCs w:val="28"/>
        </w:rPr>
        <w:t xml:space="preserve"> </w:t>
      </w:r>
      <w:r w:rsidR="00614104" w:rsidRPr="00AE2001">
        <w:rPr>
          <w:rFonts w:ascii="Calibri" w:hAnsi="Calibri"/>
          <w:b/>
          <w:bCs/>
          <w:sz w:val="28"/>
          <w:szCs w:val="28"/>
        </w:rPr>
        <w:t xml:space="preserve">SEPTEMBER </w:t>
      </w:r>
      <w:r w:rsidRPr="00AE2001">
        <w:rPr>
          <w:rFonts w:ascii="Calibri" w:hAnsi="Calibri"/>
          <w:b/>
          <w:bCs/>
          <w:sz w:val="28"/>
          <w:szCs w:val="28"/>
        </w:rPr>
        <w:t>202</w:t>
      </w:r>
      <w:r w:rsidR="00614104" w:rsidRPr="00AE2001">
        <w:rPr>
          <w:rFonts w:ascii="Calibri" w:hAnsi="Calibri"/>
          <w:b/>
          <w:bCs/>
          <w:sz w:val="28"/>
          <w:szCs w:val="28"/>
        </w:rPr>
        <w:t>6</w:t>
      </w:r>
      <w:r w:rsidRPr="00AE2001">
        <w:rPr>
          <w:rFonts w:ascii="Calibri" w:hAnsi="Calibri"/>
          <w:b/>
          <w:bCs/>
          <w:sz w:val="28"/>
          <w:szCs w:val="28"/>
        </w:rPr>
        <w:t>, 16</w:t>
      </w:r>
      <w:r w:rsidR="08EB8AAF" w:rsidRPr="00AE2001">
        <w:rPr>
          <w:rFonts w:ascii="Calibri" w:hAnsi="Calibri"/>
          <w:b/>
          <w:bCs/>
          <w:sz w:val="28"/>
          <w:szCs w:val="28"/>
        </w:rPr>
        <w:t>:</w:t>
      </w:r>
      <w:r w:rsidRPr="00AE2001">
        <w:rPr>
          <w:rFonts w:ascii="Calibri" w:hAnsi="Calibri"/>
          <w:b/>
          <w:bCs/>
          <w:sz w:val="28"/>
          <w:szCs w:val="28"/>
        </w:rPr>
        <w:t>00 hours</w:t>
      </w:r>
      <w:r w:rsidR="62C3F776" w:rsidRPr="00AE2001">
        <w:rPr>
          <w:rFonts w:ascii="Calibri" w:hAnsi="Calibri"/>
          <w:b/>
          <w:bCs/>
          <w:sz w:val="28"/>
          <w:szCs w:val="28"/>
        </w:rPr>
        <w:t xml:space="preserve"> (BST)</w:t>
      </w:r>
      <w:r w:rsidRPr="00AE2001">
        <w:rPr>
          <w:rFonts w:ascii="Calibri" w:hAnsi="Calibri"/>
          <w:b/>
          <w:bCs/>
          <w:sz w:val="28"/>
          <w:szCs w:val="28"/>
        </w:rPr>
        <w:t>.</w:t>
      </w:r>
    </w:p>
    <w:p w14:paraId="7B462B47" w14:textId="51A90AD9" w:rsidR="00667D8A" w:rsidRDefault="00667D8A" w:rsidP="2BF5E193">
      <w:pPr>
        <w:rPr>
          <w:rFonts w:ascii="Calibri" w:hAnsi="Calibri"/>
          <w:b/>
          <w:bCs/>
          <w:sz w:val="24"/>
          <w:szCs w:val="24"/>
        </w:rPr>
      </w:pPr>
      <w:r w:rsidRPr="00AE2001">
        <w:rPr>
          <w:rFonts w:ascii="Calibri" w:hAnsi="Calibri"/>
          <w:b/>
          <w:bCs/>
          <w:sz w:val="24"/>
          <w:szCs w:val="24"/>
        </w:rPr>
        <w:t xml:space="preserve">If you wish to </w:t>
      </w:r>
      <w:r w:rsidR="00066A73" w:rsidRPr="00AE2001">
        <w:rPr>
          <w:rFonts w:ascii="Calibri" w:hAnsi="Calibri"/>
          <w:b/>
          <w:bCs/>
          <w:sz w:val="24"/>
          <w:szCs w:val="24"/>
        </w:rPr>
        <w:t xml:space="preserve">check eligibility before the deadline, you can </w:t>
      </w:r>
      <w:r w:rsidRPr="00AE2001">
        <w:rPr>
          <w:rFonts w:ascii="Calibri" w:hAnsi="Calibri"/>
          <w:b/>
          <w:bCs/>
          <w:sz w:val="24"/>
          <w:szCs w:val="24"/>
        </w:rPr>
        <w:t>submit a</w:t>
      </w:r>
      <w:r w:rsidR="00A53C53" w:rsidRPr="00AE2001">
        <w:rPr>
          <w:rFonts w:ascii="Calibri" w:hAnsi="Calibri"/>
          <w:b/>
          <w:bCs/>
          <w:sz w:val="24"/>
          <w:szCs w:val="24"/>
        </w:rPr>
        <w:t xml:space="preserve">n eligibility pre-check form </w:t>
      </w:r>
      <w:r w:rsidRPr="00AE2001">
        <w:rPr>
          <w:rFonts w:ascii="Calibri" w:hAnsi="Calibri"/>
          <w:b/>
          <w:bCs/>
          <w:sz w:val="24"/>
          <w:szCs w:val="24"/>
        </w:rPr>
        <w:t>(a separate Word document) for a voluntary indicative eligibility check</w:t>
      </w:r>
      <w:r w:rsidR="00D34621" w:rsidRPr="00AE2001">
        <w:rPr>
          <w:rFonts w:ascii="Calibri" w:hAnsi="Calibri"/>
          <w:b/>
          <w:bCs/>
          <w:sz w:val="24"/>
          <w:szCs w:val="24"/>
        </w:rPr>
        <w:t xml:space="preserve"> during Window 1</w:t>
      </w:r>
      <w:r w:rsidRPr="00AE2001">
        <w:rPr>
          <w:rFonts w:ascii="Calibri" w:hAnsi="Calibri"/>
          <w:b/>
          <w:bCs/>
          <w:sz w:val="24"/>
          <w:szCs w:val="24"/>
        </w:rPr>
        <w:t xml:space="preserve">, the deadline for receipt </w:t>
      </w:r>
      <w:r w:rsidR="00F610D3" w:rsidRPr="00AE2001">
        <w:rPr>
          <w:rFonts w:ascii="Calibri" w:hAnsi="Calibri"/>
          <w:b/>
          <w:bCs/>
          <w:sz w:val="24"/>
          <w:szCs w:val="24"/>
        </w:rPr>
        <w:t xml:space="preserve">of your </w:t>
      </w:r>
      <w:r w:rsidR="00B02974" w:rsidRPr="00AE2001">
        <w:rPr>
          <w:rFonts w:ascii="Calibri" w:hAnsi="Calibri"/>
          <w:b/>
          <w:bCs/>
          <w:sz w:val="24"/>
          <w:szCs w:val="24"/>
        </w:rPr>
        <w:t>eligibility pre-check form</w:t>
      </w:r>
      <w:r w:rsidR="00F610D3" w:rsidRPr="00AE2001">
        <w:rPr>
          <w:rFonts w:ascii="Calibri" w:hAnsi="Calibri"/>
          <w:b/>
          <w:bCs/>
          <w:sz w:val="24"/>
          <w:szCs w:val="24"/>
        </w:rPr>
        <w:t xml:space="preserve"> </w:t>
      </w:r>
      <w:r w:rsidRPr="00AE2001">
        <w:rPr>
          <w:rFonts w:ascii="Calibri" w:hAnsi="Calibri"/>
          <w:b/>
          <w:bCs/>
          <w:sz w:val="24"/>
          <w:szCs w:val="24"/>
        </w:rPr>
        <w:t xml:space="preserve">is </w:t>
      </w:r>
      <w:r w:rsidR="00AE2001" w:rsidRPr="00AE2001">
        <w:rPr>
          <w:rFonts w:ascii="Calibri" w:hAnsi="Calibri"/>
          <w:b/>
          <w:bCs/>
          <w:sz w:val="24"/>
          <w:szCs w:val="24"/>
        </w:rPr>
        <w:t>25</w:t>
      </w:r>
      <w:r w:rsidR="00D34621" w:rsidRPr="00AE2001">
        <w:rPr>
          <w:rFonts w:ascii="Calibri" w:hAnsi="Calibri"/>
          <w:b/>
          <w:bCs/>
          <w:sz w:val="24"/>
          <w:szCs w:val="24"/>
        </w:rPr>
        <w:t xml:space="preserve"> August 2026, </w:t>
      </w:r>
      <w:r w:rsidRPr="00AE2001">
        <w:rPr>
          <w:rFonts w:ascii="Calibri" w:hAnsi="Calibri"/>
          <w:b/>
          <w:bCs/>
          <w:sz w:val="24"/>
          <w:szCs w:val="24"/>
        </w:rPr>
        <w:t>16.00 HOURS (BST).</w:t>
      </w:r>
    </w:p>
    <w:p w14:paraId="48DA316E" w14:textId="77777777" w:rsidR="00D34621" w:rsidRPr="001E5D22" w:rsidRDefault="00D34621" w:rsidP="2BF5E193">
      <w:pPr>
        <w:rPr>
          <w:rFonts w:ascii="Calibri" w:hAnsi="Calibri"/>
          <w:b/>
          <w:bCs/>
          <w:sz w:val="24"/>
          <w:szCs w:val="24"/>
        </w:rPr>
      </w:pPr>
    </w:p>
    <w:tbl>
      <w:tblPr>
        <w:tblStyle w:val="TableGrid"/>
        <w:tblW w:w="0" w:type="auto"/>
        <w:tblLayout w:type="fixed"/>
        <w:tblLook w:val="06A0" w:firstRow="1" w:lastRow="0" w:firstColumn="1" w:lastColumn="0" w:noHBand="1" w:noVBand="1"/>
      </w:tblPr>
      <w:tblGrid>
        <w:gridCol w:w="9060"/>
      </w:tblGrid>
      <w:tr w:rsidR="198AACAA" w:rsidRPr="007C63B4" w14:paraId="02A4FA20" w14:textId="77777777" w:rsidTr="0053223A">
        <w:trPr>
          <w:trHeight w:val="3266"/>
        </w:trPr>
        <w:tc>
          <w:tcPr>
            <w:tcW w:w="9060" w:type="dxa"/>
          </w:tcPr>
          <w:p w14:paraId="215ACD52" w14:textId="58035DF7" w:rsidR="198AACAA" w:rsidRPr="0053223A" w:rsidRDefault="198AACAA" w:rsidP="004D06B5">
            <w:pPr>
              <w:jc w:val="both"/>
              <w:rPr>
                <w:rFonts w:ascii="Calibri" w:hAnsi="Calibri"/>
                <w:sz w:val="24"/>
                <w:szCs w:val="24"/>
              </w:rPr>
            </w:pPr>
            <w:r w:rsidRPr="0053223A">
              <w:rPr>
                <w:rFonts w:ascii="Calibri" w:hAnsi="Calibri"/>
                <w:b/>
                <w:sz w:val="24"/>
                <w:szCs w:val="24"/>
              </w:rPr>
              <w:t xml:space="preserve">Please note: </w:t>
            </w:r>
            <w:r w:rsidRPr="0053223A">
              <w:rPr>
                <w:rFonts w:ascii="Calibri" w:hAnsi="Calibri"/>
                <w:sz w:val="24"/>
                <w:szCs w:val="24"/>
              </w:rPr>
              <w:t xml:space="preserve">For most questions there is a maximum word count. A shorter response may be adequate. </w:t>
            </w:r>
          </w:p>
          <w:p w14:paraId="7370F3DB" w14:textId="744867B6" w:rsidR="00B94EEE" w:rsidRPr="0053223A" w:rsidRDefault="358FABDF" w:rsidP="3A8AD758">
            <w:pPr>
              <w:tabs>
                <w:tab w:val="left" w:pos="720"/>
              </w:tabs>
              <w:spacing w:before="240"/>
              <w:rPr>
                <w:rFonts w:ascii="Calibri" w:hAnsi="Calibri" w:cs="Arial"/>
                <w:color w:val="808080" w:themeColor="background1" w:themeShade="80"/>
                <w:sz w:val="24"/>
                <w:szCs w:val="24"/>
              </w:rPr>
            </w:pPr>
            <w:r w:rsidRPr="0053223A">
              <w:rPr>
                <w:rFonts w:ascii="Calibri" w:hAnsi="Calibri" w:cs="Arial"/>
                <w:sz w:val="24"/>
                <w:szCs w:val="24"/>
              </w:rPr>
              <w:t xml:space="preserve">Assessors are unable to read lengthy supporting documents in addition to this application form. </w:t>
            </w:r>
            <w:r w:rsidRPr="0053223A">
              <w:rPr>
                <w:rFonts w:ascii="Calibri" w:hAnsi="Calibri"/>
                <w:sz w:val="24"/>
                <w:szCs w:val="24"/>
              </w:rPr>
              <w:t xml:space="preserve">Each </w:t>
            </w:r>
            <w:r w:rsidR="008F1BCF">
              <w:rPr>
                <w:rFonts w:ascii="Calibri" w:hAnsi="Calibri"/>
                <w:sz w:val="24"/>
                <w:szCs w:val="24"/>
              </w:rPr>
              <w:t>A</w:t>
            </w:r>
            <w:r w:rsidRPr="0053223A">
              <w:rPr>
                <w:rFonts w:ascii="Calibri" w:hAnsi="Calibri"/>
                <w:sz w:val="24"/>
                <w:szCs w:val="24"/>
              </w:rPr>
              <w:t>ppendix that accompanies an application must be concise, with multiple pages compiled within a single pdf, and Applicants should make sure:</w:t>
            </w:r>
          </w:p>
          <w:p w14:paraId="78189D30" w14:textId="7F113C5B" w:rsidR="00B94EEE" w:rsidRPr="0053223A" w:rsidRDefault="00DD28DF" w:rsidP="001E5D22">
            <w:pPr>
              <w:pStyle w:val="ListParagraph"/>
              <w:numPr>
                <w:ilvl w:val="0"/>
                <w:numId w:val="40"/>
              </w:numPr>
              <w:tabs>
                <w:tab w:val="left" w:pos="873"/>
              </w:tabs>
              <w:spacing w:before="240"/>
              <w:rPr>
                <w:rFonts w:ascii="Calibri" w:hAnsi="Calibri" w:cs="Arial"/>
                <w:color w:val="808080" w:themeColor="background1" w:themeShade="80"/>
                <w:sz w:val="24"/>
                <w:szCs w:val="24"/>
              </w:rPr>
            </w:pPr>
            <w:r w:rsidRPr="0053223A">
              <w:rPr>
                <w:rFonts w:ascii="Calibri" w:hAnsi="Calibri"/>
                <w:sz w:val="24"/>
                <w:szCs w:val="24"/>
              </w:rPr>
              <w:t xml:space="preserve">Any </w:t>
            </w:r>
            <w:r w:rsidR="64F2D84B" w:rsidRPr="0053223A">
              <w:rPr>
                <w:rFonts w:ascii="Calibri" w:hAnsi="Calibri"/>
                <w:sz w:val="24"/>
                <w:szCs w:val="24"/>
              </w:rPr>
              <w:t xml:space="preserve">pertinent information in </w:t>
            </w:r>
            <w:r w:rsidR="005344E2" w:rsidRPr="0053223A">
              <w:rPr>
                <w:rFonts w:ascii="Calibri" w:hAnsi="Calibri"/>
                <w:sz w:val="24"/>
                <w:szCs w:val="24"/>
              </w:rPr>
              <w:t>the</w:t>
            </w:r>
            <w:r w:rsidR="64F2D84B" w:rsidRPr="0053223A">
              <w:rPr>
                <w:rFonts w:ascii="Calibri" w:hAnsi="Calibri"/>
                <w:sz w:val="24"/>
                <w:szCs w:val="24"/>
              </w:rPr>
              <w:t xml:space="preserve"> </w:t>
            </w:r>
            <w:r w:rsidR="00D34621">
              <w:rPr>
                <w:rFonts w:ascii="Calibri" w:hAnsi="Calibri"/>
                <w:sz w:val="24"/>
                <w:szCs w:val="24"/>
              </w:rPr>
              <w:t>A</w:t>
            </w:r>
            <w:r w:rsidR="00D34621" w:rsidRPr="0053223A">
              <w:rPr>
                <w:rFonts w:ascii="Calibri" w:hAnsi="Calibri"/>
                <w:sz w:val="24"/>
                <w:szCs w:val="24"/>
              </w:rPr>
              <w:t xml:space="preserve">ppendix </w:t>
            </w:r>
            <w:r w:rsidR="64F2D84B" w:rsidRPr="0053223A">
              <w:rPr>
                <w:rFonts w:ascii="Calibri" w:hAnsi="Calibri"/>
                <w:sz w:val="24"/>
                <w:szCs w:val="24"/>
              </w:rPr>
              <w:t xml:space="preserve">is </w:t>
            </w:r>
            <w:r w:rsidR="64F2D84B" w:rsidRPr="0053223A">
              <w:rPr>
                <w:rFonts w:ascii="Calibri" w:hAnsi="Calibri"/>
                <w:sz w:val="24"/>
                <w:szCs w:val="24"/>
                <w:u w:val="single"/>
              </w:rPr>
              <w:t>directly referenced</w:t>
            </w:r>
            <w:r w:rsidR="64F2D84B" w:rsidRPr="0053223A">
              <w:rPr>
                <w:rFonts w:ascii="Calibri" w:hAnsi="Calibri"/>
                <w:sz w:val="24"/>
                <w:szCs w:val="24"/>
              </w:rPr>
              <w:t xml:space="preserve"> within a </w:t>
            </w:r>
            <w:r w:rsidRPr="0053223A">
              <w:rPr>
                <w:rFonts w:ascii="Calibri" w:hAnsi="Calibri"/>
                <w:sz w:val="24"/>
                <w:szCs w:val="24"/>
              </w:rPr>
              <w:t xml:space="preserve">question’s </w:t>
            </w:r>
            <w:r w:rsidR="005344E2" w:rsidRPr="0053223A">
              <w:rPr>
                <w:rFonts w:ascii="Calibri" w:hAnsi="Calibri"/>
                <w:sz w:val="24"/>
                <w:szCs w:val="24"/>
              </w:rPr>
              <w:t>response in the</w:t>
            </w:r>
            <w:r w:rsidR="64F2D84B" w:rsidRPr="0053223A">
              <w:rPr>
                <w:rFonts w:ascii="Calibri" w:hAnsi="Calibri"/>
                <w:sz w:val="24"/>
                <w:szCs w:val="24"/>
              </w:rPr>
              <w:t xml:space="preserve"> application form. </w:t>
            </w:r>
          </w:p>
          <w:p w14:paraId="15CFB8B8" w14:textId="53456033" w:rsidR="005344E2" w:rsidRPr="0053223A" w:rsidRDefault="00DD28DF" w:rsidP="001E5D22">
            <w:pPr>
              <w:pStyle w:val="ListParagraph"/>
              <w:numPr>
                <w:ilvl w:val="0"/>
                <w:numId w:val="40"/>
              </w:numPr>
              <w:tabs>
                <w:tab w:val="left" w:pos="873"/>
              </w:tabs>
              <w:spacing w:before="240"/>
              <w:rPr>
                <w:rFonts w:ascii="Calibri" w:hAnsi="Calibri" w:cs="Arial"/>
                <w:color w:val="808080" w:themeColor="background1" w:themeShade="80"/>
                <w:sz w:val="24"/>
                <w:szCs w:val="24"/>
              </w:rPr>
            </w:pPr>
            <w:r w:rsidRPr="0053223A">
              <w:rPr>
                <w:rFonts w:ascii="Calibri" w:hAnsi="Calibri"/>
                <w:sz w:val="24"/>
                <w:szCs w:val="24"/>
              </w:rPr>
              <w:t xml:space="preserve">The corresponding evidence within </w:t>
            </w:r>
            <w:r w:rsidR="005344E2" w:rsidRPr="0053223A">
              <w:rPr>
                <w:rFonts w:ascii="Calibri" w:hAnsi="Calibri"/>
                <w:sz w:val="24"/>
                <w:szCs w:val="24"/>
              </w:rPr>
              <w:t xml:space="preserve">the </w:t>
            </w:r>
            <w:r w:rsidR="00D34621">
              <w:rPr>
                <w:rFonts w:ascii="Calibri" w:hAnsi="Calibri"/>
                <w:sz w:val="24"/>
                <w:szCs w:val="24"/>
              </w:rPr>
              <w:t>A</w:t>
            </w:r>
            <w:r w:rsidR="00D34621" w:rsidRPr="0053223A">
              <w:rPr>
                <w:rFonts w:ascii="Calibri" w:hAnsi="Calibri"/>
                <w:sz w:val="24"/>
                <w:szCs w:val="24"/>
              </w:rPr>
              <w:t xml:space="preserve">ppendix </w:t>
            </w:r>
            <w:r w:rsidR="005344E2" w:rsidRPr="0053223A">
              <w:rPr>
                <w:rFonts w:ascii="Calibri" w:hAnsi="Calibri"/>
                <w:sz w:val="24"/>
                <w:szCs w:val="24"/>
              </w:rPr>
              <w:t>should</w:t>
            </w:r>
            <w:r w:rsidRPr="0053223A">
              <w:rPr>
                <w:rFonts w:ascii="Calibri" w:hAnsi="Calibri"/>
                <w:sz w:val="24"/>
                <w:szCs w:val="24"/>
              </w:rPr>
              <w:t xml:space="preserve"> also </w:t>
            </w:r>
            <w:r w:rsidR="005344E2" w:rsidRPr="0053223A">
              <w:rPr>
                <w:rFonts w:ascii="Calibri" w:hAnsi="Calibri"/>
                <w:sz w:val="24"/>
                <w:szCs w:val="24"/>
              </w:rPr>
              <w:t xml:space="preserve">be </w:t>
            </w:r>
            <w:r w:rsidRPr="0053223A">
              <w:rPr>
                <w:rFonts w:ascii="Calibri" w:hAnsi="Calibri"/>
                <w:sz w:val="24"/>
                <w:szCs w:val="24"/>
              </w:rPr>
              <w:t xml:space="preserve">labelled clearly </w:t>
            </w:r>
            <w:r w:rsidR="007E2831" w:rsidRPr="0053223A">
              <w:rPr>
                <w:rFonts w:ascii="Calibri" w:hAnsi="Calibri"/>
                <w:sz w:val="24"/>
                <w:szCs w:val="24"/>
              </w:rPr>
              <w:t>with the corresponding question number</w:t>
            </w:r>
            <w:r w:rsidRPr="0053223A">
              <w:rPr>
                <w:rFonts w:ascii="Calibri" w:hAnsi="Calibri"/>
                <w:sz w:val="24"/>
                <w:szCs w:val="24"/>
              </w:rPr>
              <w:t xml:space="preserve"> wherever possible</w:t>
            </w:r>
            <w:r w:rsidR="007E2831" w:rsidRPr="0053223A">
              <w:rPr>
                <w:rFonts w:ascii="Calibri" w:hAnsi="Calibri"/>
                <w:sz w:val="24"/>
                <w:szCs w:val="24"/>
              </w:rPr>
              <w:t>.</w:t>
            </w:r>
          </w:p>
        </w:tc>
      </w:tr>
    </w:tbl>
    <w:p w14:paraId="73BCD24F" w14:textId="0DEF10DE" w:rsidR="00F87BC4" w:rsidRPr="00F46258" w:rsidRDefault="00F87BC4" w:rsidP="002B2B15">
      <w:pPr>
        <w:jc w:val="center"/>
        <w:rPr>
          <w:rFonts w:ascii="Calibri" w:hAnsi="Calibri"/>
          <w:sz w:val="20"/>
          <w:szCs w:val="20"/>
        </w:rPr>
        <w:sectPr w:rsidR="00F87BC4" w:rsidRPr="00F46258" w:rsidSect="0069412E">
          <w:headerReference w:type="default" r:id="rId13"/>
          <w:footerReference w:type="default" r:id="rId14"/>
          <w:pgSz w:w="11907" w:h="16840" w:code="9"/>
          <w:pgMar w:top="1701" w:right="1418" w:bottom="993" w:left="1418" w:header="397" w:footer="429" w:gutter="0"/>
          <w:cols w:space="720"/>
          <w:titlePg/>
          <w:docGrid w:linePitch="299"/>
        </w:sectPr>
      </w:pPr>
    </w:p>
    <w:p w14:paraId="16F54826" w14:textId="57634E61" w:rsidR="009D21FF" w:rsidRPr="001A064F" w:rsidRDefault="00B76996" w:rsidP="00E90EE0">
      <w:pPr>
        <w:pStyle w:val="Heading1"/>
        <w:jc w:val="center"/>
        <w:rPr>
          <w:color w:val="auto"/>
        </w:rPr>
      </w:pPr>
      <w:bookmarkStart w:id="8" w:name="_Toc66976031"/>
      <w:bookmarkStart w:id="9" w:name="_Toc66976066"/>
      <w:bookmarkStart w:id="10" w:name="_Toc66976117"/>
      <w:bookmarkStart w:id="11" w:name="_Toc235742095"/>
      <w:bookmarkStart w:id="12" w:name="_Toc395791803"/>
      <w:bookmarkStart w:id="13" w:name="_Toc395791910"/>
      <w:bookmarkStart w:id="14" w:name="_Toc395791949"/>
      <w:bookmarkStart w:id="15" w:name="_Toc395791967"/>
      <w:bookmarkStart w:id="16" w:name="_Toc395792031"/>
      <w:bookmarkStart w:id="17" w:name="_Toc395792261"/>
      <w:bookmarkStart w:id="18" w:name="_Toc395792317"/>
      <w:bookmarkStart w:id="19" w:name="_Toc395792343"/>
      <w:bookmarkStart w:id="20" w:name="_Toc395815752"/>
      <w:bookmarkStart w:id="21" w:name="_Toc395815782"/>
      <w:bookmarkStart w:id="22" w:name="_Toc404778301"/>
      <w:bookmarkStart w:id="23" w:name="_Toc405382174"/>
      <w:bookmarkStart w:id="24" w:name="_Toc405382240"/>
      <w:bookmarkStart w:id="25" w:name="_Toc408398527"/>
      <w:bookmarkStart w:id="26" w:name="_Toc408398552"/>
      <w:bookmarkStart w:id="27" w:name="_Toc408496097"/>
      <w:bookmarkStart w:id="28" w:name="_Ref487545562"/>
      <w:bookmarkStart w:id="29" w:name="_Ref487545586"/>
      <w:bookmarkStart w:id="30" w:name="_Toc526252453"/>
      <w:r w:rsidRPr="00D82BF2">
        <w:rPr>
          <w:color w:val="auto"/>
        </w:rPr>
        <w:lastRenderedPageBreak/>
        <w:t>APPLICATION CHECKLIST</w:t>
      </w:r>
      <w:bookmarkEnd w:id="8"/>
      <w:bookmarkEnd w:id="9"/>
      <w:bookmarkEnd w:id="10"/>
      <w:bookmarkEnd w:id="11"/>
    </w:p>
    <w:tbl>
      <w:tblPr>
        <w:tblW w:w="5397" w:type="pct"/>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000" w:firstRow="0" w:lastRow="0" w:firstColumn="0" w:lastColumn="0" w:noHBand="0" w:noVBand="0"/>
      </w:tblPr>
      <w:tblGrid>
        <w:gridCol w:w="1700"/>
        <w:gridCol w:w="12475"/>
        <w:gridCol w:w="1083"/>
      </w:tblGrid>
      <w:tr w:rsidR="002B2B15" w:rsidRPr="006F66B1" w14:paraId="1B293B33" w14:textId="77777777" w:rsidTr="08A6A921">
        <w:tc>
          <w:tcPr>
            <w:tcW w:w="557" w:type="pct"/>
            <w:tcBorders>
              <w:top w:val="single" w:sz="4" w:space="0" w:color="auto"/>
              <w:left w:val="single" w:sz="4" w:space="0" w:color="auto"/>
              <w:bottom w:val="single" w:sz="6" w:space="0" w:color="auto"/>
              <w:right w:val="single" w:sz="4" w:space="0" w:color="auto"/>
            </w:tcBorders>
            <w:shd w:val="clear" w:color="auto" w:fill="0070C0"/>
          </w:tcPr>
          <w:p w14:paraId="7C2E3D24" w14:textId="50CFD311" w:rsidR="002B2B15" w:rsidRPr="006F66B1" w:rsidRDefault="00F87BC4" w:rsidP="006F66B1">
            <w:pPr>
              <w:keepNext/>
              <w:keepLines/>
              <w:spacing w:after="0" w:line="240" w:lineRule="auto"/>
              <w:outlineLvl w:val="2"/>
              <w:rPr>
                <w:rFonts w:eastAsiaTheme="majorEastAsia" w:cstheme="majorBidi"/>
                <w:b/>
                <w:bCs/>
                <w:color w:val="FFFFFF" w:themeColor="background1"/>
                <w:sz w:val="24"/>
                <w:szCs w:val="24"/>
              </w:rPr>
            </w:pPr>
            <w:bookmarkStart w:id="31" w:name="_Toc66976032"/>
            <w:bookmarkStart w:id="32" w:name="_Hlk66971021"/>
            <w:r w:rsidRPr="006F66B1">
              <w:rPr>
                <w:rFonts w:eastAsiaTheme="majorEastAsia" w:cstheme="majorBidi"/>
                <w:b/>
                <w:bCs/>
                <w:color w:val="FFFFFF" w:themeColor="background1"/>
                <w:sz w:val="24"/>
                <w:szCs w:val="24"/>
              </w:rPr>
              <w:t>Appendix Ref.</w:t>
            </w:r>
            <w:bookmarkEnd w:id="31"/>
          </w:p>
        </w:tc>
        <w:tc>
          <w:tcPr>
            <w:tcW w:w="4443" w:type="pct"/>
            <w:gridSpan w:val="2"/>
            <w:tcBorders>
              <w:top w:val="single" w:sz="4" w:space="0" w:color="auto"/>
              <w:left w:val="single" w:sz="4" w:space="0" w:color="auto"/>
              <w:bottom w:val="single" w:sz="6" w:space="0" w:color="auto"/>
              <w:right w:val="single" w:sz="4" w:space="0" w:color="auto"/>
            </w:tcBorders>
            <w:shd w:val="clear" w:color="auto" w:fill="0070C0"/>
          </w:tcPr>
          <w:p w14:paraId="06DB03B0" w14:textId="6A528E69" w:rsidR="002B2B15" w:rsidRPr="006F66B1" w:rsidRDefault="002B2B15" w:rsidP="006F66B1">
            <w:pPr>
              <w:keepNext/>
              <w:keepLines/>
              <w:spacing w:after="0" w:line="240" w:lineRule="auto"/>
              <w:outlineLvl w:val="2"/>
              <w:rPr>
                <w:rFonts w:eastAsiaTheme="majorEastAsia" w:cstheme="majorBidi"/>
                <w:b/>
                <w:bCs/>
                <w:color w:val="FFFFFF" w:themeColor="background1"/>
                <w:sz w:val="24"/>
                <w:szCs w:val="24"/>
              </w:rPr>
            </w:pPr>
            <w:bookmarkStart w:id="33" w:name="_Toc66976033"/>
            <w:r w:rsidRPr="006F66B1">
              <w:rPr>
                <w:rFonts w:eastAsiaTheme="majorEastAsia" w:cstheme="majorBidi"/>
                <w:b/>
                <w:bCs/>
                <w:color w:val="FFFFFF" w:themeColor="background1"/>
                <w:sz w:val="24"/>
                <w:szCs w:val="24"/>
              </w:rPr>
              <w:t>Please check and confirm before submission</w:t>
            </w:r>
            <w:bookmarkEnd w:id="33"/>
          </w:p>
        </w:tc>
      </w:tr>
      <w:tr w:rsidR="00F87BC4" w:rsidRPr="00E330F7" w14:paraId="6DA9A653"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47"/>
        </w:trPr>
        <w:tc>
          <w:tcPr>
            <w:tcW w:w="557" w:type="pct"/>
            <w:tcBorders>
              <w:top w:val="single" w:sz="4" w:space="0" w:color="auto"/>
              <w:left w:val="single" w:sz="4" w:space="0" w:color="auto"/>
              <w:bottom w:val="single" w:sz="4" w:space="0" w:color="auto"/>
              <w:right w:val="single" w:sz="4" w:space="0" w:color="auto"/>
            </w:tcBorders>
            <w:vAlign w:val="center"/>
          </w:tcPr>
          <w:p w14:paraId="5FB232A7" w14:textId="0F59D8DD"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A</w:t>
            </w:r>
          </w:p>
        </w:tc>
        <w:tc>
          <w:tcPr>
            <w:tcW w:w="4088" w:type="pct"/>
            <w:tcBorders>
              <w:top w:val="single" w:sz="4" w:space="0" w:color="auto"/>
              <w:left w:val="single" w:sz="4" w:space="0" w:color="auto"/>
              <w:bottom w:val="single" w:sz="4" w:space="0" w:color="auto"/>
              <w:right w:val="single" w:sz="4" w:space="0" w:color="auto"/>
            </w:tcBorders>
            <w:vAlign w:val="center"/>
          </w:tcPr>
          <w:p w14:paraId="524E15E5" w14:textId="03AB5BF6" w:rsidR="00F87BC4" w:rsidRPr="000D2682" w:rsidRDefault="00F87BC4" w:rsidP="006F66B1">
            <w:pPr>
              <w:spacing w:after="0" w:line="240" w:lineRule="auto"/>
              <w:ind w:right="26"/>
              <w:rPr>
                <w:rFonts w:ascii="Calibri" w:hAnsi="Calibri"/>
              </w:rPr>
            </w:pPr>
            <w:r w:rsidRPr="00F87BC4">
              <w:rPr>
                <w:rFonts w:ascii="Calibri" w:hAnsi="Calibri"/>
              </w:rPr>
              <w:t>Letters from all proposed partners confirming that they have agreed to be part of the consortium/alliance/partnership that will implement this project (</w:t>
            </w:r>
            <w:r w:rsidR="00F44E1C" w:rsidRPr="00356D15">
              <w:rPr>
                <w:rFonts w:ascii="Calibri" w:hAnsi="Calibri"/>
                <w:i/>
                <w:iCs/>
              </w:rPr>
              <w:t>where appropriate</w:t>
            </w:r>
            <w:r w:rsidR="00F44E1C" w:rsidRPr="27FB4B8B">
              <w:rPr>
                <w:rFonts w:ascii="Calibri" w:hAnsi="Calibri"/>
              </w:rPr>
              <w:t xml:space="preserve">, </w:t>
            </w:r>
            <w:r w:rsidRPr="00F87BC4">
              <w:rPr>
                <w:rFonts w:ascii="Calibri" w:hAnsi="Calibri"/>
              </w:rPr>
              <w:t>to be completed by the applicant).</w:t>
            </w:r>
          </w:p>
        </w:tc>
        <w:tc>
          <w:tcPr>
            <w:tcW w:w="355" w:type="pct"/>
            <w:tcBorders>
              <w:top w:val="single" w:sz="4" w:space="0" w:color="auto"/>
              <w:left w:val="single" w:sz="4" w:space="0" w:color="auto"/>
              <w:bottom w:val="single" w:sz="4" w:space="0" w:color="auto"/>
              <w:right w:val="single" w:sz="4" w:space="0" w:color="auto"/>
            </w:tcBorders>
            <w:vAlign w:val="center"/>
          </w:tcPr>
          <w:p w14:paraId="02BC001D"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18AADB3E" w14:textId="27886928"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 xml:space="preserve">No </w:t>
            </w:r>
            <w:r w:rsidR="003115EB">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F87BC4" w:rsidRPr="00E330F7" w14:paraId="20E885AF"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881"/>
        </w:trPr>
        <w:tc>
          <w:tcPr>
            <w:tcW w:w="557" w:type="pct"/>
            <w:tcBorders>
              <w:top w:val="single" w:sz="4" w:space="0" w:color="auto"/>
              <w:left w:val="single" w:sz="4" w:space="0" w:color="auto"/>
              <w:bottom w:val="single" w:sz="4" w:space="0" w:color="auto"/>
              <w:right w:val="single" w:sz="4" w:space="0" w:color="auto"/>
            </w:tcBorders>
            <w:vAlign w:val="center"/>
          </w:tcPr>
          <w:p w14:paraId="73E69107" w14:textId="71757371"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B</w:t>
            </w:r>
          </w:p>
        </w:tc>
        <w:tc>
          <w:tcPr>
            <w:tcW w:w="4088" w:type="pct"/>
            <w:tcBorders>
              <w:top w:val="single" w:sz="4" w:space="0" w:color="auto"/>
              <w:left w:val="single" w:sz="4" w:space="0" w:color="auto"/>
              <w:bottom w:val="single" w:sz="4" w:space="0" w:color="auto"/>
              <w:right w:val="single" w:sz="4" w:space="0" w:color="auto"/>
            </w:tcBorders>
            <w:vAlign w:val="center"/>
          </w:tcPr>
          <w:p w14:paraId="732915B5" w14:textId="6F2B9AFF" w:rsidR="00F87BC4" w:rsidRDefault="00F87BC4" w:rsidP="006F66B1">
            <w:pPr>
              <w:spacing w:after="0" w:line="240" w:lineRule="auto"/>
              <w:ind w:right="26"/>
              <w:rPr>
                <w:rFonts w:ascii="Calibri" w:hAnsi="Calibri"/>
              </w:rPr>
            </w:pPr>
            <w:r w:rsidRPr="00F87BC4">
              <w:rPr>
                <w:rFonts w:ascii="Calibri" w:hAnsi="Calibri"/>
              </w:rPr>
              <w:t>Evidence to support the choice of technology (to be completed by the applicant) including:</w:t>
            </w:r>
          </w:p>
          <w:p w14:paraId="5732B369" w14:textId="17D8629A" w:rsidR="00F87BC4" w:rsidRDefault="00F87BC4" w:rsidP="006F66B1">
            <w:pPr>
              <w:pStyle w:val="ListParagraph"/>
              <w:numPr>
                <w:ilvl w:val="0"/>
                <w:numId w:val="36"/>
              </w:numPr>
              <w:spacing w:after="0" w:line="240" w:lineRule="auto"/>
              <w:ind w:right="26"/>
              <w:rPr>
                <w:rFonts w:ascii="Calibri" w:hAnsi="Calibri"/>
              </w:rPr>
            </w:pPr>
            <w:r w:rsidRPr="08A6A921">
              <w:rPr>
                <w:rFonts w:ascii="Calibri" w:hAnsi="Calibri"/>
              </w:rPr>
              <w:t>Detailed technical specifications and project schematics for the proposed plant.</w:t>
            </w:r>
          </w:p>
          <w:p w14:paraId="418D2A5E" w14:textId="77777777" w:rsidR="00B65130" w:rsidRPr="00D82BF2" w:rsidRDefault="00B65130" w:rsidP="2BF5E193">
            <w:pPr>
              <w:pStyle w:val="ListParagraph"/>
              <w:numPr>
                <w:ilvl w:val="0"/>
                <w:numId w:val="36"/>
              </w:numPr>
              <w:rPr>
                <w:rFonts w:ascii="Calibri" w:hAnsi="Calibri"/>
              </w:rPr>
            </w:pPr>
            <w:r w:rsidRPr="008D2013">
              <w:rPr>
                <w:rFonts w:ascii="Calibri" w:hAnsi="Calibri"/>
              </w:rPr>
              <w:t>Identified (potential) suppliers for each key technology component.</w:t>
            </w:r>
          </w:p>
          <w:p w14:paraId="6F56A74F" w14:textId="18C8C9D3" w:rsidR="00F87BC4" w:rsidRPr="00F87BC4" w:rsidRDefault="00250C3A" w:rsidP="08A6A921">
            <w:pPr>
              <w:pStyle w:val="ListParagraph"/>
              <w:numPr>
                <w:ilvl w:val="0"/>
                <w:numId w:val="36"/>
              </w:numPr>
              <w:spacing w:after="0" w:line="240" w:lineRule="auto"/>
              <w:ind w:right="26"/>
              <w:rPr>
                <w:rFonts w:ascii="Calibri" w:hAnsi="Calibri"/>
              </w:rPr>
            </w:pPr>
            <w:r>
              <w:rPr>
                <w:rFonts w:ascii="Calibri" w:hAnsi="Calibri"/>
              </w:rPr>
              <w:t>E</w:t>
            </w:r>
            <w:r w:rsidR="00F87BC4" w:rsidRPr="08A6A921">
              <w:rPr>
                <w:rFonts w:ascii="Calibri" w:hAnsi="Calibri"/>
              </w:rPr>
              <w:t xml:space="preserve">vidence of </w:t>
            </w:r>
            <w:r w:rsidR="00BE0A56" w:rsidRPr="008D2013">
              <w:rPr>
                <w:rFonts w:ascii="Calibri" w:hAnsi="Calibri"/>
              </w:rPr>
              <w:t>lab testing</w:t>
            </w:r>
            <w:r w:rsidR="004B13A4">
              <w:rPr>
                <w:rFonts w:ascii="Calibri" w:hAnsi="Calibri"/>
              </w:rPr>
              <w:t xml:space="preserve">, </w:t>
            </w:r>
            <w:r w:rsidR="000221DF">
              <w:rPr>
                <w:rFonts w:ascii="Calibri" w:hAnsi="Calibri"/>
              </w:rPr>
              <w:t xml:space="preserve">successful operation of </w:t>
            </w:r>
            <w:r w:rsidR="00F87BC4" w:rsidRPr="08A6A921">
              <w:rPr>
                <w:rFonts w:ascii="Calibri" w:hAnsi="Calibri"/>
              </w:rPr>
              <w:t>pilot</w:t>
            </w:r>
            <w:r w:rsidR="004B13A4">
              <w:rPr>
                <w:rFonts w:ascii="Calibri" w:hAnsi="Calibri"/>
              </w:rPr>
              <w:t xml:space="preserve">/demonstration </w:t>
            </w:r>
            <w:r w:rsidR="00F87BC4" w:rsidRPr="08A6A921">
              <w:rPr>
                <w:rFonts w:ascii="Calibri" w:hAnsi="Calibri"/>
              </w:rPr>
              <w:t>plants</w:t>
            </w:r>
            <w:r w:rsidR="00B8050B">
              <w:rPr>
                <w:rFonts w:ascii="Calibri" w:hAnsi="Calibri"/>
              </w:rPr>
              <w:t xml:space="preserve"> using the </w:t>
            </w:r>
            <w:r w:rsidR="00411088">
              <w:rPr>
                <w:rFonts w:ascii="Calibri" w:hAnsi="Calibri"/>
              </w:rPr>
              <w:t>check-</w:t>
            </w:r>
            <w:r w:rsidR="00B8050B">
              <w:rPr>
                <w:rFonts w:ascii="Calibri" w:hAnsi="Calibri"/>
              </w:rPr>
              <w:t xml:space="preserve">list in question </w:t>
            </w:r>
            <w:r w:rsidR="00631198">
              <w:rPr>
                <w:rFonts w:ascii="Calibri" w:hAnsi="Calibri"/>
              </w:rPr>
              <w:t>3.1.1</w:t>
            </w:r>
            <w:r w:rsidR="00F87BC4" w:rsidRPr="08A6A921">
              <w:rPr>
                <w:rFonts w:ascii="Calibri" w:hAnsi="Calibri"/>
              </w:rPr>
              <w:t>.</w:t>
            </w:r>
          </w:p>
        </w:tc>
        <w:tc>
          <w:tcPr>
            <w:tcW w:w="355" w:type="pct"/>
            <w:tcBorders>
              <w:top w:val="single" w:sz="4" w:space="0" w:color="auto"/>
              <w:left w:val="single" w:sz="4" w:space="0" w:color="auto"/>
              <w:bottom w:val="single" w:sz="4" w:space="0" w:color="auto"/>
              <w:right w:val="single" w:sz="4" w:space="0" w:color="auto"/>
            </w:tcBorders>
            <w:vAlign w:val="center"/>
          </w:tcPr>
          <w:p w14:paraId="37A7AEC8"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6A5D85F2" w14:textId="7F52B5AA"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No</w:t>
            </w:r>
            <w:r w:rsidR="003115EB">
              <w:rPr>
                <w:rFonts w:ascii="Calibri" w:hAnsi="Calibri"/>
              </w:rPr>
              <w:t xml:space="preserve"> </w:t>
            </w:r>
            <w:r w:rsidRPr="00E330F7">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F87BC4" w:rsidRPr="00E330F7" w14:paraId="1ADB3071"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56"/>
        </w:trPr>
        <w:tc>
          <w:tcPr>
            <w:tcW w:w="557" w:type="pct"/>
            <w:tcBorders>
              <w:top w:val="single" w:sz="4" w:space="0" w:color="auto"/>
              <w:left w:val="single" w:sz="4" w:space="0" w:color="auto"/>
              <w:bottom w:val="single" w:sz="4" w:space="0" w:color="auto"/>
              <w:right w:val="single" w:sz="4" w:space="0" w:color="auto"/>
            </w:tcBorders>
            <w:vAlign w:val="center"/>
          </w:tcPr>
          <w:p w14:paraId="57336B4D" w14:textId="7D60DB03"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C</w:t>
            </w:r>
          </w:p>
        </w:tc>
        <w:tc>
          <w:tcPr>
            <w:tcW w:w="4088" w:type="pct"/>
            <w:tcBorders>
              <w:top w:val="single" w:sz="4" w:space="0" w:color="auto"/>
              <w:left w:val="single" w:sz="4" w:space="0" w:color="auto"/>
              <w:bottom w:val="single" w:sz="4" w:space="0" w:color="auto"/>
              <w:right w:val="single" w:sz="4" w:space="0" w:color="auto"/>
            </w:tcBorders>
            <w:vAlign w:val="center"/>
          </w:tcPr>
          <w:p w14:paraId="6AA84402" w14:textId="4D2E7B47" w:rsidR="00F87BC4" w:rsidRPr="000D2682" w:rsidRDefault="00F87BC4" w:rsidP="006F66B1">
            <w:pPr>
              <w:spacing w:after="0" w:line="240" w:lineRule="auto"/>
              <w:ind w:right="26"/>
              <w:rPr>
                <w:rFonts w:ascii="Calibri" w:hAnsi="Calibri"/>
              </w:rPr>
            </w:pPr>
            <w:r w:rsidRPr="00F87BC4">
              <w:rPr>
                <w:rFonts w:ascii="Calibri" w:hAnsi="Calibri"/>
              </w:rPr>
              <w:t>A summary of the overall work plan including governance plan of any consortium (to be completed by the applicant)</w:t>
            </w:r>
            <w:r>
              <w:rPr>
                <w:rFonts w:ascii="Calibri" w:hAnsi="Calibri"/>
              </w:rPr>
              <w:t>.</w:t>
            </w:r>
          </w:p>
        </w:tc>
        <w:tc>
          <w:tcPr>
            <w:tcW w:w="355" w:type="pct"/>
            <w:tcBorders>
              <w:top w:val="single" w:sz="4" w:space="0" w:color="auto"/>
              <w:left w:val="single" w:sz="4" w:space="0" w:color="auto"/>
              <w:bottom w:val="single" w:sz="4" w:space="0" w:color="auto"/>
              <w:right w:val="single" w:sz="4" w:space="0" w:color="auto"/>
            </w:tcBorders>
            <w:vAlign w:val="center"/>
          </w:tcPr>
          <w:p w14:paraId="59305168"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5445F52A" w14:textId="2DAFE6F6"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F87BC4" w:rsidRPr="00E330F7" w14:paraId="4CF47F31"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1"/>
        </w:trPr>
        <w:tc>
          <w:tcPr>
            <w:tcW w:w="557" w:type="pct"/>
            <w:tcBorders>
              <w:top w:val="single" w:sz="4" w:space="0" w:color="auto"/>
              <w:left w:val="single" w:sz="4" w:space="0" w:color="auto"/>
              <w:bottom w:val="single" w:sz="4" w:space="0" w:color="auto"/>
              <w:right w:val="single" w:sz="4" w:space="0" w:color="auto"/>
            </w:tcBorders>
            <w:vAlign w:val="center"/>
          </w:tcPr>
          <w:p w14:paraId="621D2175" w14:textId="43A88183"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D</w:t>
            </w:r>
          </w:p>
        </w:tc>
        <w:tc>
          <w:tcPr>
            <w:tcW w:w="4088" w:type="pct"/>
            <w:tcBorders>
              <w:top w:val="single" w:sz="4" w:space="0" w:color="auto"/>
              <w:left w:val="single" w:sz="4" w:space="0" w:color="auto"/>
              <w:bottom w:val="single" w:sz="4" w:space="0" w:color="auto"/>
              <w:right w:val="single" w:sz="4" w:space="0" w:color="auto"/>
            </w:tcBorders>
            <w:vAlign w:val="center"/>
          </w:tcPr>
          <w:p w14:paraId="129968C9" w14:textId="789A0DAF" w:rsidR="00F87BC4" w:rsidRPr="000D2682" w:rsidRDefault="00F87BC4" w:rsidP="006F66B1">
            <w:pPr>
              <w:spacing w:after="0" w:line="240" w:lineRule="auto"/>
              <w:ind w:right="26"/>
              <w:rPr>
                <w:rFonts w:ascii="Calibri" w:hAnsi="Calibri"/>
              </w:rPr>
            </w:pPr>
            <w:r w:rsidRPr="2BF5E193">
              <w:rPr>
                <w:rFonts w:ascii="Calibri" w:hAnsi="Calibri"/>
              </w:rPr>
              <w:t>A detailed project budget for the grant funded activities (</w:t>
            </w:r>
            <w:r w:rsidRPr="00D82BF2">
              <w:rPr>
                <w:rFonts w:ascii="Calibri" w:hAnsi="Calibri"/>
                <w:b/>
              </w:rPr>
              <w:t>template provided</w:t>
            </w:r>
            <w:r w:rsidR="00153D84" w:rsidRPr="00D82BF2">
              <w:rPr>
                <w:rFonts w:ascii="Calibri" w:hAnsi="Calibri"/>
                <w:b/>
              </w:rPr>
              <w:t xml:space="preserve"> must be used</w:t>
            </w:r>
            <w:r w:rsidR="0064738D">
              <w:rPr>
                <w:rFonts w:ascii="Calibri" w:hAnsi="Calibri"/>
                <w:b/>
              </w:rPr>
              <w:t xml:space="preserve"> </w:t>
            </w:r>
            <w:r w:rsidR="0064738D" w:rsidRPr="0063266D">
              <w:rPr>
                <w:rFonts w:ascii="Calibri" w:hAnsi="Calibri"/>
                <w:bCs/>
              </w:rPr>
              <w:t>by the applicant</w:t>
            </w:r>
            <w:r w:rsidRPr="008D2013">
              <w:rPr>
                <w:rFonts w:ascii="Calibri" w:hAnsi="Calibri"/>
              </w:rPr>
              <w:t>).</w:t>
            </w:r>
          </w:p>
        </w:tc>
        <w:tc>
          <w:tcPr>
            <w:tcW w:w="355" w:type="pct"/>
            <w:tcBorders>
              <w:top w:val="single" w:sz="4" w:space="0" w:color="auto"/>
              <w:left w:val="single" w:sz="4" w:space="0" w:color="auto"/>
              <w:bottom w:val="single" w:sz="4" w:space="0" w:color="auto"/>
              <w:right w:val="single" w:sz="4" w:space="0" w:color="auto"/>
            </w:tcBorders>
            <w:vAlign w:val="center"/>
          </w:tcPr>
          <w:p w14:paraId="2962094B"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2255B459" w14:textId="310B591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F87BC4" w:rsidRPr="00E330F7" w14:paraId="2C833CF3"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02"/>
        </w:trPr>
        <w:tc>
          <w:tcPr>
            <w:tcW w:w="557" w:type="pct"/>
            <w:tcBorders>
              <w:top w:val="single" w:sz="4" w:space="0" w:color="auto"/>
              <w:left w:val="single" w:sz="4" w:space="0" w:color="auto"/>
              <w:bottom w:val="single" w:sz="4" w:space="0" w:color="auto"/>
              <w:right w:val="single" w:sz="4" w:space="0" w:color="auto"/>
            </w:tcBorders>
            <w:vAlign w:val="center"/>
          </w:tcPr>
          <w:p w14:paraId="148FB587" w14:textId="0BB97C87"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E</w:t>
            </w:r>
          </w:p>
        </w:tc>
        <w:tc>
          <w:tcPr>
            <w:tcW w:w="4088" w:type="pct"/>
            <w:tcBorders>
              <w:top w:val="single" w:sz="4" w:space="0" w:color="auto"/>
              <w:left w:val="single" w:sz="4" w:space="0" w:color="auto"/>
              <w:bottom w:val="single" w:sz="4" w:space="0" w:color="auto"/>
              <w:right w:val="single" w:sz="4" w:space="0" w:color="auto"/>
            </w:tcBorders>
            <w:vAlign w:val="center"/>
          </w:tcPr>
          <w:p w14:paraId="6833C193" w14:textId="20049960" w:rsidR="00F87BC4" w:rsidRPr="000D2682" w:rsidRDefault="00F87BC4" w:rsidP="006F66B1">
            <w:pPr>
              <w:spacing w:after="0" w:line="240" w:lineRule="auto"/>
              <w:ind w:right="26"/>
              <w:rPr>
                <w:rFonts w:ascii="Calibri" w:hAnsi="Calibri"/>
              </w:rPr>
            </w:pPr>
            <w:r w:rsidRPr="2BF5E193">
              <w:rPr>
                <w:rFonts w:ascii="Calibri" w:hAnsi="Calibri"/>
              </w:rPr>
              <w:t xml:space="preserve">A </w:t>
            </w:r>
            <w:r w:rsidR="008E00A7">
              <w:rPr>
                <w:rFonts w:ascii="Calibri" w:hAnsi="Calibri"/>
              </w:rPr>
              <w:t>financial</w:t>
            </w:r>
            <w:r w:rsidRPr="2BF5E193">
              <w:rPr>
                <w:rFonts w:ascii="Calibri" w:hAnsi="Calibri"/>
              </w:rPr>
              <w:t xml:space="preserve"> model for the </w:t>
            </w:r>
            <w:r w:rsidR="00DD4FA6">
              <w:rPr>
                <w:rFonts w:ascii="Calibri" w:hAnsi="Calibri"/>
              </w:rPr>
              <w:t xml:space="preserve">proposed demonstration </w:t>
            </w:r>
            <w:r w:rsidR="00DF700E">
              <w:rPr>
                <w:rFonts w:ascii="Calibri" w:hAnsi="Calibri"/>
              </w:rPr>
              <w:t>and/</w:t>
            </w:r>
            <w:r w:rsidR="00DD4FA6">
              <w:rPr>
                <w:rFonts w:ascii="Calibri" w:hAnsi="Calibri"/>
              </w:rPr>
              <w:t xml:space="preserve">or </w:t>
            </w:r>
            <w:r w:rsidR="00654E5D">
              <w:rPr>
                <w:rFonts w:ascii="Calibri" w:hAnsi="Calibri"/>
              </w:rPr>
              <w:t>first-of-a-kind (</w:t>
            </w:r>
            <w:r w:rsidR="00DD4FA6">
              <w:rPr>
                <w:rFonts w:ascii="Calibri" w:hAnsi="Calibri"/>
              </w:rPr>
              <w:t>FOAK</w:t>
            </w:r>
            <w:r w:rsidR="00654E5D">
              <w:rPr>
                <w:rFonts w:ascii="Calibri" w:hAnsi="Calibri"/>
              </w:rPr>
              <w:t>)</w:t>
            </w:r>
            <w:r w:rsidR="00DD4FA6">
              <w:rPr>
                <w:rFonts w:ascii="Calibri" w:hAnsi="Calibri"/>
              </w:rPr>
              <w:t xml:space="preserve"> </w:t>
            </w:r>
            <w:r w:rsidR="00640A6F">
              <w:rPr>
                <w:rFonts w:ascii="Calibri" w:hAnsi="Calibri"/>
              </w:rPr>
              <w:t xml:space="preserve">commercial </w:t>
            </w:r>
            <w:r w:rsidRPr="2BF5E193">
              <w:rPr>
                <w:rFonts w:ascii="Calibri" w:hAnsi="Calibri"/>
              </w:rPr>
              <w:t>plant (</w:t>
            </w:r>
            <w:r w:rsidRPr="00D82BF2">
              <w:rPr>
                <w:rFonts w:ascii="Calibri" w:hAnsi="Calibri"/>
                <w:b/>
              </w:rPr>
              <w:t>template provided</w:t>
            </w:r>
            <w:r w:rsidR="00153D84" w:rsidRPr="00D82BF2">
              <w:rPr>
                <w:rFonts w:ascii="Calibri" w:hAnsi="Calibri"/>
                <w:b/>
              </w:rPr>
              <w:t xml:space="preserve"> must be used</w:t>
            </w:r>
            <w:r w:rsidR="0064738D">
              <w:rPr>
                <w:rFonts w:ascii="Calibri" w:hAnsi="Calibri"/>
                <w:b/>
              </w:rPr>
              <w:t xml:space="preserve"> </w:t>
            </w:r>
            <w:r w:rsidR="0064738D" w:rsidRPr="0063266D">
              <w:rPr>
                <w:rFonts w:ascii="Calibri" w:hAnsi="Calibri"/>
                <w:bCs/>
              </w:rPr>
              <w:t>by the applicant</w:t>
            </w:r>
            <w:r w:rsidRPr="0063266D">
              <w:rPr>
                <w:rFonts w:ascii="Calibri" w:hAnsi="Calibri"/>
                <w:bCs/>
              </w:rPr>
              <w:t>).</w:t>
            </w:r>
          </w:p>
        </w:tc>
        <w:tc>
          <w:tcPr>
            <w:tcW w:w="355" w:type="pct"/>
            <w:tcBorders>
              <w:top w:val="single" w:sz="4" w:space="0" w:color="auto"/>
              <w:left w:val="single" w:sz="4" w:space="0" w:color="auto"/>
              <w:bottom w:val="single" w:sz="4" w:space="0" w:color="auto"/>
              <w:right w:val="single" w:sz="4" w:space="0" w:color="auto"/>
            </w:tcBorders>
            <w:vAlign w:val="center"/>
          </w:tcPr>
          <w:p w14:paraId="7979E91C"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249613D3" w14:textId="54F0E03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F87BC4" w:rsidRPr="00E330F7" w14:paraId="224A130F"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3"/>
        </w:trPr>
        <w:tc>
          <w:tcPr>
            <w:tcW w:w="557" w:type="pct"/>
            <w:tcBorders>
              <w:top w:val="single" w:sz="4" w:space="0" w:color="auto"/>
              <w:left w:val="single" w:sz="4" w:space="0" w:color="auto"/>
              <w:bottom w:val="single" w:sz="4" w:space="0" w:color="auto"/>
              <w:right w:val="single" w:sz="4" w:space="0" w:color="auto"/>
            </w:tcBorders>
            <w:vAlign w:val="center"/>
          </w:tcPr>
          <w:p w14:paraId="4ECF4DDE" w14:textId="029C71DD"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F</w:t>
            </w:r>
          </w:p>
        </w:tc>
        <w:tc>
          <w:tcPr>
            <w:tcW w:w="4088" w:type="pct"/>
            <w:tcBorders>
              <w:top w:val="single" w:sz="4" w:space="0" w:color="auto"/>
              <w:left w:val="single" w:sz="4" w:space="0" w:color="auto"/>
              <w:bottom w:val="single" w:sz="4" w:space="0" w:color="auto"/>
              <w:right w:val="single" w:sz="4" w:space="0" w:color="auto"/>
            </w:tcBorders>
            <w:vAlign w:val="center"/>
          </w:tcPr>
          <w:p w14:paraId="01EB0A7E" w14:textId="63FBB27E" w:rsidR="00F87BC4" w:rsidRPr="000D2682" w:rsidRDefault="6ECB4D23" w:rsidP="006F66B1">
            <w:pPr>
              <w:spacing w:after="0" w:line="240" w:lineRule="auto"/>
              <w:ind w:right="26"/>
              <w:rPr>
                <w:rFonts w:ascii="Calibri" w:hAnsi="Calibri"/>
              </w:rPr>
            </w:pPr>
            <w:r w:rsidRPr="27FB4B8B">
              <w:rPr>
                <w:rFonts w:ascii="Calibri" w:hAnsi="Calibri"/>
              </w:rPr>
              <w:t>Details of match funding from project financiers</w:t>
            </w:r>
            <w:r w:rsidR="00970971">
              <w:rPr>
                <w:rFonts w:ascii="Calibri" w:hAnsi="Calibri"/>
              </w:rPr>
              <w:t xml:space="preserve"> for the grant funded activities</w:t>
            </w:r>
            <w:r w:rsidRPr="27FB4B8B">
              <w:rPr>
                <w:rFonts w:ascii="Calibri" w:hAnsi="Calibri"/>
              </w:rPr>
              <w:t xml:space="preserve"> (</w:t>
            </w:r>
            <w:r w:rsidRPr="00CC5C78">
              <w:rPr>
                <w:rFonts w:ascii="Calibri" w:hAnsi="Calibri"/>
                <w:i/>
                <w:iCs/>
              </w:rPr>
              <w:t>where appropriate</w:t>
            </w:r>
            <w:r w:rsidR="3543E410" w:rsidRPr="27FB4B8B">
              <w:rPr>
                <w:rFonts w:ascii="Calibri" w:hAnsi="Calibri"/>
              </w:rPr>
              <w:t>, to be completed by the applicant</w:t>
            </w:r>
            <w:r w:rsidRPr="27FB4B8B">
              <w:rPr>
                <w:rFonts w:ascii="Calibri" w:hAnsi="Calibri"/>
              </w:rPr>
              <w:t>).</w:t>
            </w:r>
          </w:p>
        </w:tc>
        <w:tc>
          <w:tcPr>
            <w:tcW w:w="355" w:type="pct"/>
            <w:tcBorders>
              <w:top w:val="single" w:sz="4" w:space="0" w:color="auto"/>
              <w:left w:val="single" w:sz="4" w:space="0" w:color="auto"/>
              <w:bottom w:val="single" w:sz="4" w:space="0" w:color="auto"/>
              <w:right w:val="single" w:sz="4" w:space="0" w:color="auto"/>
            </w:tcBorders>
            <w:vAlign w:val="center"/>
          </w:tcPr>
          <w:p w14:paraId="07818736"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30FE2E7C" w14:textId="0F2CE5C2"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F87BC4" w:rsidRPr="00E330F7" w14:paraId="498086B6"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52"/>
        </w:trPr>
        <w:tc>
          <w:tcPr>
            <w:tcW w:w="557" w:type="pct"/>
            <w:tcBorders>
              <w:top w:val="single" w:sz="4" w:space="0" w:color="auto"/>
              <w:left w:val="single" w:sz="4" w:space="0" w:color="auto"/>
              <w:bottom w:val="single" w:sz="4" w:space="0" w:color="auto"/>
              <w:right w:val="single" w:sz="4" w:space="0" w:color="auto"/>
            </w:tcBorders>
            <w:vAlign w:val="center"/>
          </w:tcPr>
          <w:p w14:paraId="3FD7C66B" w14:textId="22675868" w:rsidR="00F87BC4"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G</w:t>
            </w:r>
          </w:p>
        </w:tc>
        <w:tc>
          <w:tcPr>
            <w:tcW w:w="4088" w:type="pct"/>
            <w:tcBorders>
              <w:top w:val="single" w:sz="4" w:space="0" w:color="auto"/>
              <w:left w:val="single" w:sz="4" w:space="0" w:color="auto"/>
              <w:bottom w:val="single" w:sz="4" w:space="0" w:color="auto"/>
              <w:right w:val="single" w:sz="4" w:space="0" w:color="auto"/>
            </w:tcBorders>
            <w:vAlign w:val="center"/>
          </w:tcPr>
          <w:p w14:paraId="53E3D462" w14:textId="30C0CF22" w:rsidR="00F87BC4" w:rsidRPr="000D2682" w:rsidRDefault="00F87BC4" w:rsidP="006F66B1">
            <w:pPr>
              <w:spacing w:after="0" w:line="240" w:lineRule="auto"/>
              <w:ind w:right="26"/>
              <w:rPr>
                <w:rFonts w:ascii="Calibri" w:hAnsi="Calibri"/>
              </w:rPr>
            </w:pPr>
            <w:r w:rsidRPr="2BF5E193">
              <w:rPr>
                <w:rFonts w:ascii="Calibri" w:hAnsi="Calibri"/>
              </w:rPr>
              <w:t>An outline risk assessment (</w:t>
            </w:r>
            <w:r w:rsidRPr="00D82BF2">
              <w:rPr>
                <w:rFonts w:ascii="Calibri" w:hAnsi="Calibri"/>
                <w:b/>
              </w:rPr>
              <w:t>template provided</w:t>
            </w:r>
            <w:r w:rsidR="00153D84" w:rsidRPr="00D82BF2">
              <w:rPr>
                <w:rFonts w:ascii="Calibri" w:hAnsi="Calibri"/>
                <w:b/>
              </w:rPr>
              <w:t xml:space="preserve"> must be used</w:t>
            </w:r>
            <w:r w:rsidR="0064738D" w:rsidRPr="0063266D">
              <w:rPr>
                <w:rFonts w:ascii="Calibri" w:hAnsi="Calibri"/>
                <w:bCs/>
              </w:rPr>
              <w:t xml:space="preserve"> by the applica</w:t>
            </w:r>
            <w:r w:rsidR="0063266D" w:rsidRPr="0063266D">
              <w:rPr>
                <w:rFonts w:ascii="Calibri" w:hAnsi="Calibri"/>
                <w:bCs/>
              </w:rPr>
              <w:t>nt</w:t>
            </w:r>
            <w:r w:rsidRPr="008D2013">
              <w:rPr>
                <w:rFonts w:ascii="Calibri" w:hAnsi="Calibri"/>
              </w:rPr>
              <w:t>).</w:t>
            </w:r>
          </w:p>
        </w:tc>
        <w:tc>
          <w:tcPr>
            <w:tcW w:w="355" w:type="pct"/>
            <w:tcBorders>
              <w:top w:val="single" w:sz="4" w:space="0" w:color="auto"/>
              <w:left w:val="single" w:sz="4" w:space="0" w:color="auto"/>
              <w:bottom w:val="single" w:sz="4" w:space="0" w:color="auto"/>
              <w:right w:val="single" w:sz="4" w:space="0" w:color="auto"/>
            </w:tcBorders>
            <w:vAlign w:val="center"/>
          </w:tcPr>
          <w:p w14:paraId="0EE468AC" w14:textId="77777777"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66579874" w14:textId="6B9050DE" w:rsidR="00F87BC4" w:rsidRPr="00E330F7" w:rsidRDefault="00F87BC4" w:rsidP="001E5D22">
            <w:pPr>
              <w:tabs>
                <w:tab w:val="left" w:pos="5704"/>
              </w:tabs>
              <w:spacing w:after="0" w:line="240" w:lineRule="auto"/>
              <w:jc w:val="right"/>
              <w:rPr>
                <w:rFonts w:ascii="Calibri" w:hAnsi="Calibri"/>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2B2B15" w:rsidRPr="00E330F7" w14:paraId="60FA23AA" w14:textId="77777777" w:rsidTr="001E5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60"/>
        </w:trPr>
        <w:tc>
          <w:tcPr>
            <w:tcW w:w="557" w:type="pct"/>
            <w:tcBorders>
              <w:top w:val="single" w:sz="4" w:space="0" w:color="auto"/>
              <w:left w:val="single" w:sz="4" w:space="0" w:color="auto"/>
              <w:bottom w:val="single" w:sz="4" w:space="0" w:color="auto"/>
              <w:right w:val="single" w:sz="4" w:space="0" w:color="auto"/>
            </w:tcBorders>
            <w:vAlign w:val="center"/>
          </w:tcPr>
          <w:p w14:paraId="52015324" w14:textId="1F1E4957" w:rsidR="002B2B15" w:rsidRPr="00DA035C" w:rsidRDefault="00F87BC4" w:rsidP="006F66B1">
            <w:pPr>
              <w:spacing w:after="0" w:line="240" w:lineRule="auto"/>
              <w:ind w:right="26"/>
              <w:rPr>
                <w:rFonts w:ascii="Calibri" w:hAnsi="Calibri"/>
                <w:b/>
                <w:bCs/>
                <w:sz w:val="28"/>
                <w:szCs w:val="28"/>
              </w:rPr>
            </w:pPr>
            <w:r w:rsidRPr="00DA035C">
              <w:rPr>
                <w:rFonts w:ascii="Calibri" w:hAnsi="Calibri"/>
                <w:b/>
                <w:bCs/>
                <w:sz w:val="28"/>
                <w:szCs w:val="28"/>
              </w:rPr>
              <w:t>Appendix H</w:t>
            </w:r>
          </w:p>
        </w:tc>
        <w:tc>
          <w:tcPr>
            <w:tcW w:w="4088" w:type="pct"/>
            <w:tcBorders>
              <w:top w:val="single" w:sz="4" w:space="0" w:color="auto"/>
              <w:left w:val="single" w:sz="4" w:space="0" w:color="auto"/>
              <w:bottom w:val="single" w:sz="4" w:space="0" w:color="auto"/>
              <w:right w:val="single" w:sz="4" w:space="0" w:color="auto"/>
            </w:tcBorders>
            <w:vAlign w:val="center"/>
          </w:tcPr>
          <w:p w14:paraId="25B62EC8" w14:textId="1A2B3312" w:rsidR="002B2B15" w:rsidRPr="000D2682" w:rsidRDefault="358FABDF" w:rsidP="006F66B1">
            <w:pPr>
              <w:spacing w:after="0" w:line="240" w:lineRule="auto"/>
              <w:ind w:right="26"/>
              <w:rPr>
                <w:rFonts w:ascii="Calibri" w:hAnsi="Calibri"/>
              </w:rPr>
            </w:pPr>
            <w:r w:rsidRPr="2BF5E193">
              <w:rPr>
                <w:rFonts w:ascii="Calibri" w:hAnsi="Calibri"/>
              </w:rPr>
              <w:t xml:space="preserve">A lifecycle GHG emissions estimate for your </w:t>
            </w:r>
            <w:r w:rsidR="00427A8C">
              <w:rPr>
                <w:rFonts w:ascii="Calibri" w:hAnsi="Calibri"/>
              </w:rPr>
              <w:t xml:space="preserve">FOAK commercial </w:t>
            </w:r>
            <w:r w:rsidR="002445DD">
              <w:rPr>
                <w:rFonts w:ascii="Calibri" w:hAnsi="Calibri"/>
              </w:rPr>
              <w:t>plant’s</w:t>
            </w:r>
            <w:r w:rsidR="002445DD" w:rsidRPr="2BF5E193">
              <w:rPr>
                <w:rFonts w:ascii="Calibri" w:hAnsi="Calibri"/>
              </w:rPr>
              <w:t xml:space="preserve"> </w:t>
            </w:r>
            <w:r w:rsidR="004C7207">
              <w:rPr>
                <w:rFonts w:ascii="Calibri" w:hAnsi="Calibri"/>
              </w:rPr>
              <w:t>jet fuel</w:t>
            </w:r>
            <w:r w:rsidR="004C7207" w:rsidRPr="2BF5E193">
              <w:rPr>
                <w:rFonts w:ascii="Calibri" w:hAnsi="Calibri"/>
              </w:rPr>
              <w:t xml:space="preserve"> </w:t>
            </w:r>
            <w:r w:rsidR="00B92D04">
              <w:rPr>
                <w:rFonts w:ascii="Calibri" w:hAnsi="Calibri"/>
              </w:rPr>
              <w:t>consignments</w:t>
            </w:r>
            <w:r w:rsidR="00B92D04" w:rsidRPr="2BF5E193">
              <w:rPr>
                <w:rFonts w:ascii="Calibri" w:hAnsi="Calibri"/>
              </w:rPr>
              <w:t xml:space="preserve"> </w:t>
            </w:r>
            <w:r w:rsidRPr="2BF5E193">
              <w:rPr>
                <w:rFonts w:ascii="Calibri" w:hAnsi="Calibri"/>
              </w:rPr>
              <w:t>(</w:t>
            </w:r>
            <w:r w:rsidRPr="00D82BF2">
              <w:rPr>
                <w:rFonts w:ascii="Calibri" w:hAnsi="Calibri"/>
                <w:b/>
              </w:rPr>
              <w:t>template provided</w:t>
            </w:r>
            <w:r w:rsidR="00153D84" w:rsidRPr="00D82BF2">
              <w:rPr>
                <w:rFonts w:ascii="Calibri" w:hAnsi="Calibri"/>
                <w:b/>
              </w:rPr>
              <w:t xml:space="preserve"> must be used</w:t>
            </w:r>
            <w:r w:rsidR="0063266D">
              <w:rPr>
                <w:rFonts w:ascii="Calibri" w:hAnsi="Calibri"/>
                <w:b/>
              </w:rPr>
              <w:t xml:space="preserve"> </w:t>
            </w:r>
            <w:r w:rsidR="0063266D" w:rsidRPr="0063266D">
              <w:rPr>
                <w:rFonts w:ascii="Calibri" w:hAnsi="Calibri"/>
                <w:bCs/>
              </w:rPr>
              <w:t>by the applicant</w:t>
            </w:r>
            <w:r w:rsidRPr="0063266D">
              <w:rPr>
                <w:rFonts w:ascii="Calibri" w:hAnsi="Calibri"/>
                <w:bCs/>
              </w:rPr>
              <w:t>) with supporting evidence for assumptions used.</w:t>
            </w:r>
            <w:r w:rsidR="00427A8C" w:rsidRPr="0063266D">
              <w:rPr>
                <w:rFonts w:ascii="Calibri" w:hAnsi="Calibri"/>
                <w:bCs/>
              </w:rPr>
              <w:t xml:space="preserve"> </w:t>
            </w:r>
            <w:r w:rsidR="003D59A6" w:rsidRPr="0063266D">
              <w:rPr>
                <w:rFonts w:ascii="Calibri" w:hAnsi="Calibri"/>
                <w:bCs/>
              </w:rPr>
              <w:t>A s</w:t>
            </w:r>
            <w:r w:rsidR="00427A8C" w:rsidRPr="0063266D">
              <w:rPr>
                <w:rFonts w:ascii="Calibri" w:hAnsi="Calibri"/>
                <w:bCs/>
              </w:rPr>
              <w:t xml:space="preserve">eparate template must be used for any </w:t>
            </w:r>
            <w:r w:rsidR="002445DD" w:rsidRPr="0063266D">
              <w:rPr>
                <w:rFonts w:ascii="Calibri" w:hAnsi="Calibri"/>
                <w:bCs/>
              </w:rPr>
              <w:t xml:space="preserve">proposed </w:t>
            </w:r>
            <w:r w:rsidR="00427A8C" w:rsidRPr="0063266D">
              <w:rPr>
                <w:rFonts w:ascii="Calibri" w:hAnsi="Calibri"/>
                <w:bCs/>
              </w:rPr>
              <w:t>demonstration</w:t>
            </w:r>
            <w:r w:rsidR="00427A8C">
              <w:rPr>
                <w:rFonts w:ascii="Calibri" w:hAnsi="Calibri"/>
              </w:rPr>
              <w:t xml:space="preserve"> </w:t>
            </w:r>
            <w:r w:rsidR="002445DD">
              <w:rPr>
                <w:rFonts w:ascii="Calibri" w:hAnsi="Calibri"/>
              </w:rPr>
              <w:t>plant</w:t>
            </w:r>
            <w:r w:rsidR="003D59A6">
              <w:rPr>
                <w:rFonts w:ascii="Calibri" w:hAnsi="Calibri"/>
              </w:rPr>
              <w:t>.</w:t>
            </w:r>
          </w:p>
        </w:tc>
        <w:tc>
          <w:tcPr>
            <w:tcW w:w="355" w:type="pct"/>
            <w:tcBorders>
              <w:top w:val="single" w:sz="4" w:space="0" w:color="auto"/>
              <w:left w:val="single" w:sz="4" w:space="0" w:color="auto"/>
              <w:bottom w:val="single" w:sz="4" w:space="0" w:color="auto"/>
              <w:right w:val="single" w:sz="4" w:space="0" w:color="auto"/>
            </w:tcBorders>
            <w:vAlign w:val="center"/>
          </w:tcPr>
          <w:p w14:paraId="3EBB5146" w14:textId="0175B9F7" w:rsidR="002B2B15" w:rsidRPr="00E330F7" w:rsidRDefault="002B2B15"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3329ADB7" w14:textId="0EC8906B" w:rsidR="002B2B15" w:rsidRDefault="002B2B15" w:rsidP="001E5D22">
            <w:pPr>
              <w:tabs>
                <w:tab w:val="left" w:pos="5704"/>
              </w:tabs>
              <w:spacing w:after="0" w:line="240" w:lineRule="auto"/>
              <w:jc w:val="right"/>
              <w:rPr>
                <w:rFonts w:ascii="Calibri" w:hAnsi="Calibri" w:cs="Arial"/>
                <w:i/>
                <w:color w:val="808080" w:themeColor="background1" w:themeShade="80"/>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2B2B15" w:rsidRPr="009D21FF" w14:paraId="3311FD8E" w14:textId="77777777" w:rsidTr="001E5D22">
        <w:trPr>
          <w:cantSplit/>
          <w:trHeight w:val="690"/>
        </w:trPr>
        <w:tc>
          <w:tcPr>
            <w:tcW w:w="557" w:type="pct"/>
            <w:tcBorders>
              <w:top w:val="nil"/>
              <w:left w:val="single" w:sz="4" w:space="0" w:color="auto"/>
              <w:bottom w:val="single" w:sz="4" w:space="0" w:color="auto"/>
              <w:right w:val="single" w:sz="4" w:space="0" w:color="auto"/>
            </w:tcBorders>
            <w:vAlign w:val="center"/>
          </w:tcPr>
          <w:p w14:paraId="722A44F6" w14:textId="4A11F20F" w:rsidR="002B2B15" w:rsidRPr="00DA035C" w:rsidRDefault="00F87BC4" w:rsidP="006F66B1">
            <w:pPr>
              <w:spacing w:after="0" w:line="240" w:lineRule="auto"/>
              <w:rPr>
                <w:rFonts w:ascii="Calibri" w:hAnsi="Calibri"/>
                <w:b/>
                <w:bCs/>
                <w:sz w:val="28"/>
                <w:szCs w:val="28"/>
              </w:rPr>
            </w:pPr>
            <w:r w:rsidRPr="00DA035C">
              <w:rPr>
                <w:rFonts w:ascii="Calibri" w:hAnsi="Calibri"/>
                <w:b/>
                <w:bCs/>
                <w:sz w:val="28"/>
                <w:szCs w:val="28"/>
              </w:rPr>
              <w:t>Appendix I</w:t>
            </w:r>
          </w:p>
        </w:tc>
        <w:tc>
          <w:tcPr>
            <w:tcW w:w="4088" w:type="pct"/>
            <w:tcBorders>
              <w:top w:val="nil"/>
              <w:left w:val="single" w:sz="4" w:space="0" w:color="auto"/>
              <w:bottom w:val="single" w:sz="4" w:space="0" w:color="auto"/>
              <w:right w:val="single" w:sz="4" w:space="0" w:color="auto"/>
            </w:tcBorders>
            <w:vAlign w:val="center"/>
          </w:tcPr>
          <w:p w14:paraId="61892D29" w14:textId="10AA6E6D" w:rsidR="002B2B15" w:rsidRPr="009D21FF" w:rsidRDefault="00F87BC4" w:rsidP="006F66B1">
            <w:pPr>
              <w:spacing w:after="0" w:line="240" w:lineRule="auto"/>
              <w:rPr>
                <w:rFonts w:ascii="Calibri" w:hAnsi="Calibri"/>
                <w:b/>
              </w:rPr>
            </w:pPr>
            <w:r>
              <w:t>Relevant documents to demonstrate the project’s current development status. These may include</w:t>
            </w:r>
            <w:r w:rsidR="008D731F">
              <w:t xml:space="preserve"> Feasibility</w:t>
            </w:r>
            <w:r w:rsidR="003400FD">
              <w:t>/</w:t>
            </w:r>
            <w:r w:rsidR="008D731F">
              <w:t>Pre-FEED</w:t>
            </w:r>
            <w:r w:rsidR="003400FD">
              <w:t>/FEED</w:t>
            </w:r>
            <w:r w:rsidR="008D731F">
              <w:t xml:space="preserve"> studies,</w:t>
            </w:r>
            <w:r>
              <w:t xml:space="preserve"> financial agreements, planning permission</w:t>
            </w:r>
            <w:r w:rsidR="00CA28A4">
              <w:t xml:space="preserve"> &amp;</w:t>
            </w:r>
            <w:r>
              <w:t xml:space="preserve"> permits, </w:t>
            </w:r>
            <w:r w:rsidR="00EE1633">
              <w:t xml:space="preserve">site leasing, </w:t>
            </w:r>
            <w:r>
              <w:t>off-take agreements, feedstock</w:t>
            </w:r>
            <w:r w:rsidR="00CA28A4">
              <w:t xml:space="preserve"> &amp; utility</w:t>
            </w:r>
            <w:r>
              <w:t xml:space="preserve"> supply agreements, engagement with key equipment suppliers and engineering contractors, process safety </w:t>
            </w:r>
            <w:r w:rsidR="00EE1633">
              <w:t>studies</w:t>
            </w:r>
            <w:r w:rsidR="006C31E3">
              <w:t>, intellectual property</w:t>
            </w:r>
            <w:r w:rsidR="006E279E">
              <w:t xml:space="preserve"> / licensing</w:t>
            </w:r>
            <w:r w:rsidR="00F75048">
              <w:t>, technology performance guarantees, independent evaluations</w:t>
            </w:r>
            <w:r>
              <w:t xml:space="preserve"> etc (</w:t>
            </w:r>
            <w:r w:rsidR="00212B08">
              <w:t>as relevant</w:t>
            </w:r>
            <w:r w:rsidR="00CC43B3">
              <w:t xml:space="preserve">, </w:t>
            </w:r>
            <w:r>
              <w:t>to be completed by the applicant).</w:t>
            </w:r>
          </w:p>
        </w:tc>
        <w:tc>
          <w:tcPr>
            <w:tcW w:w="355" w:type="pct"/>
            <w:tcBorders>
              <w:top w:val="nil"/>
              <w:left w:val="single" w:sz="4" w:space="0" w:color="auto"/>
              <w:bottom w:val="single" w:sz="4" w:space="0" w:color="auto"/>
              <w:right w:val="single" w:sz="4" w:space="0" w:color="auto"/>
            </w:tcBorders>
            <w:vAlign w:val="center"/>
          </w:tcPr>
          <w:p w14:paraId="2A93ADA7" w14:textId="77777777" w:rsidR="002B2B15" w:rsidRPr="00E330F7" w:rsidRDefault="002B2B15" w:rsidP="001E5D22">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6696679E" w14:textId="7E799C0F" w:rsidR="002B2B15" w:rsidRPr="009D21FF" w:rsidRDefault="002B2B15" w:rsidP="001E5D22">
            <w:pPr>
              <w:tabs>
                <w:tab w:val="left" w:pos="5704"/>
              </w:tabs>
              <w:spacing w:after="0" w:line="240" w:lineRule="auto"/>
              <w:jc w:val="right"/>
              <w:rPr>
                <w:rFonts w:ascii="Calibri" w:hAnsi="Calibri" w:cs="Arial"/>
                <w:i/>
                <w:color w:val="808080" w:themeColor="background1" w:themeShade="80"/>
              </w:rPr>
            </w:pPr>
            <w:r w:rsidRPr="00E330F7">
              <w:rPr>
                <w:rFonts w:ascii="Calibri" w:hAnsi="Calibri"/>
              </w:rPr>
              <w:t xml:space="preserve">No </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095415" w:rsidRPr="009D21FF" w14:paraId="3C16160D" w14:textId="77777777" w:rsidTr="001E5D22">
        <w:trPr>
          <w:cantSplit/>
          <w:trHeight w:val="690"/>
        </w:trPr>
        <w:tc>
          <w:tcPr>
            <w:tcW w:w="557" w:type="pct"/>
            <w:tcBorders>
              <w:top w:val="single" w:sz="4" w:space="0" w:color="auto"/>
              <w:left w:val="single" w:sz="4" w:space="0" w:color="auto"/>
              <w:bottom w:val="single" w:sz="12" w:space="0" w:color="auto"/>
              <w:right w:val="single" w:sz="4" w:space="0" w:color="auto"/>
            </w:tcBorders>
            <w:vAlign w:val="center"/>
          </w:tcPr>
          <w:p w14:paraId="01082A22" w14:textId="5EA2EF00" w:rsidR="00095415" w:rsidRPr="00DA035C" w:rsidRDefault="00095415" w:rsidP="006F66B1">
            <w:pPr>
              <w:spacing w:after="0" w:line="240" w:lineRule="auto"/>
              <w:rPr>
                <w:rFonts w:ascii="Calibri" w:hAnsi="Calibri"/>
                <w:b/>
                <w:bCs/>
                <w:sz w:val="28"/>
                <w:szCs w:val="28"/>
              </w:rPr>
            </w:pPr>
            <w:r w:rsidRPr="00DA035C">
              <w:rPr>
                <w:rFonts w:ascii="Calibri" w:hAnsi="Calibri"/>
                <w:b/>
                <w:bCs/>
                <w:sz w:val="28"/>
                <w:szCs w:val="28"/>
              </w:rPr>
              <w:t xml:space="preserve">Appendix </w:t>
            </w:r>
            <w:r>
              <w:rPr>
                <w:rFonts w:ascii="Calibri" w:hAnsi="Calibri"/>
                <w:b/>
                <w:bCs/>
                <w:sz w:val="28"/>
                <w:szCs w:val="28"/>
              </w:rPr>
              <w:t>J</w:t>
            </w:r>
          </w:p>
        </w:tc>
        <w:tc>
          <w:tcPr>
            <w:tcW w:w="4088" w:type="pct"/>
            <w:tcBorders>
              <w:top w:val="single" w:sz="4" w:space="0" w:color="auto"/>
              <w:left w:val="single" w:sz="4" w:space="0" w:color="auto"/>
              <w:bottom w:val="single" w:sz="12" w:space="0" w:color="auto"/>
              <w:right w:val="single" w:sz="4" w:space="0" w:color="auto"/>
            </w:tcBorders>
            <w:vAlign w:val="center"/>
          </w:tcPr>
          <w:p w14:paraId="31451745" w14:textId="1F487BF0" w:rsidR="00095415" w:rsidRDefault="00095415" w:rsidP="006F66B1">
            <w:pPr>
              <w:spacing w:after="0" w:line="240" w:lineRule="auto"/>
            </w:pPr>
            <w:r w:rsidRPr="2BF5E193">
              <w:rPr>
                <w:rFonts w:ascii="Calibri" w:hAnsi="Calibri"/>
              </w:rPr>
              <w:t xml:space="preserve">A </w:t>
            </w:r>
            <w:r>
              <w:rPr>
                <w:rFonts w:ascii="Calibri" w:hAnsi="Calibri"/>
              </w:rPr>
              <w:t xml:space="preserve">summary of the </w:t>
            </w:r>
            <w:r w:rsidR="00350348">
              <w:rPr>
                <w:rFonts w:ascii="Calibri" w:hAnsi="Calibri"/>
              </w:rPr>
              <w:t xml:space="preserve">key information for the proposed </w:t>
            </w:r>
            <w:r w:rsidR="00116BE0">
              <w:rPr>
                <w:rFonts w:ascii="Calibri" w:hAnsi="Calibri"/>
              </w:rPr>
              <w:t xml:space="preserve">project </w:t>
            </w:r>
            <w:r w:rsidR="00350348">
              <w:rPr>
                <w:rFonts w:ascii="Calibri" w:hAnsi="Calibri"/>
              </w:rPr>
              <w:t xml:space="preserve">activities and proposed </w:t>
            </w:r>
            <w:r w:rsidR="00622571">
              <w:rPr>
                <w:rFonts w:ascii="Calibri" w:hAnsi="Calibri"/>
              </w:rPr>
              <w:t xml:space="preserve">demonstration and/or FOAK commercial </w:t>
            </w:r>
            <w:r w:rsidR="00350348">
              <w:rPr>
                <w:rFonts w:ascii="Calibri" w:hAnsi="Calibri"/>
              </w:rPr>
              <w:t>plant</w:t>
            </w:r>
            <w:r w:rsidR="2FD861F8" w:rsidRPr="5707D841">
              <w:rPr>
                <w:rFonts w:ascii="Calibri" w:hAnsi="Calibri"/>
              </w:rPr>
              <w:t>(</w:t>
            </w:r>
            <w:r w:rsidR="2FD861F8" w:rsidRPr="0FA58242">
              <w:rPr>
                <w:rFonts w:ascii="Calibri" w:hAnsi="Calibri"/>
              </w:rPr>
              <w:t>s)</w:t>
            </w:r>
            <w:r w:rsidRPr="2BF5E193">
              <w:rPr>
                <w:rFonts w:ascii="Calibri" w:hAnsi="Calibri"/>
              </w:rPr>
              <w:t xml:space="preserve"> (</w:t>
            </w:r>
            <w:r w:rsidRPr="00D82BF2">
              <w:rPr>
                <w:rFonts w:ascii="Calibri" w:hAnsi="Calibri"/>
                <w:b/>
              </w:rPr>
              <w:t>template provided must be used</w:t>
            </w:r>
            <w:r w:rsidR="0063266D" w:rsidRPr="0063266D">
              <w:rPr>
                <w:rFonts w:ascii="Calibri" w:hAnsi="Calibri"/>
                <w:bCs/>
              </w:rPr>
              <w:t xml:space="preserve"> by the applicant</w:t>
            </w:r>
            <w:r w:rsidRPr="008D2013">
              <w:rPr>
                <w:rFonts w:ascii="Calibri" w:hAnsi="Calibri"/>
              </w:rPr>
              <w:t>).</w:t>
            </w:r>
          </w:p>
        </w:tc>
        <w:tc>
          <w:tcPr>
            <w:tcW w:w="355" w:type="pct"/>
            <w:tcBorders>
              <w:top w:val="single" w:sz="4" w:space="0" w:color="auto"/>
              <w:left w:val="single" w:sz="4" w:space="0" w:color="auto"/>
              <w:bottom w:val="single" w:sz="12" w:space="0" w:color="auto"/>
              <w:right w:val="single" w:sz="4" w:space="0" w:color="auto"/>
            </w:tcBorders>
            <w:vAlign w:val="center"/>
          </w:tcPr>
          <w:p w14:paraId="0E92FFE1" w14:textId="77777777" w:rsidR="006E4F83" w:rsidRPr="00E330F7" w:rsidRDefault="006E4F83" w:rsidP="006E4F83">
            <w:pPr>
              <w:tabs>
                <w:tab w:val="left" w:pos="5704"/>
              </w:tabs>
              <w:spacing w:after="0" w:line="240" w:lineRule="auto"/>
              <w:jc w:val="right"/>
              <w:rPr>
                <w:rFonts w:ascii="Calibri" w:hAnsi="Calibri"/>
              </w:rPr>
            </w:pPr>
            <w:r w:rsidRPr="00E330F7">
              <w:rPr>
                <w:rFonts w:ascii="Calibri" w:hAnsi="Calibri"/>
              </w:rPr>
              <w:t>Yes</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429A7F65" w14:textId="3E241B9A" w:rsidR="00095415" w:rsidRPr="00E330F7" w:rsidRDefault="006E4F83" w:rsidP="006E4F83">
            <w:pPr>
              <w:tabs>
                <w:tab w:val="left" w:pos="5704"/>
              </w:tabs>
              <w:spacing w:after="0" w:line="240" w:lineRule="auto"/>
              <w:jc w:val="right"/>
              <w:rPr>
                <w:rFonts w:ascii="Calibri" w:hAnsi="Calibri"/>
              </w:rPr>
            </w:pPr>
            <w:r w:rsidRPr="00E330F7">
              <w:rPr>
                <w:rFonts w:ascii="Calibri" w:hAnsi="Calibri"/>
              </w:rPr>
              <w:t>No</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sidRPr="00E330F7">
              <w:rPr>
                <w:rFonts w:ascii="Calibri" w:hAnsi="Calibri"/>
              </w:rPr>
              <w:t xml:space="preserve"> </w:t>
            </w:r>
            <w:r>
              <w:rPr>
                <w:rFonts w:ascii="Calibri" w:hAnsi="Calibri"/>
              </w:rPr>
              <w:t xml:space="preserve"> </w:t>
            </w:r>
          </w:p>
        </w:tc>
      </w:tr>
      <w:bookmarkEnd w:id="32"/>
    </w:tbl>
    <w:p w14:paraId="68E39985" w14:textId="77777777" w:rsidR="00F87BC4" w:rsidRDefault="00F87BC4" w:rsidP="00FC69B1">
      <w:pPr>
        <w:pStyle w:val="Heading2"/>
        <w:jc w:val="center"/>
        <w:rPr>
          <w:rFonts w:ascii="Calibri" w:hAnsi="Calibri"/>
          <w:color w:val="auto"/>
          <w:sz w:val="36"/>
          <w:szCs w:val="36"/>
        </w:rPr>
        <w:sectPr w:rsidR="00F87BC4" w:rsidSect="00F87BC4">
          <w:pgSz w:w="16840" w:h="11907" w:orient="landscape" w:code="9"/>
          <w:pgMar w:top="1418" w:right="1701" w:bottom="1418" w:left="993" w:header="397" w:footer="429" w:gutter="0"/>
          <w:cols w:space="720"/>
          <w:docGrid w:linePitch="299"/>
        </w:sectPr>
      </w:pPr>
    </w:p>
    <w:p w14:paraId="0C25E664" w14:textId="1D695CB7" w:rsidR="00FC69B1" w:rsidRPr="001A064F" w:rsidRDefault="00B76996" w:rsidP="00E90EE0">
      <w:pPr>
        <w:pStyle w:val="Heading1"/>
        <w:jc w:val="center"/>
        <w:rPr>
          <w:color w:val="auto"/>
        </w:rPr>
      </w:pPr>
      <w:bookmarkStart w:id="34" w:name="_Toc66976034"/>
      <w:bookmarkStart w:id="35" w:name="_Toc66976067"/>
      <w:bookmarkStart w:id="36" w:name="_Toc66976118"/>
      <w:bookmarkStart w:id="37" w:name="_Toc235742096"/>
      <w:r w:rsidRPr="001A064F">
        <w:rPr>
          <w:color w:val="auto"/>
        </w:rPr>
        <w:lastRenderedPageBreak/>
        <w:t>SECTION 1</w:t>
      </w:r>
      <w:r w:rsidR="007C63B4" w:rsidRPr="001A064F">
        <w:rPr>
          <w:color w:val="auto"/>
        </w:rPr>
        <w:t>:</w:t>
      </w:r>
      <w:r w:rsidRPr="001A064F">
        <w:rPr>
          <w:color w:val="auto"/>
        </w:rPr>
        <w:t xml:space="preserve"> </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4"/>
      <w:bookmarkEnd w:id="35"/>
      <w:bookmarkEnd w:id="36"/>
      <w:r w:rsidR="000B27A1">
        <w:rPr>
          <w:color w:val="auto"/>
        </w:rPr>
        <w:t>LEAD APPLICANT &amp; PARTNERS</w:t>
      </w:r>
      <w:bookmarkEnd w:id="37"/>
    </w:p>
    <w:tbl>
      <w:tblPr>
        <w:tblW w:w="516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039"/>
        <w:gridCol w:w="6312"/>
      </w:tblGrid>
      <w:tr w:rsidR="00823610" w:rsidRPr="00823610" w14:paraId="3030E916" w14:textId="77777777" w:rsidTr="00ED112D">
        <w:tc>
          <w:tcPr>
            <w:tcW w:w="5000" w:type="pct"/>
            <w:gridSpan w:val="2"/>
            <w:tcBorders>
              <w:top w:val="single" w:sz="4" w:space="0" w:color="auto"/>
              <w:left w:val="single" w:sz="4" w:space="0" w:color="auto"/>
              <w:bottom w:val="single" w:sz="6" w:space="0" w:color="auto"/>
              <w:right w:val="single" w:sz="4" w:space="0" w:color="auto"/>
            </w:tcBorders>
            <w:shd w:val="clear" w:color="auto" w:fill="0070C0"/>
          </w:tcPr>
          <w:p w14:paraId="25044752" w14:textId="77777777" w:rsidR="00653321" w:rsidRPr="00823610" w:rsidRDefault="00653321" w:rsidP="000A3B6F">
            <w:pPr>
              <w:pStyle w:val="Heading3"/>
              <w:rPr>
                <w:rFonts w:asciiTheme="minorHAnsi" w:hAnsiTheme="minorHAnsi"/>
                <w:b/>
                <w:color w:val="FFFFFF" w:themeColor="background1"/>
                <w:sz w:val="28"/>
                <w:szCs w:val="28"/>
              </w:rPr>
            </w:pPr>
            <w:bookmarkStart w:id="38" w:name="_Toc526252454"/>
            <w:bookmarkStart w:id="39" w:name="_Toc66976035"/>
            <w:r w:rsidRPr="00823610">
              <w:rPr>
                <w:rFonts w:asciiTheme="minorHAnsi" w:hAnsiTheme="minorHAnsi"/>
                <w:b/>
                <w:color w:val="FFFFFF" w:themeColor="background1"/>
                <w:sz w:val="28"/>
                <w:szCs w:val="28"/>
              </w:rPr>
              <w:t>1.1 Project title</w:t>
            </w:r>
            <w:bookmarkEnd w:id="38"/>
            <w:bookmarkEnd w:id="39"/>
          </w:p>
        </w:tc>
      </w:tr>
      <w:tr w:rsidR="00614DF4" w:rsidRPr="00E330F7" w14:paraId="7A6BA5D5" w14:textId="77777777" w:rsidTr="00ED112D">
        <w:trPr>
          <w:cantSplit/>
          <w:trHeight w:val="690"/>
        </w:trPr>
        <w:tc>
          <w:tcPr>
            <w:tcW w:w="1625" w:type="pct"/>
            <w:tcBorders>
              <w:top w:val="nil"/>
              <w:left w:val="single" w:sz="4" w:space="0" w:color="auto"/>
              <w:right w:val="single" w:sz="4" w:space="0" w:color="auto"/>
            </w:tcBorders>
          </w:tcPr>
          <w:p w14:paraId="5F6AB1BB" w14:textId="77777777" w:rsidR="00614DF4" w:rsidRPr="00E330F7" w:rsidRDefault="00614DF4" w:rsidP="0050724B">
            <w:pPr>
              <w:rPr>
                <w:rFonts w:ascii="Calibri" w:hAnsi="Calibri"/>
                <w:b/>
              </w:rPr>
            </w:pPr>
            <w:r>
              <w:rPr>
                <w:rFonts w:ascii="Calibri" w:hAnsi="Calibri"/>
                <w:b/>
              </w:rPr>
              <w:t>Project title</w:t>
            </w:r>
          </w:p>
        </w:tc>
        <w:tc>
          <w:tcPr>
            <w:tcW w:w="3375" w:type="pct"/>
            <w:tcBorders>
              <w:top w:val="nil"/>
              <w:left w:val="single" w:sz="4" w:space="0" w:color="auto"/>
              <w:right w:val="single" w:sz="4" w:space="0" w:color="auto"/>
            </w:tcBorders>
          </w:tcPr>
          <w:p w14:paraId="1B312A61" w14:textId="77777777" w:rsidR="009044DD" w:rsidRDefault="00614DF4" w:rsidP="00614DF4">
            <w:pPr>
              <w:rPr>
                <w:rFonts w:ascii="Calibri" w:hAnsi="Calibri"/>
                <w:b/>
              </w:rPr>
            </w:pPr>
            <w:r w:rsidRPr="00CF298A">
              <w:rPr>
                <w:rFonts w:ascii="Calibri" w:hAnsi="Calibri" w:cs="Arial"/>
                <w:i/>
                <w:color w:val="808080" w:themeColor="background1" w:themeShade="80"/>
              </w:rPr>
              <w:t>The title of the project will be used throughout the award process and any subsequent grant.</w:t>
            </w:r>
            <w:r w:rsidRPr="00E330F7">
              <w:rPr>
                <w:rFonts w:ascii="Calibri" w:hAnsi="Calibri"/>
                <w:b/>
              </w:rPr>
              <w:t xml:space="preserve"> </w:t>
            </w:r>
          </w:p>
          <w:p w14:paraId="48337DBD" w14:textId="77777777" w:rsidR="00614DF4" w:rsidRPr="00E330F7" w:rsidRDefault="00614DF4" w:rsidP="0050724B">
            <w:pPr>
              <w:rPr>
                <w:rFonts w:ascii="Calibri" w:hAnsi="Calibri"/>
                <w:b/>
              </w:rPr>
            </w:pPr>
            <w:r w:rsidRPr="00E330F7">
              <w:rPr>
                <w:rFonts w:ascii="Calibri" w:hAnsi="Calibri"/>
                <w:b/>
              </w:rPr>
              <w:fldChar w:fldCharType="begin">
                <w:ffData>
                  <w:name w:val="Text29"/>
                  <w:enabled/>
                  <w:calcOnExit w:val="0"/>
                  <w:textInput/>
                </w:ffData>
              </w:fldChar>
            </w:r>
            <w:r w:rsidRPr="00E330F7">
              <w:rPr>
                <w:rFonts w:ascii="Calibri" w:hAnsi="Calibri"/>
                <w:b/>
              </w:rPr>
              <w:instrText xml:space="preserve"> FORMTEXT </w:instrText>
            </w:r>
            <w:r w:rsidRPr="00E330F7">
              <w:rPr>
                <w:rFonts w:ascii="Calibri" w:hAnsi="Calibri"/>
                <w:b/>
              </w:rPr>
            </w:r>
            <w:r w:rsidRPr="00E330F7">
              <w:rPr>
                <w:rFonts w:ascii="Calibri" w:hAnsi="Calibri"/>
                <w:b/>
              </w:rPr>
              <w:fldChar w:fldCharType="separate"/>
            </w:r>
            <w:r w:rsidRPr="00E330F7">
              <w:rPr>
                <w:b/>
                <w:noProof/>
              </w:rPr>
              <w:t> </w:t>
            </w:r>
            <w:r w:rsidRPr="00E330F7">
              <w:rPr>
                <w:b/>
                <w:noProof/>
              </w:rPr>
              <w:t> </w:t>
            </w:r>
            <w:r w:rsidRPr="00E330F7">
              <w:rPr>
                <w:b/>
                <w:noProof/>
              </w:rPr>
              <w:t> </w:t>
            </w:r>
            <w:r w:rsidRPr="00E330F7">
              <w:rPr>
                <w:b/>
                <w:noProof/>
              </w:rPr>
              <w:t> </w:t>
            </w:r>
            <w:r w:rsidRPr="00E330F7">
              <w:rPr>
                <w:b/>
                <w:noProof/>
              </w:rPr>
              <w:t> </w:t>
            </w:r>
            <w:r w:rsidRPr="00E330F7">
              <w:rPr>
                <w:rFonts w:ascii="Calibri" w:hAnsi="Calibri"/>
                <w:b/>
              </w:rPr>
              <w:fldChar w:fldCharType="end"/>
            </w:r>
          </w:p>
        </w:tc>
      </w:tr>
      <w:tr w:rsidR="00653321" w:rsidRPr="00E330F7" w14:paraId="04F8436C" w14:textId="77777777" w:rsidTr="00ED112D">
        <w:trPr>
          <w:cantSplit/>
        </w:trPr>
        <w:tc>
          <w:tcPr>
            <w:tcW w:w="5000" w:type="pct"/>
            <w:gridSpan w:val="2"/>
            <w:tcBorders>
              <w:top w:val="single" w:sz="6" w:space="0" w:color="auto"/>
              <w:left w:val="single" w:sz="4" w:space="0" w:color="auto"/>
              <w:bottom w:val="single" w:sz="6" w:space="0" w:color="auto"/>
              <w:right w:val="single" w:sz="4" w:space="0" w:color="auto"/>
            </w:tcBorders>
            <w:shd w:val="clear" w:color="auto" w:fill="0070C0"/>
          </w:tcPr>
          <w:p w14:paraId="78D4561B" w14:textId="6F2991C9" w:rsidR="00653321" w:rsidRPr="00E330F7" w:rsidRDefault="00653321" w:rsidP="0050724B">
            <w:pPr>
              <w:rPr>
                <w:rFonts w:ascii="Calibri" w:hAnsi="Calibri"/>
              </w:rPr>
            </w:pPr>
            <w:r w:rsidRPr="001A11A5">
              <w:rPr>
                <w:rFonts w:ascii="Calibri" w:hAnsi="Calibri"/>
                <w:b/>
                <w:color w:val="FFFFFF" w:themeColor="background1"/>
              </w:rPr>
              <w:t>Details of Applicant</w:t>
            </w:r>
          </w:p>
        </w:tc>
      </w:tr>
      <w:tr w:rsidR="00653321" w:rsidRPr="00E330F7" w14:paraId="02168563" w14:textId="77777777" w:rsidTr="00ED112D">
        <w:tc>
          <w:tcPr>
            <w:tcW w:w="1625" w:type="pct"/>
            <w:tcBorders>
              <w:top w:val="single" w:sz="6" w:space="0" w:color="auto"/>
              <w:left w:val="single" w:sz="4" w:space="0" w:color="auto"/>
            </w:tcBorders>
          </w:tcPr>
          <w:p w14:paraId="6A7659B8" w14:textId="0703983E" w:rsidR="00EB2F8B" w:rsidRPr="00E330F7" w:rsidRDefault="00653321" w:rsidP="0050724B">
            <w:pPr>
              <w:rPr>
                <w:rFonts w:ascii="Calibri" w:hAnsi="Calibri"/>
              </w:rPr>
            </w:pPr>
            <w:r w:rsidRPr="00E330F7">
              <w:rPr>
                <w:rFonts w:ascii="Calibri" w:hAnsi="Calibri"/>
              </w:rPr>
              <w:t xml:space="preserve">Registered Name </w:t>
            </w:r>
          </w:p>
        </w:tc>
        <w:tc>
          <w:tcPr>
            <w:tcW w:w="3375" w:type="pct"/>
            <w:tcBorders>
              <w:top w:val="single" w:sz="6" w:space="0" w:color="auto"/>
              <w:right w:val="single" w:sz="4" w:space="0" w:color="auto"/>
            </w:tcBorders>
          </w:tcPr>
          <w:p w14:paraId="5AB237E0" w14:textId="77777777" w:rsidR="00653321" w:rsidRPr="00E330F7" w:rsidRDefault="00434CA5" w:rsidP="0050724B">
            <w:pPr>
              <w:rPr>
                <w:rFonts w:ascii="Calibri" w:hAnsi="Calibri"/>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653321" w:rsidRPr="00E330F7" w14:paraId="0FCF9E08" w14:textId="77777777" w:rsidTr="00ED112D">
        <w:trPr>
          <w:cantSplit/>
        </w:trPr>
        <w:tc>
          <w:tcPr>
            <w:tcW w:w="1625" w:type="pct"/>
            <w:tcBorders>
              <w:left w:val="single" w:sz="4" w:space="0" w:color="auto"/>
            </w:tcBorders>
          </w:tcPr>
          <w:p w14:paraId="3507E7DB" w14:textId="571C09A2" w:rsidR="00653321" w:rsidRPr="00E330F7" w:rsidRDefault="00653321" w:rsidP="0050724B">
            <w:pPr>
              <w:pStyle w:val="Header"/>
              <w:tabs>
                <w:tab w:val="clear" w:pos="4153"/>
                <w:tab w:val="clear" w:pos="8306"/>
              </w:tabs>
              <w:rPr>
                <w:rFonts w:ascii="Calibri" w:hAnsi="Calibri"/>
                <w:sz w:val="22"/>
                <w:szCs w:val="22"/>
              </w:rPr>
            </w:pPr>
            <w:r w:rsidRPr="00E330F7">
              <w:rPr>
                <w:rFonts w:ascii="Calibri" w:hAnsi="Calibri"/>
                <w:sz w:val="22"/>
                <w:szCs w:val="22"/>
              </w:rPr>
              <w:t>UK company</w:t>
            </w:r>
            <w:r w:rsidR="00B51494">
              <w:rPr>
                <w:rFonts w:ascii="Calibri" w:hAnsi="Calibri"/>
                <w:sz w:val="22"/>
                <w:szCs w:val="22"/>
              </w:rPr>
              <w:t>/charity</w:t>
            </w:r>
            <w:r w:rsidRPr="00E330F7">
              <w:rPr>
                <w:rFonts w:ascii="Calibri" w:hAnsi="Calibri"/>
                <w:sz w:val="22"/>
                <w:szCs w:val="22"/>
              </w:rPr>
              <w:t xml:space="preserve"> or other registration n</w:t>
            </w:r>
            <w:r w:rsidR="00136AA1">
              <w:rPr>
                <w:rFonts w:ascii="Calibri" w:hAnsi="Calibri"/>
                <w:sz w:val="22"/>
                <w:szCs w:val="22"/>
              </w:rPr>
              <w:t>umber</w:t>
            </w:r>
          </w:p>
        </w:tc>
        <w:tc>
          <w:tcPr>
            <w:tcW w:w="3375" w:type="pct"/>
            <w:tcBorders>
              <w:right w:val="single" w:sz="4" w:space="0" w:color="auto"/>
            </w:tcBorders>
          </w:tcPr>
          <w:p w14:paraId="3C07A43F" w14:textId="51D18DDC" w:rsidR="00653321" w:rsidRDefault="00EC0B22" w:rsidP="0050724B">
            <w:pPr>
              <w:pStyle w:val="Filename"/>
              <w:rPr>
                <w:rFonts w:ascii="Calibri" w:hAnsi="Calibri"/>
                <w:sz w:val="22"/>
                <w:szCs w:val="22"/>
              </w:rPr>
            </w:pPr>
            <w:r w:rsidRPr="00110963">
              <w:rPr>
                <w:rFonts w:ascii="Calibri" w:hAnsi="Calibri"/>
                <w:sz w:val="22"/>
                <w:szCs w:val="22"/>
              </w:rPr>
              <w:t xml:space="preserve">UK </w:t>
            </w:r>
            <w:r w:rsidR="00110963">
              <w:rPr>
                <w:rFonts w:ascii="Calibri" w:hAnsi="Calibri"/>
                <w:sz w:val="22"/>
                <w:szCs w:val="22"/>
              </w:rPr>
              <w:t>c</w:t>
            </w:r>
            <w:r w:rsidRPr="00110963">
              <w:rPr>
                <w:rFonts w:ascii="Calibri" w:hAnsi="Calibri"/>
                <w:sz w:val="22"/>
                <w:szCs w:val="22"/>
              </w:rPr>
              <w:t xml:space="preserve">ompany </w:t>
            </w:r>
            <w:r w:rsidR="00110963">
              <w:rPr>
                <w:rFonts w:ascii="Calibri" w:hAnsi="Calibri"/>
                <w:sz w:val="22"/>
                <w:szCs w:val="22"/>
              </w:rPr>
              <w:t>r</w:t>
            </w:r>
            <w:r w:rsidRPr="005A1CDF">
              <w:rPr>
                <w:rFonts w:ascii="Calibri" w:hAnsi="Calibri"/>
                <w:sz w:val="22"/>
                <w:szCs w:val="22"/>
              </w:rPr>
              <w:t xml:space="preserve">egistration </w:t>
            </w:r>
            <w:r w:rsidR="00110963">
              <w:rPr>
                <w:rFonts w:ascii="Calibri" w:hAnsi="Calibri"/>
                <w:sz w:val="22"/>
                <w:szCs w:val="22"/>
              </w:rPr>
              <w:t>n</w:t>
            </w:r>
            <w:r w:rsidRPr="005A1CDF">
              <w:rPr>
                <w:rFonts w:ascii="Calibri" w:hAnsi="Calibri"/>
                <w:sz w:val="22"/>
                <w:szCs w:val="22"/>
              </w:rPr>
              <w:t>umber</w:t>
            </w:r>
            <w:r w:rsidR="00FF07F9">
              <w:rPr>
                <w:rFonts w:ascii="Calibri" w:hAnsi="Calibri"/>
                <w:sz w:val="22"/>
                <w:szCs w:val="22"/>
              </w:rPr>
              <w:t xml:space="preserve"> (if applicable)</w:t>
            </w:r>
            <w:r w:rsidRPr="005A1CDF">
              <w:rPr>
                <w:rFonts w:ascii="Calibri" w:hAnsi="Calibri"/>
                <w:sz w:val="22"/>
                <w:szCs w:val="22"/>
              </w:rPr>
              <w:t xml:space="preserve">: </w:t>
            </w:r>
            <w:r w:rsidR="00434CA5" w:rsidRPr="00CD1D7C">
              <w:rPr>
                <w:rFonts w:ascii="Calibri" w:hAnsi="Calibri"/>
                <w:sz w:val="22"/>
                <w:szCs w:val="22"/>
              </w:rPr>
              <w:fldChar w:fldCharType="begin">
                <w:ffData>
                  <w:name w:val="Text29"/>
                  <w:enabled/>
                  <w:calcOnExit w:val="0"/>
                  <w:textInput/>
                </w:ffData>
              </w:fldChar>
            </w:r>
            <w:r w:rsidR="00E24846" w:rsidRPr="00110963">
              <w:rPr>
                <w:rFonts w:ascii="Calibri" w:hAnsi="Calibri"/>
                <w:sz w:val="22"/>
                <w:szCs w:val="22"/>
              </w:rPr>
              <w:instrText xml:space="preserve"> FORMTEXT </w:instrText>
            </w:r>
            <w:r w:rsidR="00434CA5" w:rsidRPr="00CD1D7C">
              <w:rPr>
                <w:rFonts w:ascii="Calibri" w:hAnsi="Calibri"/>
                <w:sz w:val="22"/>
                <w:szCs w:val="22"/>
              </w:rPr>
            </w:r>
            <w:r w:rsidR="00434CA5" w:rsidRPr="00CD1D7C">
              <w:rPr>
                <w:rFonts w:ascii="Calibri" w:hAnsi="Calibri"/>
                <w:sz w:val="22"/>
                <w:szCs w:val="22"/>
              </w:rPr>
              <w:fldChar w:fldCharType="separate"/>
            </w:r>
            <w:r w:rsidR="00E24846" w:rsidRPr="00110963">
              <w:rPr>
                <w:noProof/>
                <w:sz w:val="22"/>
                <w:szCs w:val="22"/>
              </w:rPr>
              <w:t> </w:t>
            </w:r>
            <w:r w:rsidR="00E24846" w:rsidRPr="00110963">
              <w:rPr>
                <w:noProof/>
                <w:sz w:val="22"/>
                <w:szCs w:val="22"/>
              </w:rPr>
              <w:t> </w:t>
            </w:r>
            <w:r w:rsidR="00E24846" w:rsidRPr="00110963">
              <w:rPr>
                <w:noProof/>
                <w:sz w:val="22"/>
                <w:szCs w:val="22"/>
              </w:rPr>
              <w:t> </w:t>
            </w:r>
            <w:r w:rsidR="00E24846" w:rsidRPr="00110963">
              <w:rPr>
                <w:noProof/>
                <w:sz w:val="22"/>
                <w:szCs w:val="22"/>
              </w:rPr>
              <w:t> </w:t>
            </w:r>
            <w:r w:rsidR="00E24846" w:rsidRPr="00110963">
              <w:rPr>
                <w:noProof/>
                <w:sz w:val="22"/>
                <w:szCs w:val="22"/>
              </w:rPr>
              <w:t> </w:t>
            </w:r>
            <w:r w:rsidR="00434CA5" w:rsidRPr="00CD1D7C">
              <w:rPr>
                <w:rFonts w:ascii="Calibri" w:hAnsi="Calibri"/>
                <w:sz w:val="22"/>
                <w:szCs w:val="22"/>
              </w:rPr>
              <w:fldChar w:fldCharType="end"/>
            </w:r>
            <w:r w:rsidRPr="00110963">
              <w:rPr>
                <w:rFonts w:ascii="Calibri" w:hAnsi="Calibri"/>
                <w:sz w:val="22"/>
                <w:szCs w:val="22"/>
              </w:rPr>
              <w:t xml:space="preserve"> </w:t>
            </w:r>
          </w:p>
          <w:p w14:paraId="15780145" w14:textId="174B7FD7" w:rsidR="00CA1A01" w:rsidRDefault="00CA1A01" w:rsidP="0050724B">
            <w:pPr>
              <w:pStyle w:val="Filename"/>
              <w:rPr>
                <w:rFonts w:ascii="Calibri" w:hAnsi="Calibri"/>
                <w:sz w:val="22"/>
                <w:szCs w:val="22"/>
              </w:rPr>
            </w:pPr>
            <w:r w:rsidRPr="00110963">
              <w:rPr>
                <w:rFonts w:ascii="Calibri" w:hAnsi="Calibri"/>
                <w:sz w:val="22"/>
                <w:szCs w:val="22"/>
              </w:rPr>
              <w:t xml:space="preserve">UK </w:t>
            </w:r>
            <w:r>
              <w:rPr>
                <w:rFonts w:ascii="Calibri" w:hAnsi="Calibri"/>
                <w:sz w:val="22"/>
                <w:szCs w:val="22"/>
              </w:rPr>
              <w:t>charity</w:t>
            </w:r>
            <w:r w:rsidRPr="00110963">
              <w:rPr>
                <w:rFonts w:ascii="Calibri" w:hAnsi="Calibri"/>
                <w:sz w:val="22"/>
                <w:szCs w:val="22"/>
              </w:rPr>
              <w:t xml:space="preserve"> </w:t>
            </w:r>
            <w:r>
              <w:rPr>
                <w:rFonts w:ascii="Calibri" w:hAnsi="Calibri"/>
                <w:sz w:val="22"/>
                <w:szCs w:val="22"/>
              </w:rPr>
              <w:t>r</w:t>
            </w:r>
            <w:r w:rsidRPr="00464E34">
              <w:rPr>
                <w:rFonts w:ascii="Calibri" w:hAnsi="Calibri"/>
                <w:sz w:val="22"/>
                <w:szCs w:val="22"/>
              </w:rPr>
              <w:t xml:space="preserve">egistration </w:t>
            </w:r>
            <w:r>
              <w:rPr>
                <w:rFonts w:ascii="Calibri" w:hAnsi="Calibri"/>
                <w:sz w:val="22"/>
                <w:szCs w:val="22"/>
              </w:rPr>
              <w:t>n</w:t>
            </w:r>
            <w:r w:rsidRPr="00464E34">
              <w:rPr>
                <w:rFonts w:ascii="Calibri" w:hAnsi="Calibri"/>
                <w:sz w:val="22"/>
                <w:szCs w:val="22"/>
              </w:rPr>
              <w:t>umber (</w:t>
            </w:r>
            <w:r>
              <w:rPr>
                <w:rFonts w:ascii="Calibri" w:hAnsi="Calibri"/>
                <w:sz w:val="22"/>
                <w:szCs w:val="22"/>
              </w:rPr>
              <w:t>if applicable</w:t>
            </w:r>
            <w:r w:rsidRPr="00464E34">
              <w:rPr>
                <w:rFonts w:ascii="Calibri" w:hAnsi="Calibri"/>
                <w:sz w:val="22"/>
                <w:szCs w:val="22"/>
              </w:rPr>
              <w:t xml:space="preserve">): </w:t>
            </w:r>
            <w:r w:rsidRPr="00464E34">
              <w:rPr>
                <w:rFonts w:ascii="Calibri" w:hAnsi="Calibri"/>
                <w:sz w:val="22"/>
                <w:szCs w:val="22"/>
              </w:rPr>
              <w:fldChar w:fldCharType="begin">
                <w:ffData>
                  <w:name w:val="Text29"/>
                  <w:enabled/>
                  <w:calcOnExit w:val="0"/>
                  <w:textInput/>
                </w:ffData>
              </w:fldChar>
            </w:r>
            <w:r w:rsidRPr="00464E34">
              <w:rPr>
                <w:rFonts w:ascii="Calibri" w:hAnsi="Calibri"/>
                <w:sz w:val="22"/>
                <w:szCs w:val="22"/>
              </w:rPr>
              <w:instrText xml:space="preserve"> FORMTEXT </w:instrText>
            </w:r>
            <w:r w:rsidRPr="00464E34">
              <w:rPr>
                <w:rFonts w:ascii="Calibri" w:hAnsi="Calibri"/>
                <w:sz w:val="22"/>
                <w:szCs w:val="22"/>
              </w:rPr>
            </w:r>
            <w:r w:rsidRPr="00464E34">
              <w:rPr>
                <w:rFonts w:ascii="Calibri" w:hAnsi="Calibri"/>
                <w:sz w:val="22"/>
                <w:szCs w:val="22"/>
              </w:rPr>
              <w:fldChar w:fldCharType="separate"/>
            </w:r>
            <w:r w:rsidRPr="00464E34">
              <w:rPr>
                <w:noProof/>
                <w:sz w:val="22"/>
                <w:szCs w:val="22"/>
              </w:rPr>
              <w:t> </w:t>
            </w:r>
            <w:r w:rsidRPr="00464E34">
              <w:rPr>
                <w:noProof/>
                <w:sz w:val="22"/>
                <w:szCs w:val="22"/>
              </w:rPr>
              <w:t> </w:t>
            </w:r>
            <w:r w:rsidRPr="00464E34">
              <w:rPr>
                <w:noProof/>
                <w:sz w:val="22"/>
                <w:szCs w:val="22"/>
              </w:rPr>
              <w:t> </w:t>
            </w:r>
            <w:r w:rsidRPr="00464E34">
              <w:rPr>
                <w:noProof/>
                <w:sz w:val="22"/>
                <w:szCs w:val="22"/>
              </w:rPr>
              <w:t> </w:t>
            </w:r>
            <w:r w:rsidRPr="00464E34">
              <w:rPr>
                <w:noProof/>
                <w:sz w:val="22"/>
                <w:szCs w:val="22"/>
              </w:rPr>
              <w:t> </w:t>
            </w:r>
            <w:r w:rsidRPr="00464E34">
              <w:rPr>
                <w:rFonts w:ascii="Calibri" w:hAnsi="Calibri"/>
                <w:sz w:val="22"/>
                <w:szCs w:val="22"/>
              </w:rPr>
              <w:fldChar w:fldCharType="end"/>
            </w:r>
          </w:p>
          <w:p w14:paraId="555DBA5C" w14:textId="77777777" w:rsidR="00CA1A01" w:rsidRDefault="00CA1A01" w:rsidP="0050724B">
            <w:pPr>
              <w:pStyle w:val="Filename"/>
              <w:rPr>
                <w:rFonts w:ascii="Calibri" w:hAnsi="Calibri"/>
                <w:sz w:val="22"/>
                <w:szCs w:val="22"/>
              </w:rPr>
            </w:pPr>
            <w:r>
              <w:rPr>
                <w:rFonts w:ascii="Calibri" w:hAnsi="Calibri"/>
                <w:sz w:val="22"/>
                <w:szCs w:val="22"/>
              </w:rPr>
              <w:t>Other</w:t>
            </w:r>
            <w:r w:rsidRPr="00110963">
              <w:rPr>
                <w:rFonts w:ascii="Calibri" w:hAnsi="Calibri"/>
                <w:sz w:val="22"/>
                <w:szCs w:val="22"/>
              </w:rPr>
              <w:t xml:space="preserve"> </w:t>
            </w:r>
            <w:r>
              <w:rPr>
                <w:rFonts w:ascii="Calibri" w:hAnsi="Calibri"/>
                <w:sz w:val="22"/>
                <w:szCs w:val="22"/>
              </w:rPr>
              <w:t>r</w:t>
            </w:r>
            <w:r w:rsidRPr="00464E34">
              <w:rPr>
                <w:rFonts w:ascii="Calibri" w:hAnsi="Calibri"/>
                <w:sz w:val="22"/>
                <w:szCs w:val="22"/>
              </w:rPr>
              <w:t xml:space="preserve">egistration </w:t>
            </w:r>
            <w:r>
              <w:rPr>
                <w:rFonts w:ascii="Calibri" w:hAnsi="Calibri"/>
                <w:sz w:val="22"/>
                <w:szCs w:val="22"/>
              </w:rPr>
              <w:t>n</w:t>
            </w:r>
            <w:r w:rsidRPr="00464E34">
              <w:rPr>
                <w:rFonts w:ascii="Calibri" w:hAnsi="Calibri"/>
                <w:sz w:val="22"/>
                <w:szCs w:val="22"/>
              </w:rPr>
              <w:t>umber (</w:t>
            </w:r>
            <w:r>
              <w:rPr>
                <w:rFonts w:ascii="Calibri" w:hAnsi="Calibri"/>
                <w:sz w:val="22"/>
                <w:szCs w:val="22"/>
              </w:rPr>
              <w:t>if applicable</w:t>
            </w:r>
            <w:r w:rsidRPr="00464E34">
              <w:rPr>
                <w:rFonts w:ascii="Calibri" w:hAnsi="Calibri"/>
                <w:sz w:val="22"/>
                <w:szCs w:val="22"/>
              </w:rPr>
              <w:t xml:space="preserve">): </w:t>
            </w:r>
            <w:r w:rsidRPr="00464E34">
              <w:rPr>
                <w:rFonts w:ascii="Calibri" w:hAnsi="Calibri"/>
                <w:sz w:val="22"/>
                <w:szCs w:val="22"/>
              </w:rPr>
              <w:fldChar w:fldCharType="begin">
                <w:ffData>
                  <w:name w:val="Text29"/>
                  <w:enabled/>
                  <w:calcOnExit w:val="0"/>
                  <w:textInput/>
                </w:ffData>
              </w:fldChar>
            </w:r>
            <w:r w:rsidRPr="00464E34">
              <w:rPr>
                <w:rFonts w:ascii="Calibri" w:hAnsi="Calibri"/>
                <w:sz w:val="22"/>
                <w:szCs w:val="22"/>
              </w:rPr>
              <w:instrText xml:space="preserve"> FORMTEXT </w:instrText>
            </w:r>
            <w:r w:rsidRPr="00464E34">
              <w:rPr>
                <w:rFonts w:ascii="Calibri" w:hAnsi="Calibri"/>
                <w:sz w:val="22"/>
                <w:szCs w:val="22"/>
              </w:rPr>
            </w:r>
            <w:r w:rsidRPr="00464E34">
              <w:rPr>
                <w:rFonts w:ascii="Calibri" w:hAnsi="Calibri"/>
                <w:sz w:val="22"/>
                <w:szCs w:val="22"/>
              </w:rPr>
              <w:fldChar w:fldCharType="separate"/>
            </w:r>
            <w:r w:rsidRPr="00464E34">
              <w:rPr>
                <w:noProof/>
                <w:sz w:val="22"/>
                <w:szCs w:val="22"/>
              </w:rPr>
              <w:t> </w:t>
            </w:r>
            <w:r w:rsidRPr="00464E34">
              <w:rPr>
                <w:noProof/>
                <w:sz w:val="22"/>
                <w:szCs w:val="22"/>
              </w:rPr>
              <w:t> </w:t>
            </w:r>
            <w:r w:rsidRPr="00464E34">
              <w:rPr>
                <w:noProof/>
                <w:sz w:val="22"/>
                <w:szCs w:val="22"/>
              </w:rPr>
              <w:t> </w:t>
            </w:r>
            <w:r w:rsidRPr="00464E34">
              <w:rPr>
                <w:noProof/>
                <w:sz w:val="22"/>
                <w:szCs w:val="22"/>
              </w:rPr>
              <w:t> </w:t>
            </w:r>
            <w:r w:rsidRPr="00464E34">
              <w:rPr>
                <w:noProof/>
                <w:sz w:val="22"/>
                <w:szCs w:val="22"/>
              </w:rPr>
              <w:t> </w:t>
            </w:r>
            <w:r w:rsidRPr="00464E34">
              <w:rPr>
                <w:rFonts w:ascii="Calibri" w:hAnsi="Calibri"/>
                <w:sz w:val="22"/>
                <w:szCs w:val="22"/>
              </w:rPr>
              <w:fldChar w:fldCharType="end"/>
            </w:r>
          </w:p>
          <w:p w14:paraId="0B567B94" w14:textId="77777777" w:rsidR="00653321" w:rsidRPr="00E330F7" w:rsidRDefault="00CA1A01" w:rsidP="0050724B">
            <w:pPr>
              <w:pStyle w:val="Filename"/>
              <w:rPr>
                <w:rFonts w:ascii="Calibri" w:hAnsi="Calibri"/>
                <w:sz w:val="22"/>
                <w:szCs w:val="22"/>
              </w:rPr>
            </w:pPr>
            <w:r>
              <w:rPr>
                <w:rFonts w:ascii="Calibri" w:hAnsi="Calibri"/>
                <w:sz w:val="22"/>
                <w:szCs w:val="22"/>
              </w:rPr>
              <w:t xml:space="preserve">Details of other registration number (if applicable): </w:t>
            </w:r>
            <w:r w:rsidR="00434CA5" w:rsidRPr="00E24846">
              <w:rPr>
                <w:rFonts w:ascii="Calibri" w:hAnsi="Calibri"/>
                <w:sz w:val="22"/>
                <w:szCs w:val="22"/>
              </w:rPr>
              <w:fldChar w:fldCharType="begin">
                <w:ffData>
                  <w:name w:val="Text29"/>
                  <w:enabled/>
                  <w:calcOnExit w:val="0"/>
                  <w:textInput/>
                </w:ffData>
              </w:fldChar>
            </w:r>
            <w:r w:rsidR="00E24846" w:rsidRPr="00E24846">
              <w:rPr>
                <w:rFonts w:ascii="Calibri" w:hAnsi="Calibri"/>
                <w:sz w:val="22"/>
                <w:szCs w:val="22"/>
              </w:rPr>
              <w:instrText xml:space="preserve"> FORMTEXT </w:instrText>
            </w:r>
            <w:r w:rsidR="00434CA5" w:rsidRPr="00E24846">
              <w:rPr>
                <w:rFonts w:ascii="Calibri" w:hAnsi="Calibri"/>
                <w:sz w:val="22"/>
                <w:szCs w:val="22"/>
              </w:rPr>
            </w:r>
            <w:r w:rsidR="00434CA5" w:rsidRPr="00E24846">
              <w:rPr>
                <w:rFonts w:ascii="Calibri" w:hAnsi="Calibri"/>
                <w:sz w:val="22"/>
                <w:szCs w:val="22"/>
              </w:rPr>
              <w:fldChar w:fldCharType="separate"/>
            </w:r>
            <w:r w:rsidR="00E24846" w:rsidRPr="00E24846">
              <w:rPr>
                <w:noProof/>
                <w:sz w:val="22"/>
                <w:szCs w:val="22"/>
              </w:rPr>
              <w:t> </w:t>
            </w:r>
            <w:r w:rsidR="00E24846" w:rsidRPr="00E24846">
              <w:rPr>
                <w:noProof/>
                <w:sz w:val="22"/>
                <w:szCs w:val="22"/>
              </w:rPr>
              <w:t> </w:t>
            </w:r>
            <w:r w:rsidR="00E24846" w:rsidRPr="00E24846">
              <w:rPr>
                <w:noProof/>
                <w:sz w:val="22"/>
                <w:szCs w:val="22"/>
              </w:rPr>
              <w:t> </w:t>
            </w:r>
            <w:r w:rsidR="00E24846" w:rsidRPr="00E24846">
              <w:rPr>
                <w:noProof/>
                <w:sz w:val="22"/>
                <w:szCs w:val="22"/>
              </w:rPr>
              <w:t> </w:t>
            </w:r>
            <w:r w:rsidR="00E24846" w:rsidRPr="00E24846">
              <w:rPr>
                <w:noProof/>
                <w:sz w:val="22"/>
                <w:szCs w:val="22"/>
              </w:rPr>
              <w:t> </w:t>
            </w:r>
            <w:r w:rsidR="00434CA5" w:rsidRPr="00E24846">
              <w:rPr>
                <w:rFonts w:ascii="Calibri" w:hAnsi="Calibri"/>
                <w:sz w:val="22"/>
                <w:szCs w:val="22"/>
              </w:rPr>
              <w:fldChar w:fldCharType="end"/>
            </w:r>
          </w:p>
        </w:tc>
      </w:tr>
      <w:tr w:rsidR="00653321" w:rsidRPr="00E330F7" w14:paraId="77DF221E" w14:textId="77777777" w:rsidTr="00ED112D">
        <w:trPr>
          <w:cantSplit/>
        </w:trPr>
        <w:tc>
          <w:tcPr>
            <w:tcW w:w="1625" w:type="pct"/>
            <w:tcBorders>
              <w:left w:val="single" w:sz="4" w:space="0" w:color="auto"/>
            </w:tcBorders>
          </w:tcPr>
          <w:p w14:paraId="2AEE5467" w14:textId="77777777" w:rsidR="00653321" w:rsidRPr="00E330F7" w:rsidRDefault="00653321" w:rsidP="0050724B">
            <w:pPr>
              <w:rPr>
                <w:rFonts w:ascii="Calibri" w:hAnsi="Calibri"/>
              </w:rPr>
            </w:pPr>
            <w:r w:rsidRPr="00E330F7">
              <w:rPr>
                <w:rFonts w:ascii="Calibri" w:hAnsi="Calibri"/>
              </w:rPr>
              <w:t>VAT Registration Number</w:t>
            </w:r>
          </w:p>
        </w:tc>
        <w:tc>
          <w:tcPr>
            <w:tcW w:w="3375" w:type="pct"/>
            <w:tcBorders>
              <w:right w:val="single" w:sz="4" w:space="0" w:color="auto"/>
            </w:tcBorders>
          </w:tcPr>
          <w:p w14:paraId="1428AF70" w14:textId="77777777" w:rsidR="00653321" w:rsidRPr="00E330F7" w:rsidRDefault="00434CA5" w:rsidP="0050724B">
            <w:pPr>
              <w:pStyle w:val="Filename"/>
              <w:rPr>
                <w:rFonts w:ascii="Calibri" w:hAnsi="Calibri"/>
                <w:sz w:val="22"/>
                <w:szCs w:val="22"/>
              </w:rPr>
            </w:pPr>
            <w:r w:rsidRPr="00E24846">
              <w:rPr>
                <w:rFonts w:ascii="Calibri" w:hAnsi="Calibri"/>
                <w:sz w:val="22"/>
                <w:szCs w:val="22"/>
              </w:rPr>
              <w:fldChar w:fldCharType="begin">
                <w:ffData>
                  <w:name w:val="Text29"/>
                  <w:enabled/>
                  <w:calcOnExit w:val="0"/>
                  <w:textInput/>
                </w:ffData>
              </w:fldChar>
            </w:r>
            <w:r w:rsidR="00E24846" w:rsidRPr="00E24846">
              <w:rPr>
                <w:rFonts w:ascii="Calibri" w:hAnsi="Calibri"/>
                <w:sz w:val="22"/>
                <w:szCs w:val="22"/>
              </w:rPr>
              <w:instrText xml:space="preserve"> FORMTEXT </w:instrText>
            </w:r>
            <w:r w:rsidRPr="00E24846">
              <w:rPr>
                <w:rFonts w:ascii="Calibri" w:hAnsi="Calibri"/>
                <w:sz w:val="22"/>
                <w:szCs w:val="22"/>
              </w:rPr>
            </w:r>
            <w:r w:rsidRPr="00E24846">
              <w:rPr>
                <w:rFonts w:ascii="Calibri" w:hAnsi="Calibri"/>
                <w:sz w:val="22"/>
                <w:szCs w:val="22"/>
              </w:rPr>
              <w:fldChar w:fldCharType="separate"/>
            </w:r>
            <w:r w:rsidR="00E24846" w:rsidRPr="00E24846">
              <w:rPr>
                <w:noProof/>
                <w:sz w:val="22"/>
                <w:szCs w:val="22"/>
              </w:rPr>
              <w:t> </w:t>
            </w:r>
            <w:r w:rsidR="00E24846" w:rsidRPr="00E24846">
              <w:rPr>
                <w:noProof/>
                <w:sz w:val="22"/>
                <w:szCs w:val="22"/>
              </w:rPr>
              <w:t> </w:t>
            </w:r>
            <w:r w:rsidR="00E24846" w:rsidRPr="00E24846">
              <w:rPr>
                <w:noProof/>
                <w:sz w:val="22"/>
                <w:szCs w:val="22"/>
              </w:rPr>
              <w:t> </w:t>
            </w:r>
            <w:r w:rsidR="00E24846" w:rsidRPr="00E24846">
              <w:rPr>
                <w:noProof/>
                <w:sz w:val="22"/>
                <w:szCs w:val="22"/>
              </w:rPr>
              <w:t> </w:t>
            </w:r>
            <w:r w:rsidR="00E24846" w:rsidRPr="00E24846">
              <w:rPr>
                <w:noProof/>
                <w:sz w:val="22"/>
                <w:szCs w:val="22"/>
              </w:rPr>
              <w:t> </w:t>
            </w:r>
            <w:r w:rsidRPr="00E24846">
              <w:rPr>
                <w:rFonts w:ascii="Calibri" w:hAnsi="Calibri"/>
                <w:sz w:val="22"/>
                <w:szCs w:val="22"/>
              </w:rPr>
              <w:fldChar w:fldCharType="end"/>
            </w:r>
          </w:p>
        </w:tc>
      </w:tr>
      <w:tr w:rsidR="00653321" w:rsidRPr="00E330F7" w14:paraId="4ACE8A4D" w14:textId="77777777" w:rsidTr="00ED112D">
        <w:tc>
          <w:tcPr>
            <w:tcW w:w="1625" w:type="pct"/>
            <w:tcBorders>
              <w:left w:val="single" w:sz="4" w:space="0" w:color="auto"/>
            </w:tcBorders>
          </w:tcPr>
          <w:p w14:paraId="462CCF36" w14:textId="77777777" w:rsidR="00653321" w:rsidRDefault="00653321" w:rsidP="0050724B">
            <w:pPr>
              <w:rPr>
                <w:rFonts w:ascii="Calibri" w:hAnsi="Calibri"/>
              </w:rPr>
            </w:pPr>
            <w:r w:rsidRPr="00E330F7">
              <w:rPr>
                <w:rFonts w:ascii="Calibri" w:hAnsi="Calibri"/>
              </w:rPr>
              <w:t>Legal status</w:t>
            </w:r>
          </w:p>
          <w:p w14:paraId="40161D43" w14:textId="4656379B" w:rsidR="0008478A" w:rsidRPr="00E330F7" w:rsidRDefault="000B32D4" w:rsidP="0050724B">
            <w:pPr>
              <w:rPr>
                <w:rFonts w:ascii="Calibri" w:hAnsi="Calibri"/>
              </w:rPr>
            </w:pPr>
            <w:r>
              <w:rPr>
                <w:rFonts w:ascii="Calibri" w:hAnsi="Calibri"/>
              </w:rPr>
              <w:t>(</w:t>
            </w:r>
            <w:r w:rsidR="002566B9">
              <w:rPr>
                <w:rFonts w:ascii="Calibri" w:hAnsi="Calibri"/>
              </w:rPr>
              <w:t>Please</w:t>
            </w:r>
            <w:r>
              <w:rPr>
                <w:rFonts w:ascii="Calibri" w:hAnsi="Calibri"/>
              </w:rPr>
              <w:t xml:space="preserve"> refer to the </w:t>
            </w:r>
            <w:r w:rsidR="004A228C">
              <w:rPr>
                <w:rFonts w:ascii="Calibri" w:hAnsi="Calibri"/>
              </w:rPr>
              <w:t xml:space="preserve">LCFF </w:t>
            </w:r>
            <w:r>
              <w:rPr>
                <w:rFonts w:ascii="Calibri" w:hAnsi="Calibri"/>
              </w:rPr>
              <w:t xml:space="preserve">Guidance </w:t>
            </w:r>
            <w:r w:rsidR="004A228C">
              <w:rPr>
                <w:rFonts w:ascii="Calibri" w:hAnsi="Calibri"/>
              </w:rPr>
              <w:t>D</w:t>
            </w:r>
            <w:r w:rsidR="00C65430">
              <w:rPr>
                <w:rFonts w:ascii="Calibri" w:hAnsi="Calibri"/>
              </w:rPr>
              <w:t>ocument</w:t>
            </w:r>
            <w:r>
              <w:rPr>
                <w:rFonts w:ascii="Calibri" w:hAnsi="Calibri"/>
              </w:rPr>
              <w:t>)</w:t>
            </w:r>
          </w:p>
        </w:tc>
        <w:tc>
          <w:tcPr>
            <w:tcW w:w="3375" w:type="pct"/>
            <w:tcBorders>
              <w:right w:val="single" w:sz="4" w:space="0" w:color="auto"/>
            </w:tcBorders>
          </w:tcPr>
          <w:p w14:paraId="2B6D7A98" w14:textId="77777777" w:rsidR="0008478A" w:rsidRPr="00550A1E" w:rsidRDefault="00434CA5" w:rsidP="001E5D22">
            <w:pPr>
              <w:spacing w:after="0"/>
              <w:rPr>
                <w:rFonts w:ascii="Calibri" w:hAnsi="Calibri"/>
              </w:rPr>
            </w:pPr>
            <w:r w:rsidRPr="00E330F7">
              <w:rPr>
                <w:rFonts w:ascii="Calibri" w:hAnsi="Calibri"/>
              </w:rPr>
              <w:fldChar w:fldCharType="begin">
                <w:ffData>
                  <w:name w:val="Check40"/>
                  <w:enabled/>
                  <w:calcOnExit w:val="0"/>
                  <w:checkBox>
                    <w:sizeAuto/>
                    <w:default w:val="0"/>
                  </w:checkBox>
                </w:ffData>
              </w:fldChar>
            </w:r>
            <w:r w:rsidR="0050724B"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sidR="0050724B">
              <w:rPr>
                <w:rFonts w:ascii="Calibri" w:hAnsi="Calibri"/>
              </w:rPr>
              <w:t xml:space="preserve">  </w:t>
            </w:r>
            <w:r w:rsidR="00F15D53">
              <w:rPr>
                <w:rFonts w:ascii="Calibri" w:hAnsi="Calibri"/>
              </w:rPr>
              <w:t>Commercial organisation (large enterprise)</w:t>
            </w:r>
          </w:p>
          <w:p w14:paraId="2204D83C" w14:textId="5EB2F552" w:rsidR="001E5F0E" w:rsidRDefault="00434CA5" w:rsidP="001E5D22">
            <w:pPr>
              <w:spacing w:after="0"/>
              <w:rPr>
                <w:rFonts w:ascii="Calibri" w:hAnsi="Calibri"/>
              </w:rPr>
            </w:pPr>
            <w:r w:rsidRPr="00E330F7">
              <w:rPr>
                <w:rFonts w:ascii="Calibri" w:hAnsi="Calibri"/>
              </w:rPr>
              <w:fldChar w:fldCharType="begin">
                <w:ffData>
                  <w:name w:val="Check40"/>
                  <w:enabled/>
                  <w:calcOnExit w:val="0"/>
                  <w:checkBox>
                    <w:sizeAuto/>
                    <w:default w:val="0"/>
                  </w:checkBox>
                </w:ffData>
              </w:fldChar>
            </w:r>
            <w:r w:rsidR="0050724B"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sidR="0050724B">
              <w:rPr>
                <w:rFonts w:ascii="Calibri" w:hAnsi="Calibri"/>
              </w:rPr>
              <w:t xml:space="preserve">  </w:t>
            </w:r>
            <w:r w:rsidR="00F15D53">
              <w:rPr>
                <w:rFonts w:ascii="Calibri" w:hAnsi="Calibri"/>
              </w:rPr>
              <w:t>Commercial organisation (SME)</w:t>
            </w:r>
            <w:r w:rsidR="00020AC0">
              <w:rPr>
                <w:rStyle w:val="FootnoteReference"/>
                <w:rFonts w:ascii="Calibri" w:hAnsi="Calibri"/>
              </w:rPr>
              <w:footnoteReference w:id="2"/>
            </w:r>
          </w:p>
          <w:p w14:paraId="2EE8466C" w14:textId="77777777" w:rsidR="001E5F0E" w:rsidRPr="00550A1E" w:rsidRDefault="00434CA5" w:rsidP="001E5D22">
            <w:pPr>
              <w:spacing w:after="0"/>
              <w:rPr>
                <w:rFonts w:ascii="Calibri" w:hAnsi="Calibri"/>
              </w:rPr>
            </w:pPr>
            <w:r w:rsidRPr="00E330F7">
              <w:rPr>
                <w:rFonts w:ascii="Calibri" w:hAnsi="Calibri"/>
              </w:rPr>
              <w:fldChar w:fldCharType="begin">
                <w:ffData>
                  <w:name w:val="Check40"/>
                  <w:enabled/>
                  <w:calcOnExit w:val="0"/>
                  <w:checkBox>
                    <w:sizeAuto/>
                    <w:default w:val="0"/>
                  </w:checkBox>
                </w:ffData>
              </w:fldChar>
            </w:r>
            <w:r w:rsidR="001E5F0E"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sidR="001E5F0E">
              <w:rPr>
                <w:rFonts w:ascii="Calibri" w:hAnsi="Calibri"/>
              </w:rPr>
              <w:t xml:space="preserve">  Academic institute</w:t>
            </w:r>
          </w:p>
          <w:p w14:paraId="1FE261CC" w14:textId="0F774806" w:rsidR="00B51494" w:rsidRPr="003579D4" w:rsidRDefault="00434CA5" w:rsidP="001E5D22">
            <w:pPr>
              <w:spacing w:after="0"/>
              <w:rPr>
                <w:rFonts w:ascii="Calibri" w:hAnsi="Calibri"/>
              </w:rPr>
            </w:pPr>
            <w:r w:rsidRPr="00E330F7">
              <w:rPr>
                <w:rFonts w:ascii="Calibri" w:hAnsi="Calibri"/>
              </w:rPr>
              <w:fldChar w:fldCharType="begin">
                <w:ffData>
                  <w:name w:val="Check40"/>
                  <w:enabled/>
                  <w:calcOnExit w:val="0"/>
                  <w:checkBox>
                    <w:sizeAuto/>
                    <w:default w:val="0"/>
                  </w:checkBox>
                </w:ffData>
              </w:fldChar>
            </w:r>
            <w:r w:rsidR="00B51494"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sidR="00B51494">
              <w:rPr>
                <w:rFonts w:ascii="Calibri" w:hAnsi="Calibri"/>
              </w:rPr>
              <w:t xml:space="preserve">  Other</w:t>
            </w:r>
            <w:r w:rsidR="002A780D">
              <w:rPr>
                <w:rFonts w:ascii="Calibri" w:hAnsi="Calibri"/>
              </w:rPr>
              <w:t xml:space="preserve">, </w:t>
            </w:r>
            <w:r w:rsidR="000F33A3">
              <w:rPr>
                <w:rFonts w:ascii="Calibri" w:hAnsi="Calibri"/>
              </w:rPr>
              <w:t>e</w:t>
            </w:r>
            <w:r w:rsidR="00B91654">
              <w:rPr>
                <w:rFonts w:ascii="Calibri" w:hAnsi="Calibri"/>
              </w:rPr>
              <w:t>.</w:t>
            </w:r>
            <w:r w:rsidR="000F33A3">
              <w:rPr>
                <w:rFonts w:ascii="Calibri" w:hAnsi="Calibri"/>
              </w:rPr>
              <w:t xml:space="preserve">g. </w:t>
            </w:r>
            <w:r w:rsidR="002A780D">
              <w:rPr>
                <w:rFonts w:ascii="Calibri" w:hAnsi="Calibri"/>
              </w:rPr>
              <w:t xml:space="preserve"> </w:t>
            </w:r>
            <w:r w:rsidR="000F33A3">
              <w:rPr>
                <w:rFonts w:ascii="Calibri" w:hAnsi="Calibri"/>
              </w:rPr>
              <w:t>Consortia</w:t>
            </w:r>
            <w:r w:rsidR="00B51494">
              <w:rPr>
                <w:rFonts w:ascii="Calibri" w:hAnsi="Calibri"/>
              </w:rPr>
              <w:t xml:space="preserve">, please </w:t>
            </w:r>
            <w:r w:rsidR="00F472D4">
              <w:rPr>
                <w:rFonts w:ascii="Calibri" w:hAnsi="Calibri"/>
              </w:rPr>
              <w:t>specify:</w:t>
            </w:r>
            <w:r w:rsidR="001252DB">
              <w:rPr>
                <w:rFonts w:ascii="Calibri" w:hAnsi="Calibri"/>
              </w:rPr>
              <w:t xml:space="preserve"> </w:t>
            </w: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653321" w:rsidRPr="00E330F7" w14:paraId="1F913D6B" w14:textId="77777777" w:rsidTr="00ED112D">
        <w:tc>
          <w:tcPr>
            <w:tcW w:w="1625" w:type="pct"/>
            <w:tcBorders>
              <w:left w:val="single" w:sz="4" w:space="0" w:color="auto"/>
              <w:bottom w:val="single" w:sz="4" w:space="0" w:color="auto"/>
            </w:tcBorders>
          </w:tcPr>
          <w:p w14:paraId="709C98D7" w14:textId="77777777" w:rsidR="00653321" w:rsidRPr="00E330F7" w:rsidRDefault="00653321" w:rsidP="0050724B">
            <w:pPr>
              <w:rPr>
                <w:rFonts w:ascii="Calibri" w:hAnsi="Calibri"/>
              </w:rPr>
            </w:pPr>
            <w:r w:rsidRPr="00E330F7">
              <w:rPr>
                <w:rFonts w:ascii="Calibri" w:hAnsi="Calibri"/>
              </w:rPr>
              <w:t>Establishment date</w:t>
            </w:r>
          </w:p>
        </w:tc>
        <w:tc>
          <w:tcPr>
            <w:tcW w:w="3375" w:type="pct"/>
            <w:tcBorders>
              <w:bottom w:val="single" w:sz="4" w:space="0" w:color="auto"/>
              <w:right w:val="single" w:sz="4" w:space="0" w:color="auto"/>
            </w:tcBorders>
          </w:tcPr>
          <w:p w14:paraId="42A06D63" w14:textId="77777777" w:rsidR="00653321" w:rsidRPr="00E330F7" w:rsidRDefault="00434CA5" w:rsidP="0050724B">
            <w:pPr>
              <w:rPr>
                <w:rFonts w:ascii="Calibri" w:hAnsi="Calibri"/>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653321" w:rsidRPr="00E330F7" w14:paraId="3F89ED3C" w14:textId="77777777" w:rsidTr="00ED112D">
        <w:trPr>
          <w:cantSplit/>
        </w:trPr>
        <w:tc>
          <w:tcPr>
            <w:tcW w:w="5000" w:type="pct"/>
            <w:gridSpan w:val="2"/>
            <w:tcBorders>
              <w:top w:val="single" w:sz="4" w:space="0" w:color="auto"/>
              <w:left w:val="single" w:sz="4" w:space="0" w:color="auto"/>
              <w:bottom w:val="single" w:sz="6" w:space="0" w:color="auto"/>
              <w:right w:val="single" w:sz="4" w:space="0" w:color="auto"/>
            </w:tcBorders>
            <w:shd w:val="clear" w:color="auto" w:fill="0070C0"/>
          </w:tcPr>
          <w:p w14:paraId="21EDEC2B" w14:textId="28CAB931" w:rsidR="00653321" w:rsidRPr="00E330F7" w:rsidRDefault="00653321" w:rsidP="0050724B">
            <w:pPr>
              <w:rPr>
                <w:rFonts w:ascii="Calibri" w:hAnsi="Calibri"/>
              </w:rPr>
            </w:pPr>
            <w:r w:rsidRPr="001A11A5">
              <w:rPr>
                <w:rFonts w:ascii="Calibri" w:hAnsi="Calibri"/>
                <w:b/>
                <w:color w:val="FFFFFF" w:themeColor="background1"/>
              </w:rPr>
              <w:t>Address of registered office</w:t>
            </w:r>
          </w:p>
        </w:tc>
      </w:tr>
      <w:tr w:rsidR="00653321" w:rsidRPr="00E330F7" w14:paraId="159FE9F1" w14:textId="77777777" w:rsidTr="19593C21">
        <w:tc>
          <w:tcPr>
            <w:tcW w:w="1625" w:type="pct"/>
            <w:tcBorders>
              <w:top w:val="single" w:sz="6" w:space="0" w:color="auto"/>
              <w:left w:val="single" w:sz="4" w:space="0" w:color="auto"/>
              <w:bottom w:val="single" w:sz="6" w:space="0" w:color="auto"/>
            </w:tcBorders>
          </w:tcPr>
          <w:p w14:paraId="295EF8CE" w14:textId="77777777" w:rsidR="00653321" w:rsidRPr="00E330F7" w:rsidRDefault="002B3E3D" w:rsidP="001252DB">
            <w:pPr>
              <w:pStyle w:val="Header"/>
              <w:tabs>
                <w:tab w:val="clear" w:pos="4153"/>
                <w:tab w:val="clear" w:pos="8306"/>
              </w:tabs>
              <w:rPr>
                <w:rFonts w:ascii="Calibri" w:hAnsi="Calibri"/>
                <w:sz w:val="22"/>
                <w:szCs w:val="22"/>
              </w:rPr>
            </w:pPr>
            <w:r w:rsidRPr="00E330F7">
              <w:rPr>
                <w:rFonts w:ascii="Calibri" w:hAnsi="Calibri"/>
                <w:sz w:val="22"/>
                <w:szCs w:val="22"/>
              </w:rPr>
              <w:t xml:space="preserve">Address line </w:t>
            </w:r>
            <w:r>
              <w:rPr>
                <w:rFonts w:ascii="Calibri" w:hAnsi="Calibri"/>
                <w:sz w:val="22"/>
                <w:szCs w:val="22"/>
              </w:rPr>
              <w:t>1</w:t>
            </w:r>
          </w:p>
        </w:tc>
        <w:tc>
          <w:tcPr>
            <w:tcW w:w="3375" w:type="pct"/>
            <w:tcBorders>
              <w:top w:val="single" w:sz="6" w:space="0" w:color="auto"/>
              <w:bottom w:val="single" w:sz="6" w:space="0" w:color="auto"/>
              <w:right w:val="single" w:sz="4" w:space="0" w:color="auto"/>
            </w:tcBorders>
          </w:tcPr>
          <w:p w14:paraId="3B7BC0CA" w14:textId="77777777" w:rsidR="00653321" w:rsidRPr="00E330F7" w:rsidRDefault="00434CA5" w:rsidP="001E5D22">
            <w:pPr>
              <w:spacing w:after="0"/>
              <w:rPr>
                <w:rFonts w:ascii="Calibri" w:hAnsi="Calibri"/>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653321" w:rsidRPr="00E330F7" w14:paraId="284CECB6" w14:textId="77777777" w:rsidTr="19593C21">
        <w:trPr>
          <w:cantSplit/>
        </w:trPr>
        <w:tc>
          <w:tcPr>
            <w:tcW w:w="1625" w:type="pct"/>
            <w:tcBorders>
              <w:top w:val="single" w:sz="6" w:space="0" w:color="auto"/>
              <w:left w:val="single" w:sz="4" w:space="0" w:color="auto"/>
              <w:bottom w:val="single" w:sz="6" w:space="0" w:color="auto"/>
            </w:tcBorders>
          </w:tcPr>
          <w:p w14:paraId="32DE6CE3" w14:textId="77777777" w:rsidR="00653321" w:rsidRPr="00E330F7" w:rsidRDefault="002B3E3D" w:rsidP="001252DB">
            <w:pPr>
              <w:pStyle w:val="NormalIndent"/>
              <w:ind w:left="0"/>
              <w:rPr>
                <w:rFonts w:ascii="Calibri" w:hAnsi="Calibri"/>
                <w:sz w:val="22"/>
                <w:szCs w:val="22"/>
              </w:rPr>
            </w:pPr>
            <w:r w:rsidRPr="00E330F7">
              <w:rPr>
                <w:rFonts w:ascii="Calibri" w:hAnsi="Calibri"/>
                <w:sz w:val="22"/>
                <w:szCs w:val="22"/>
              </w:rPr>
              <w:t>Address line 2</w:t>
            </w:r>
          </w:p>
        </w:tc>
        <w:tc>
          <w:tcPr>
            <w:tcW w:w="3375" w:type="pct"/>
            <w:tcBorders>
              <w:top w:val="single" w:sz="6" w:space="0" w:color="auto"/>
              <w:bottom w:val="single" w:sz="6" w:space="0" w:color="auto"/>
              <w:right w:val="single" w:sz="4" w:space="0" w:color="auto"/>
            </w:tcBorders>
          </w:tcPr>
          <w:p w14:paraId="1A040BFF" w14:textId="77777777" w:rsidR="00653321" w:rsidRPr="00E330F7" w:rsidRDefault="00434CA5" w:rsidP="001E5D22">
            <w:pPr>
              <w:spacing w:after="0"/>
              <w:rPr>
                <w:rFonts w:ascii="Calibri" w:hAnsi="Calibri"/>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9044DD" w:rsidRPr="00E330F7" w14:paraId="53027AE6" w14:textId="77777777" w:rsidTr="001E5D22">
        <w:trPr>
          <w:cantSplit/>
          <w:trHeight w:val="109"/>
        </w:trPr>
        <w:tc>
          <w:tcPr>
            <w:tcW w:w="1625" w:type="pct"/>
            <w:tcBorders>
              <w:top w:val="single" w:sz="6" w:space="0" w:color="auto"/>
              <w:left w:val="single" w:sz="4" w:space="0" w:color="auto"/>
              <w:bottom w:val="single" w:sz="6" w:space="0" w:color="auto"/>
            </w:tcBorders>
          </w:tcPr>
          <w:p w14:paraId="2A21C900" w14:textId="77777777" w:rsidR="009044DD" w:rsidRPr="00E330F7" w:rsidRDefault="009044DD" w:rsidP="001252DB">
            <w:pPr>
              <w:pStyle w:val="NormalIndent"/>
              <w:ind w:left="0"/>
              <w:rPr>
                <w:rFonts w:ascii="Calibri" w:hAnsi="Calibri"/>
                <w:sz w:val="22"/>
                <w:szCs w:val="22"/>
              </w:rPr>
            </w:pPr>
            <w:r>
              <w:rPr>
                <w:rFonts w:ascii="Calibri" w:hAnsi="Calibri"/>
                <w:sz w:val="22"/>
                <w:szCs w:val="22"/>
              </w:rPr>
              <w:t>Address line 3</w:t>
            </w:r>
          </w:p>
        </w:tc>
        <w:tc>
          <w:tcPr>
            <w:tcW w:w="3375" w:type="pct"/>
            <w:tcBorders>
              <w:top w:val="single" w:sz="6" w:space="0" w:color="auto"/>
              <w:bottom w:val="single" w:sz="6" w:space="0" w:color="auto"/>
              <w:right w:val="single" w:sz="4" w:space="0" w:color="auto"/>
            </w:tcBorders>
          </w:tcPr>
          <w:p w14:paraId="6D28D865" w14:textId="77777777" w:rsidR="009044DD" w:rsidRPr="00E330F7" w:rsidRDefault="009044DD"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9044DD" w:rsidRPr="00E330F7" w14:paraId="64B2637D" w14:textId="77777777" w:rsidTr="001E5D22">
        <w:trPr>
          <w:cantSplit/>
          <w:trHeight w:val="80"/>
        </w:trPr>
        <w:tc>
          <w:tcPr>
            <w:tcW w:w="1625" w:type="pct"/>
            <w:tcBorders>
              <w:top w:val="single" w:sz="6" w:space="0" w:color="auto"/>
              <w:left w:val="single" w:sz="4" w:space="0" w:color="auto"/>
              <w:bottom w:val="single" w:sz="6" w:space="0" w:color="auto"/>
            </w:tcBorders>
          </w:tcPr>
          <w:p w14:paraId="2131AC16" w14:textId="77777777" w:rsidR="009044DD" w:rsidRPr="00E330F7" w:rsidRDefault="009044DD" w:rsidP="001252DB">
            <w:pPr>
              <w:pStyle w:val="NormalIndent"/>
              <w:ind w:left="0"/>
              <w:rPr>
                <w:rFonts w:ascii="Calibri" w:hAnsi="Calibri"/>
                <w:sz w:val="22"/>
                <w:szCs w:val="22"/>
              </w:rPr>
            </w:pPr>
            <w:r>
              <w:rPr>
                <w:rFonts w:ascii="Calibri" w:hAnsi="Calibri"/>
                <w:sz w:val="22"/>
                <w:szCs w:val="22"/>
              </w:rPr>
              <w:t>Local authority</w:t>
            </w:r>
          </w:p>
        </w:tc>
        <w:tc>
          <w:tcPr>
            <w:tcW w:w="3375" w:type="pct"/>
            <w:tcBorders>
              <w:top w:val="single" w:sz="6" w:space="0" w:color="auto"/>
              <w:bottom w:val="single" w:sz="6" w:space="0" w:color="auto"/>
              <w:right w:val="single" w:sz="4" w:space="0" w:color="auto"/>
            </w:tcBorders>
          </w:tcPr>
          <w:p w14:paraId="09A39C5D" w14:textId="77777777" w:rsidR="009044DD" w:rsidRPr="00E330F7" w:rsidRDefault="009044DD"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9044DD" w:rsidRPr="00E330F7" w14:paraId="0E4AB6A9" w14:textId="77777777" w:rsidTr="001E5D22">
        <w:trPr>
          <w:cantSplit/>
          <w:trHeight w:val="80"/>
        </w:trPr>
        <w:tc>
          <w:tcPr>
            <w:tcW w:w="1625" w:type="pct"/>
            <w:tcBorders>
              <w:top w:val="single" w:sz="6" w:space="0" w:color="auto"/>
              <w:left w:val="single" w:sz="4" w:space="0" w:color="auto"/>
              <w:bottom w:val="single" w:sz="4" w:space="0" w:color="auto"/>
            </w:tcBorders>
          </w:tcPr>
          <w:p w14:paraId="2A9FAC18" w14:textId="77777777" w:rsidR="009044DD" w:rsidRPr="00E330F7" w:rsidRDefault="009044DD" w:rsidP="001252DB">
            <w:pPr>
              <w:pStyle w:val="NormalIndent"/>
              <w:ind w:left="0"/>
              <w:rPr>
                <w:rFonts w:ascii="Calibri" w:hAnsi="Calibri"/>
                <w:sz w:val="22"/>
                <w:szCs w:val="22"/>
              </w:rPr>
            </w:pPr>
            <w:r>
              <w:rPr>
                <w:rFonts w:ascii="Calibri" w:hAnsi="Calibri"/>
                <w:sz w:val="22"/>
                <w:szCs w:val="22"/>
              </w:rPr>
              <w:t>Post</w:t>
            </w:r>
            <w:r w:rsidRPr="00E330F7">
              <w:rPr>
                <w:rFonts w:ascii="Calibri" w:hAnsi="Calibri"/>
                <w:sz w:val="22"/>
                <w:szCs w:val="22"/>
              </w:rPr>
              <w:t>code</w:t>
            </w:r>
          </w:p>
        </w:tc>
        <w:tc>
          <w:tcPr>
            <w:tcW w:w="3375" w:type="pct"/>
            <w:tcBorders>
              <w:top w:val="single" w:sz="6" w:space="0" w:color="auto"/>
              <w:bottom w:val="single" w:sz="4" w:space="0" w:color="auto"/>
              <w:right w:val="single" w:sz="4" w:space="0" w:color="auto"/>
            </w:tcBorders>
          </w:tcPr>
          <w:p w14:paraId="4A99EDF5" w14:textId="77777777" w:rsidR="009044DD" w:rsidRPr="00E330F7" w:rsidRDefault="009044DD"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9044DD" w:rsidRPr="00E330F7" w14:paraId="47091AC5" w14:textId="77777777" w:rsidTr="00ED112D">
        <w:trPr>
          <w:cantSplit/>
        </w:trPr>
        <w:tc>
          <w:tcPr>
            <w:tcW w:w="5000" w:type="pct"/>
            <w:gridSpan w:val="2"/>
            <w:tcBorders>
              <w:top w:val="single" w:sz="4" w:space="0" w:color="auto"/>
              <w:left w:val="single" w:sz="4" w:space="0" w:color="auto"/>
              <w:bottom w:val="single" w:sz="6" w:space="0" w:color="auto"/>
              <w:right w:val="single" w:sz="4" w:space="0" w:color="auto"/>
            </w:tcBorders>
            <w:shd w:val="clear" w:color="auto" w:fill="0070C0"/>
          </w:tcPr>
          <w:p w14:paraId="634E1F06" w14:textId="042F594E" w:rsidR="009044DD" w:rsidRPr="00E330F7" w:rsidRDefault="009044DD" w:rsidP="0050724B">
            <w:pPr>
              <w:rPr>
                <w:rFonts w:ascii="Calibri" w:hAnsi="Calibri"/>
              </w:rPr>
            </w:pPr>
            <w:r w:rsidRPr="001A11A5">
              <w:rPr>
                <w:rFonts w:ascii="Calibri" w:hAnsi="Calibri"/>
                <w:b/>
                <w:color w:val="FFFFFF" w:themeColor="background1"/>
              </w:rPr>
              <w:t xml:space="preserve">Contact details for correspondence </w:t>
            </w:r>
          </w:p>
        </w:tc>
      </w:tr>
      <w:tr w:rsidR="009044DD" w:rsidRPr="00E330F7" w14:paraId="125482FA" w14:textId="77777777" w:rsidTr="001E5D22">
        <w:trPr>
          <w:trHeight w:val="315"/>
        </w:trPr>
        <w:tc>
          <w:tcPr>
            <w:tcW w:w="1625" w:type="pct"/>
            <w:tcBorders>
              <w:top w:val="single" w:sz="6" w:space="0" w:color="auto"/>
              <w:left w:val="single" w:sz="4" w:space="0" w:color="auto"/>
              <w:bottom w:val="single" w:sz="6" w:space="0" w:color="auto"/>
            </w:tcBorders>
          </w:tcPr>
          <w:p w14:paraId="4354DF7E" w14:textId="77777777" w:rsidR="009044DD" w:rsidRPr="00E330F7" w:rsidRDefault="009044DD" w:rsidP="001252DB">
            <w:pPr>
              <w:pStyle w:val="Header"/>
              <w:tabs>
                <w:tab w:val="clear" w:pos="4153"/>
                <w:tab w:val="clear" w:pos="8306"/>
              </w:tabs>
              <w:rPr>
                <w:rFonts w:ascii="Calibri" w:hAnsi="Calibri"/>
                <w:sz w:val="22"/>
                <w:szCs w:val="22"/>
              </w:rPr>
            </w:pPr>
            <w:r w:rsidRPr="00E330F7">
              <w:rPr>
                <w:rFonts w:ascii="Calibri" w:hAnsi="Calibri"/>
                <w:sz w:val="22"/>
                <w:szCs w:val="22"/>
              </w:rPr>
              <w:t>Name of contact person</w:t>
            </w:r>
          </w:p>
        </w:tc>
        <w:tc>
          <w:tcPr>
            <w:tcW w:w="3375" w:type="pct"/>
            <w:tcBorders>
              <w:top w:val="single" w:sz="6" w:space="0" w:color="auto"/>
              <w:bottom w:val="single" w:sz="6" w:space="0" w:color="auto"/>
              <w:right w:val="single" w:sz="4" w:space="0" w:color="auto"/>
            </w:tcBorders>
          </w:tcPr>
          <w:p w14:paraId="2A0EBC24" w14:textId="77777777" w:rsidR="009044DD" w:rsidRPr="00E330F7" w:rsidRDefault="009044DD" w:rsidP="001252DB">
            <w:pPr>
              <w:pStyle w:val="Filename"/>
              <w:rPr>
                <w:rFonts w:ascii="Calibri" w:hAnsi="Calibri"/>
                <w:sz w:val="22"/>
                <w:szCs w:val="22"/>
              </w:rPr>
            </w:pPr>
            <w:r w:rsidRPr="00E24846">
              <w:rPr>
                <w:rFonts w:ascii="Calibri" w:hAnsi="Calibri"/>
                <w:sz w:val="22"/>
                <w:szCs w:val="22"/>
              </w:rPr>
              <w:fldChar w:fldCharType="begin">
                <w:ffData>
                  <w:name w:val="Text29"/>
                  <w:enabled/>
                  <w:calcOnExit w:val="0"/>
                  <w:textInput/>
                </w:ffData>
              </w:fldChar>
            </w:r>
            <w:r w:rsidRPr="00E24846">
              <w:rPr>
                <w:rFonts w:ascii="Calibri" w:hAnsi="Calibri"/>
                <w:sz w:val="22"/>
                <w:szCs w:val="22"/>
              </w:rPr>
              <w:instrText xml:space="preserve"> FORMTEXT </w:instrText>
            </w:r>
            <w:r w:rsidRPr="00E24846">
              <w:rPr>
                <w:rFonts w:ascii="Calibri" w:hAnsi="Calibri"/>
                <w:sz w:val="22"/>
                <w:szCs w:val="22"/>
              </w:rPr>
            </w:r>
            <w:r w:rsidRPr="00E24846">
              <w:rPr>
                <w:rFonts w:ascii="Calibri" w:hAnsi="Calibri"/>
                <w:sz w:val="22"/>
                <w:szCs w:val="22"/>
              </w:rPr>
              <w:fldChar w:fldCharType="separate"/>
            </w:r>
            <w:r w:rsidRPr="00E24846">
              <w:rPr>
                <w:noProof/>
                <w:sz w:val="22"/>
                <w:szCs w:val="22"/>
              </w:rPr>
              <w:t> </w:t>
            </w:r>
            <w:r w:rsidRPr="00E24846">
              <w:rPr>
                <w:noProof/>
                <w:sz w:val="22"/>
                <w:szCs w:val="22"/>
              </w:rPr>
              <w:t> </w:t>
            </w:r>
            <w:r w:rsidRPr="00E24846">
              <w:rPr>
                <w:noProof/>
                <w:sz w:val="22"/>
                <w:szCs w:val="22"/>
              </w:rPr>
              <w:t> </w:t>
            </w:r>
            <w:r w:rsidRPr="00E24846">
              <w:rPr>
                <w:noProof/>
                <w:sz w:val="22"/>
                <w:szCs w:val="22"/>
              </w:rPr>
              <w:t> </w:t>
            </w:r>
            <w:r w:rsidRPr="00E24846">
              <w:rPr>
                <w:noProof/>
                <w:sz w:val="22"/>
                <w:szCs w:val="22"/>
              </w:rPr>
              <w:t> </w:t>
            </w:r>
            <w:r w:rsidRPr="00E24846">
              <w:rPr>
                <w:rFonts w:ascii="Calibri" w:hAnsi="Calibri"/>
                <w:sz w:val="22"/>
                <w:szCs w:val="22"/>
              </w:rPr>
              <w:fldChar w:fldCharType="end"/>
            </w:r>
          </w:p>
        </w:tc>
      </w:tr>
      <w:tr w:rsidR="009044DD" w:rsidRPr="00E330F7" w14:paraId="647354B2" w14:textId="77777777" w:rsidTr="00ED112D">
        <w:trPr>
          <w:cantSplit/>
        </w:trPr>
        <w:tc>
          <w:tcPr>
            <w:tcW w:w="1625" w:type="pct"/>
            <w:tcBorders>
              <w:top w:val="single" w:sz="6" w:space="0" w:color="auto"/>
              <w:left w:val="single" w:sz="4" w:space="0" w:color="auto"/>
              <w:bottom w:val="single" w:sz="6" w:space="0" w:color="auto"/>
            </w:tcBorders>
          </w:tcPr>
          <w:p w14:paraId="4F3178C0" w14:textId="77777777" w:rsidR="009044DD" w:rsidRPr="00E330F7" w:rsidRDefault="009044DD" w:rsidP="001252DB">
            <w:pPr>
              <w:pStyle w:val="NormalIndent"/>
              <w:ind w:left="0"/>
              <w:rPr>
                <w:rFonts w:ascii="Calibri" w:hAnsi="Calibri"/>
                <w:sz w:val="22"/>
                <w:szCs w:val="22"/>
              </w:rPr>
            </w:pPr>
            <w:r>
              <w:rPr>
                <w:rFonts w:ascii="Calibri" w:hAnsi="Calibri"/>
                <w:sz w:val="22"/>
                <w:szCs w:val="22"/>
              </w:rPr>
              <w:t xml:space="preserve">Address </w:t>
            </w:r>
          </w:p>
        </w:tc>
        <w:tc>
          <w:tcPr>
            <w:tcW w:w="3375" w:type="pct"/>
            <w:tcBorders>
              <w:top w:val="single" w:sz="6" w:space="0" w:color="auto"/>
              <w:bottom w:val="single" w:sz="6" w:space="0" w:color="auto"/>
              <w:right w:val="single" w:sz="4" w:space="0" w:color="auto"/>
            </w:tcBorders>
          </w:tcPr>
          <w:p w14:paraId="37F245FA" w14:textId="77777777" w:rsidR="009044DD" w:rsidRPr="00E330F7" w:rsidRDefault="009044DD"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9044DD" w:rsidRPr="00E330F7" w14:paraId="2072F8D3" w14:textId="77777777" w:rsidTr="00ED112D">
        <w:tc>
          <w:tcPr>
            <w:tcW w:w="1625" w:type="pct"/>
            <w:tcBorders>
              <w:top w:val="single" w:sz="6" w:space="0" w:color="auto"/>
              <w:left w:val="single" w:sz="4" w:space="0" w:color="auto"/>
              <w:bottom w:val="single" w:sz="6" w:space="0" w:color="auto"/>
            </w:tcBorders>
          </w:tcPr>
          <w:p w14:paraId="37851871" w14:textId="77777777" w:rsidR="009044DD" w:rsidRPr="00E330F7" w:rsidRDefault="009044DD" w:rsidP="001E5D22">
            <w:pPr>
              <w:spacing w:after="0"/>
              <w:rPr>
                <w:rFonts w:ascii="Calibri" w:hAnsi="Calibri"/>
              </w:rPr>
            </w:pPr>
            <w:r w:rsidRPr="00E330F7">
              <w:rPr>
                <w:rFonts w:ascii="Calibri" w:hAnsi="Calibri"/>
              </w:rPr>
              <w:t>Phone</w:t>
            </w:r>
          </w:p>
        </w:tc>
        <w:tc>
          <w:tcPr>
            <w:tcW w:w="3375" w:type="pct"/>
            <w:tcBorders>
              <w:top w:val="single" w:sz="6" w:space="0" w:color="auto"/>
              <w:bottom w:val="single" w:sz="6" w:space="0" w:color="auto"/>
              <w:right w:val="single" w:sz="4" w:space="0" w:color="auto"/>
            </w:tcBorders>
          </w:tcPr>
          <w:p w14:paraId="0807707C" w14:textId="77777777" w:rsidR="009044DD" w:rsidRPr="00E330F7" w:rsidRDefault="009044DD"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9044DD" w:rsidRPr="00E330F7" w14:paraId="5E755B84" w14:textId="77777777" w:rsidTr="001E5D22">
        <w:trPr>
          <w:trHeight w:val="187"/>
        </w:trPr>
        <w:tc>
          <w:tcPr>
            <w:tcW w:w="1625" w:type="pct"/>
            <w:tcBorders>
              <w:top w:val="single" w:sz="6" w:space="0" w:color="auto"/>
              <w:left w:val="single" w:sz="4" w:space="0" w:color="auto"/>
              <w:bottom w:val="single" w:sz="6" w:space="0" w:color="auto"/>
            </w:tcBorders>
          </w:tcPr>
          <w:p w14:paraId="74A843A5" w14:textId="3E151F90" w:rsidR="009044DD" w:rsidRPr="00CF298A" w:rsidRDefault="009044DD" w:rsidP="001E5D22">
            <w:pPr>
              <w:spacing w:after="0"/>
              <w:rPr>
                <w:rFonts w:ascii="Calibri" w:hAnsi="Calibri"/>
                <w:i/>
              </w:rPr>
            </w:pPr>
            <w:r w:rsidRPr="00E330F7">
              <w:rPr>
                <w:rFonts w:ascii="Calibri" w:hAnsi="Calibri"/>
              </w:rPr>
              <w:t>E-mail</w:t>
            </w:r>
          </w:p>
        </w:tc>
        <w:tc>
          <w:tcPr>
            <w:tcW w:w="3375" w:type="pct"/>
            <w:tcBorders>
              <w:top w:val="single" w:sz="6" w:space="0" w:color="auto"/>
              <w:bottom w:val="single" w:sz="6" w:space="0" w:color="auto"/>
              <w:right w:val="single" w:sz="4" w:space="0" w:color="auto"/>
            </w:tcBorders>
          </w:tcPr>
          <w:p w14:paraId="7638071A" w14:textId="08A92AA1" w:rsidR="009044DD" w:rsidRPr="00CF298A" w:rsidRDefault="001252DB"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r>
              <w:rPr>
                <w:rFonts w:ascii="Calibri" w:hAnsi="Calibri"/>
              </w:rPr>
              <w:t xml:space="preserve"> </w:t>
            </w:r>
            <w:r w:rsidR="009044DD" w:rsidRPr="00CF298A">
              <w:rPr>
                <w:rFonts w:ascii="Calibri" w:hAnsi="Calibri" w:cs="Arial"/>
                <w:i/>
                <w:color w:val="808080" w:themeColor="background1" w:themeShade="80"/>
              </w:rPr>
              <w:t xml:space="preserve">Please ensure </w:t>
            </w:r>
            <w:r>
              <w:rPr>
                <w:rFonts w:ascii="Calibri" w:hAnsi="Calibri" w:cs="Arial"/>
                <w:i/>
                <w:color w:val="808080" w:themeColor="background1" w:themeShade="80"/>
              </w:rPr>
              <w:t>this</w:t>
            </w:r>
            <w:r w:rsidR="009044DD" w:rsidRPr="00CF298A">
              <w:rPr>
                <w:rFonts w:ascii="Calibri" w:hAnsi="Calibri" w:cs="Arial"/>
                <w:i/>
                <w:color w:val="808080" w:themeColor="background1" w:themeShade="80"/>
              </w:rPr>
              <w:t xml:space="preserve"> is entered correctly and remains active.</w:t>
            </w:r>
            <w:r w:rsidR="00E172FD">
              <w:rPr>
                <w:rFonts w:ascii="Calibri" w:hAnsi="Calibri" w:cs="Arial"/>
                <w:i/>
                <w:color w:val="808080" w:themeColor="background1" w:themeShade="80"/>
              </w:rPr>
              <w:t xml:space="preserve"> </w:t>
            </w:r>
          </w:p>
        </w:tc>
      </w:tr>
      <w:tr w:rsidR="009044DD" w:rsidRPr="00E330F7" w14:paraId="5B822F8D" w14:textId="77777777" w:rsidTr="001E5D22">
        <w:trPr>
          <w:trHeight w:val="278"/>
        </w:trPr>
        <w:tc>
          <w:tcPr>
            <w:tcW w:w="1625" w:type="pct"/>
            <w:tcBorders>
              <w:top w:val="single" w:sz="6" w:space="0" w:color="auto"/>
              <w:left w:val="single" w:sz="4" w:space="0" w:color="auto"/>
              <w:bottom w:val="single" w:sz="4" w:space="0" w:color="auto"/>
            </w:tcBorders>
          </w:tcPr>
          <w:p w14:paraId="5744C685" w14:textId="77777777" w:rsidR="009044DD" w:rsidRPr="00E330F7" w:rsidRDefault="009044DD" w:rsidP="003A3B47">
            <w:pPr>
              <w:rPr>
                <w:rFonts w:ascii="Calibri" w:hAnsi="Calibri"/>
              </w:rPr>
            </w:pPr>
            <w:r>
              <w:rPr>
                <w:rFonts w:ascii="Calibri" w:hAnsi="Calibri"/>
              </w:rPr>
              <w:t>Alternative contact and email address</w:t>
            </w:r>
          </w:p>
        </w:tc>
        <w:tc>
          <w:tcPr>
            <w:tcW w:w="3375" w:type="pct"/>
            <w:tcBorders>
              <w:top w:val="single" w:sz="6" w:space="0" w:color="auto"/>
              <w:bottom w:val="single" w:sz="4" w:space="0" w:color="auto"/>
              <w:right w:val="single" w:sz="4" w:space="0" w:color="auto"/>
            </w:tcBorders>
          </w:tcPr>
          <w:p w14:paraId="0480C7EB" w14:textId="77777777" w:rsidR="009044DD" w:rsidRPr="00E330F7" w:rsidRDefault="009044DD" w:rsidP="0050724B">
            <w:pPr>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bl>
    <w:p w14:paraId="2C67225E" w14:textId="77777777" w:rsidR="00653321" w:rsidRDefault="00653321"/>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6921"/>
      </w:tblGrid>
      <w:tr w:rsidR="00823610" w:rsidRPr="00823610" w14:paraId="529A7FCE" w14:textId="77777777" w:rsidTr="3B29FC7F">
        <w:tc>
          <w:tcPr>
            <w:tcW w:w="9351" w:type="dxa"/>
            <w:gridSpan w:val="2"/>
            <w:shd w:val="clear" w:color="auto" w:fill="0070C0"/>
          </w:tcPr>
          <w:p w14:paraId="0B9E4A71" w14:textId="08D925ED" w:rsidR="00FC69B1" w:rsidRPr="00823610" w:rsidRDefault="00FC69B1" w:rsidP="4424927D">
            <w:pPr>
              <w:pStyle w:val="Heading3"/>
              <w:rPr>
                <w:rFonts w:asciiTheme="minorHAnsi" w:hAnsiTheme="minorHAnsi"/>
                <w:b/>
                <w:color w:val="FFFFFF" w:themeColor="background1"/>
                <w:sz w:val="28"/>
                <w:szCs w:val="28"/>
              </w:rPr>
            </w:pPr>
            <w:bookmarkStart w:id="40" w:name="_Toc526252455"/>
            <w:bookmarkStart w:id="41" w:name="_Toc66976036"/>
            <w:r w:rsidRPr="00823610">
              <w:rPr>
                <w:rFonts w:asciiTheme="minorHAnsi" w:hAnsiTheme="minorHAnsi"/>
                <w:b/>
                <w:color w:val="FFFFFF" w:themeColor="background1"/>
                <w:sz w:val="28"/>
                <w:szCs w:val="28"/>
              </w:rPr>
              <w:lastRenderedPageBreak/>
              <w:t>1.2 The</w:t>
            </w:r>
            <w:r w:rsidR="00C27861">
              <w:rPr>
                <w:rFonts w:asciiTheme="minorHAnsi" w:hAnsiTheme="minorHAnsi"/>
                <w:b/>
                <w:color w:val="FFFFFF" w:themeColor="background1"/>
                <w:sz w:val="28"/>
                <w:szCs w:val="28"/>
              </w:rPr>
              <w:t xml:space="preserve"> lead</w:t>
            </w:r>
            <w:r w:rsidRPr="00823610">
              <w:rPr>
                <w:rFonts w:asciiTheme="minorHAnsi" w:hAnsiTheme="minorHAnsi"/>
                <w:b/>
                <w:color w:val="FFFFFF" w:themeColor="background1"/>
                <w:sz w:val="28"/>
                <w:szCs w:val="28"/>
              </w:rPr>
              <w:t xml:space="preserve"> applicant</w:t>
            </w:r>
            <w:bookmarkEnd w:id="40"/>
            <w:bookmarkEnd w:id="41"/>
          </w:p>
        </w:tc>
      </w:tr>
      <w:tr w:rsidR="00FC69B1" w:rsidRPr="00E330F7" w14:paraId="595352E1" w14:textId="77777777" w:rsidTr="3B29FC7F">
        <w:trPr>
          <w:trHeight w:val="554"/>
        </w:trPr>
        <w:tc>
          <w:tcPr>
            <w:tcW w:w="2430" w:type="dxa"/>
          </w:tcPr>
          <w:p w14:paraId="0C25E8DE" w14:textId="77777777" w:rsidR="00FC69B1" w:rsidRPr="00E330F7" w:rsidRDefault="00FC69B1" w:rsidP="0050724B">
            <w:pPr>
              <w:rPr>
                <w:rFonts w:ascii="Calibri" w:hAnsi="Calibri"/>
              </w:rPr>
            </w:pPr>
            <w:r>
              <w:rPr>
                <w:rFonts w:ascii="Calibri" w:hAnsi="Calibri"/>
              </w:rPr>
              <w:t>Is your organisation able to reclaim VAT?</w:t>
            </w:r>
          </w:p>
        </w:tc>
        <w:tc>
          <w:tcPr>
            <w:tcW w:w="6921" w:type="dxa"/>
          </w:tcPr>
          <w:p w14:paraId="0471EF83" w14:textId="77777777" w:rsidR="00DA035C" w:rsidRPr="00E330F7" w:rsidRDefault="00DA035C" w:rsidP="00DA035C">
            <w:pPr>
              <w:tabs>
                <w:tab w:val="left" w:pos="5704"/>
              </w:tabs>
              <w:rPr>
                <w:rFonts w:ascii="Calibri" w:hAnsi="Calibri"/>
              </w:rPr>
            </w:pPr>
            <w:r w:rsidRPr="00E330F7">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14A7321B" w14:textId="77777777" w:rsidR="00DA035C" w:rsidRDefault="00DA035C" w:rsidP="00DA035C">
            <w:pPr>
              <w:tabs>
                <w:tab w:val="left" w:pos="5704"/>
              </w:tabs>
              <w:rPr>
                <w:rFonts w:ascii="Calibri" w:hAnsi="Calibri"/>
              </w:rPr>
            </w:pPr>
            <w:r w:rsidRPr="00E330F7">
              <w:rPr>
                <w:rFonts w:ascii="Calibri" w:hAnsi="Calibri"/>
              </w:rPr>
              <w:t>No</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1697D1AB" w14:textId="5CD52639" w:rsidR="00CF298A" w:rsidRPr="00E330F7" w:rsidRDefault="00CF298A" w:rsidP="00DA035C">
            <w:pPr>
              <w:tabs>
                <w:tab w:val="left" w:pos="5704"/>
              </w:tabs>
              <w:rPr>
                <w:rFonts w:ascii="Calibri" w:hAnsi="Calibri"/>
              </w:rPr>
            </w:pPr>
          </w:p>
        </w:tc>
      </w:tr>
      <w:tr w:rsidR="00FC69B1" w:rsidRPr="00E330F7" w14:paraId="58011D13" w14:textId="77777777" w:rsidTr="3B29FC7F">
        <w:trPr>
          <w:trHeight w:val="722"/>
        </w:trPr>
        <w:tc>
          <w:tcPr>
            <w:tcW w:w="2430" w:type="dxa"/>
          </w:tcPr>
          <w:p w14:paraId="39272753" w14:textId="2633E40C" w:rsidR="00FC69B1" w:rsidRPr="00E330F7" w:rsidRDefault="358FABDF" w:rsidP="65E81A82">
            <w:pPr>
              <w:ind w:right="26"/>
              <w:rPr>
                <w:rFonts w:ascii="Calibri" w:hAnsi="Calibri"/>
              </w:rPr>
            </w:pPr>
            <w:r w:rsidRPr="358FABDF">
              <w:rPr>
                <w:rFonts w:ascii="Calibri" w:hAnsi="Calibri"/>
              </w:rPr>
              <w:t>Please describe your organisation’s business/ aims.</w:t>
            </w:r>
          </w:p>
        </w:tc>
        <w:tc>
          <w:tcPr>
            <w:tcW w:w="6921" w:type="dxa"/>
          </w:tcPr>
          <w:p w14:paraId="35705BC5" w14:textId="41703BF2" w:rsidR="00145EF7" w:rsidRDefault="311E9AD8" w:rsidP="311E9AD8">
            <w:pPr>
              <w:ind w:right="26"/>
              <w:jc w:val="both"/>
              <w:rPr>
                <w:rFonts w:ascii="Calibri" w:hAnsi="Calibri" w:cs="Arial"/>
                <w:i/>
                <w:iCs/>
                <w:color w:val="808080" w:themeColor="background1" w:themeShade="80"/>
              </w:rPr>
            </w:pPr>
            <w:r w:rsidRPr="311E9AD8">
              <w:rPr>
                <w:rFonts w:ascii="Calibri" w:hAnsi="Calibri" w:cs="Arial"/>
                <w:b/>
                <w:bCs/>
                <w:i/>
                <w:iCs/>
                <w:color w:val="808080" w:themeColor="background1" w:themeShade="80"/>
              </w:rPr>
              <w:t>Word limit:</w:t>
            </w:r>
            <w:r w:rsidR="005344E2">
              <w:rPr>
                <w:rFonts w:ascii="Calibri" w:hAnsi="Calibri" w:cs="Arial"/>
                <w:i/>
                <w:iCs/>
                <w:color w:val="808080" w:themeColor="background1" w:themeShade="80"/>
              </w:rPr>
              <w:t xml:space="preserve"> 5</w:t>
            </w:r>
            <w:r w:rsidRPr="311E9AD8">
              <w:rPr>
                <w:rFonts w:ascii="Calibri" w:hAnsi="Calibri" w:cs="Arial"/>
                <w:i/>
                <w:iCs/>
                <w:color w:val="808080" w:themeColor="background1" w:themeShade="80"/>
              </w:rPr>
              <w:t>0 words.</w:t>
            </w:r>
          </w:p>
          <w:p w14:paraId="2E1C7824" w14:textId="7AD0C05B" w:rsidR="00CF298A" w:rsidRPr="00CF298A" w:rsidRDefault="00CF298A" w:rsidP="00CF298A">
            <w:pPr>
              <w:ind w:right="26"/>
              <w:jc w:val="both"/>
              <w:rPr>
                <w:rFonts w:ascii="Calibri" w:hAnsi="Calibri" w:cs="Arial"/>
                <w:i/>
                <w:color w:val="808080" w:themeColor="background1" w:themeShade="80"/>
              </w:rPr>
            </w:pPr>
            <w:r w:rsidRPr="00CF298A">
              <w:rPr>
                <w:rFonts w:ascii="Calibri" w:hAnsi="Calibri" w:cs="Arial"/>
                <w:i/>
                <w:color w:val="808080" w:themeColor="background1" w:themeShade="80"/>
              </w:rPr>
              <w:t xml:space="preserve">Give a short description of your </w:t>
            </w:r>
            <w:r w:rsidR="002B3E3D">
              <w:rPr>
                <w:rFonts w:ascii="Calibri" w:hAnsi="Calibri" w:cs="Arial"/>
                <w:i/>
                <w:color w:val="808080" w:themeColor="background1" w:themeShade="80"/>
              </w:rPr>
              <w:t>aims</w:t>
            </w:r>
            <w:r w:rsidRPr="00CF298A">
              <w:rPr>
                <w:rFonts w:ascii="Calibri" w:hAnsi="Calibri" w:cs="Arial"/>
                <w:i/>
                <w:color w:val="808080" w:themeColor="background1" w:themeShade="80"/>
              </w:rPr>
              <w:t xml:space="preserve"> in one or two s</w:t>
            </w:r>
            <w:r>
              <w:rPr>
                <w:rFonts w:ascii="Calibri" w:hAnsi="Calibri" w:cs="Arial"/>
                <w:i/>
                <w:color w:val="808080" w:themeColor="background1" w:themeShade="80"/>
              </w:rPr>
              <w:t xml:space="preserve">entences. </w:t>
            </w:r>
          </w:p>
          <w:p w14:paraId="639B4DB6" w14:textId="1885C2C2" w:rsidR="000B5FAE" w:rsidRPr="00E330F7" w:rsidRDefault="00434CA5" w:rsidP="00FC69B1">
            <w:pPr>
              <w:ind w:right="26"/>
              <w:rPr>
                <w:rFonts w:ascii="Calibri" w:hAnsi="Calibri"/>
                <w:bCs/>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FC69B1" w:rsidRPr="00E330F7" w14:paraId="5E325BAC" w14:textId="77777777" w:rsidTr="3B29FC7F">
        <w:trPr>
          <w:trHeight w:val="1127"/>
        </w:trPr>
        <w:tc>
          <w:tcPr>
            <w:tcW w:w="2430" w:type="dxa"/>
          </w:tcPr>
          <w:p w14:paraId="5709C639" w14:textId="1A84B557" w:rsidR="00B51494" w:rsidRPr="00E330F7" w:rsidRDefault="00FC69B1" w:rsidP="000B5FAE">
            <w:pPr>
              <w:ind w:right="26"/>
              <w:rPr>
                <w:rFonts w:ascii="Calibri" w:hAnsi="Calibri"/>
                <w:bCs/>
              </w:rPr>
            </w:pPr>
            <w:r w:rsidRPr="00E330F7">
              <w:rPr>
                <w:rFonts w:ascii="Calibri" w:hAnsi="Calibri"/>
                <w:bCs/>
              </w:rPr>
              <w:t>Please describe any experience that you have that will benefit the project</w:t>
            </w:r>
            <w:r w:rsidR="00145EF7">
              <w:rPr>
                <w:rFonts w:ascii="Calibri" w:hAnsi="Calibri"/>
                <w:bCs/>
              </w:rPr>
              <w:t>.</w:t>
            </w:r>
          </w:p>
        </w:tc>
        <w:tc>
          <w:tcPr>
            <w:tcW w:w="6921" w:type="dxa"/>
          </w:tcPr>
          <w:p w14:paraId="0FC2D890" w14:textId="224FF2AC" w:rsidR="00145EF7" w:rsidRDefault="00145EF7" w:rsidP="0050724B">
            <w:pPr>
              <w:ind w:right="26"/>
              <w:rPr>
                <w:rFonts w:ascii="Calibri" w:hAnsi="Calibri" w:cs="Arial"/>
                <w:i/>
                <w:color w:val="808080" w:themeColor="background1" w:themeShade="80"/>
              </w:rPr>
            </w:pPr>
            <w:r w:rsidRPr="00DA035C">
              <w:rPr>
                <w:rFonts w:ascii="Calibri" w:hAnsi="Calibri" w:cs="Arial"/>
                <w:b/>
                <w:bCs/>
                <w:i/>
                <w:color w:val="808080" w:themeColor="background1" w:themeShade="80"/>
              </w:rPr>
              <w:t>Word limit:</w:t>
            </w:r>
            <w:r w:rsidRPr="00145EF7">
              <w:rPr>
                <w:rFonts w:ascii="Calibri" w:hAnsi="Calibri" w:cs="Arial"/>
                <w:i/>
                <w:color w:val="808080" w:themeColor="background1" w:themeShade="80"/>
              </w:rPr>
              <w:t xml:space="preserve"> </w:t>
            </w:r>
            <w:r w:rsidR="005344E2">
              <w:rPr>
                <w:rFonts w:ascii="Calibri" w:hAnsi="Calibri" w:cs="Arial"/>
                <w:i/>
                <w:color w:val="808080" w:themeColor="background1" w:themeShade="80"/>
              </w:rPr>
              <w:t>20</w:t>
            </w:r>
            <w:r w:rsidRPr="00145EF7">
              <w:rPr>
                <w:rFonts w:ascii="Calibri" w:hAnsi="Calibri" w:cs="Arial"/>
                <w:i/>
                <w:color w:val="808080" w:themeColor="background1" w:themeShade="80"/>
              </w:rPr>
              <w:t>0 words.</w:t>
            </w:r>
          </w:p>
          <w:p w14:paraId="2D065B8A" w14:textId="5CFAE029" w:rsidR="00386BF5" w:rsidRPr="00CF298A" w:rsidRDefault="00CF298A" w:rsidP="0050724B">
            <w:pPr>
              <w:ind w:right="26"/>
              <w:rPr>
                <w:rFonts w:ascii="Calibri" w:hAnsi="Calibri" w:cs="Arial"/>
                <w:i/>
                <w:color w:val="808080" w:themeColor="background1" w:themeShade="80"/>
              </w:rPr>
            </w:pPr>
            <w:r w:rsidRPr="00CF298A">
              <w:rPr>
                <w:rFonts w:ascii="Calibri" w:hAnsi="Calibri" w:cs="Arial"/>
                <w:i/>
                <w:color w:val="808080" w:themeColor="background1" w:themeShade="80"/>
              </w:rPr>
              <w:t xml:space="preserve">Describe any experience you have of similar projects or activities </w:t>
            </w:r>
            <w:r w:rsidR="00DA54FC">
              <w:rPr>
                <w:rFonts w:ascii="Calibri" w:hAnsi="Calibri" w:cs="Arial"/>
                <w:i/>
                <w:color w:val="808080" w:themeColor="background1" w:themeShade="80"/>
              </w:rPr>
              <w:t xml:space="preserve">(outside of your proposed project) </w:t>
            </w:r>
            <w:r w:rsidRPr="00CF298A">
              <w:rPr>
                <w:rFonts w:ascii="Calibri" w:hAnsi="Calibri" w:cs="Arial"/>
                <w:i/>
                <w:color w:val="808080" w:themeColor="background1" w:themeShade="80"/>
              </w:rPr>
              <w:t xml:space="preserve">that would support a decision to award a grant.  This could be project management of similar projects or other </w:t>
            </w:r>
            <w:r w:rsidR="00B57969">
              <w:rPr>
                <w:rFonts w:ascii="Calibri" w:hAnsi="Calibri" w:cs="Arial"/>
                <w:i/>
                <w:color w:val="808080" w:themeColor="background1" w:themeShade="80"/>
              </w:rPr>
              <w:t>low carbon</w:t>
            </w:r>
            <w:r w:rsidR="00B57969" w:rsidRPr="00CF298A">
              <w:rPr>
                <w:rFonts w:ascii="Calibri" w:hAnsi="Calibri" w:cs="Arial"/>
                <w:i/>
                <w:color w:val="808080" w:themeColor="background1" w:themeShade="80"/>
              </w:rPr>
              <w:t xml:space="preserve"> </w:t>
            </w:r>
            <w:r w:rsidRPr="00CF298A">
              <w:rPr>
                <w:rFonts w:ascii="Calibri" w:hAnsi="Calibri" w:cs="Arial"/>
                <w:i/>
                <w:color w:val="808080" w:themeColor="background1" w:themeShade="80"/>
              </w:rPr>
              <w:t>energy activities.</w:t>
            </w:r>
          </w:p>
          <w:p w14:paraId="67F28703" w14:textId="77777777" w:rsidR="00FC69B1" w:rsidRPr="00E330F7" w:rsidRDefault="00434CA5" w:rsidP="0050724B">
            <w:pPr>
              <w:ind w:right="26"/>
              <w:rPr>
                <w:rFonts w:ascii="Calibri" w:hAnsi="Calibri"/>
                <w:bCs/>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9044DD" w:rsidRPr="00E330F7" w14:paraId="4817A7C3" w14:textId="77777777" w:rsidTr="3B29FC7F">
        <w:trPr>
          <w:trHeight w:val="1127"/>
        </w:trPr>
        <w:tc>
          <w:tcPr>
            <w:tcW w:w="2430" w:type="dxa"/>
            <w:tcBorders>
              <w:top w:val="single" w:sz="6" w:space="0" w:color="auto"/>
              <w:left w:val="single" w:sz="4" w:space="0" w:color="auto"/>
              <w:bottom w:val="single" w:sz="6" w:space="0" w:color="auto"/>
            </w:tcBorders>
          </w:tcPr>
          <w:p w14:paraId="5B439C15" w14:textId="57C20EBB" w:rsidR="009044DD" w:rsidRDefault="009044DD" w:rsidP="00614DF4">
            <w:pPr>
              <w:ind w:right="26"/>
              <w:rPr>
                <w:rFonts w:ascii="Calibri" w:hAnsi="Calibri"/>
                <w:bCs/>
              </w:rPr>
            </w:pPr>
            <w:r>
              <w:rPr>
                <w:rFonts w:ascii="Calibri" w:hAnsi="Calibri"/>
                <w:bCs/>
              </w:rPr>
              <w:t>Are there any potential conflicts of interest?</w:t>
            </w:r>
          </w:p>
        </w:tc>
        <w:tc>
          <w:tcPr>
            <w:tcW w:w="6921" w:type="dxa"/>
            <w:tcBorders>
              <w:top w:val="single" w:sz="6" w:space="0" w:color="auto"/>
              <w:bottom w:val="single" w:sz="6" w:space="0" w:color="auto"/>
              <w:right w:val="single" w:sz="4" w:space="0" w:color="auto"/>
            </w:tcBorders>
          </w:tcPr>
          <w:p w14:paraId="4B607F67" w14:textId="77777777" w:rsidR="00145EF7" w:rsidRDefault="00145EF7" w:rsidP="009044DD">
            <w:pPr>
              <w:ind w:right="26"/>
              <w:rPr>
                <w:rFonts w:ascii="Calibri" w:hAnsi="Calibri" w:cs="Arial"/>
                <w:i/>
                <w:color w:val="808080" w:themeColor="background1" w:themeShade="80"/>
              </w:rPr>
            </w:pPr>
            <w:r w:rsidRPr="00DA035C">
              <w:rPr>
                <w:rFonts w:ascii="Calibri" w:hAnsi="Calibri" w:cs="Arial"/>
                <w:b/>
                <w:bCs/>
                <w:i/>
                <w:color w:val="808080" w:themeColor="background1" w:themeShade="80"/>
              </w:rPr>
              <w:t>Word limit</w:t>
            </w:r>
            <w:r w:rsidRPr="00145EF7">
              <w:rPr>
                <w:rFonts w:ascii="Calibri" w:hAnsi="Calibri" w:cs="Arial"/>
                <w:i/>
                <w:color w:val="808080" w:themeColor="background1" w:themeShade="80"/>
              </w:rPr>
              <w:t>: 100 words.</w:t>
            </w:r>
          </w:p>
          <w:p w14:paraId="4BC7C2FF" w14:textId="38A2749D" w:rsidR="009044DD" w:rsidRDefault="009044DD" w:rsidP="009044DD">
            <w:pPr>
              <w:ind w:right="26"/>
              <w:rPr>
                <w:rFonts w:ascii="Calibri" w:hAnsi="Calibri" w:cs="Arial"/>
                <w:i/>
                <w:color w:val="808080" w:themeColor="background1" w:themeShade="80"/>
              </w:rPr>
            </w:pPr>
            <w:r>
              <w:rPr>
                <w:rFonts w:ascii="Calibri" w:hAnsi="Calibri" w:cs="Arial"/>
                <w:i/>
                <w:color w:val="808080" w:themeColor="background1" w:themeShade="80"/>
              </w:rPr>
              <w:t>D</w:t>
            </w:r>
            <w:r w:rsidRPr="000F503F">
              <w:rPr>
                <w:rFonts w:ascii="Calibri" w:hAnsi="Calibri" w:cs="Arial"/>
                <w:i/>
                <w:color w:val="808080" w:themeColor="background1" w:themeShade="80"/>
              </w:rPr>
              <w:t>eclare any</w:t>
            </w:r>
            <w:r>
              <w:rPr>
                <w:rFonts w:ascii="Calibri" w:hAnsi="Calibri" w:cs="Arial"/>
                <w:i/>
                <w:color w:val="808080" w:themeColor="background1" w:themeShade="80"/>
              </w:rPr>
              <w:t xml:space="preserve"> potential</w:t>
            </w:r>
            <w:r w:rsidRPr="000F503F">
              <w:rPr>
                <w:rFonts w:ascii="Calibri" w:hAnsi="Calibri" w:cs="Arial"/>
                <w:i/>
                <w:color w:val="808080" w:themeColor="background1" w:themeShade="80"/>
              </w:rPr>
              <w:t xml:space="preserve"> conflicts of interest</w:t>
            </w:r>
            <w:r>
              <w:rPr>
                <w:rFonts w:ascii="Calibri" w:hAnsi="Calibri" w:cs="Arial"/>
                <w:i/>
                <w:color w:val="808080" w:themeColor="background1" w:themeShade="80"/>
              </w:rPr>
              <w:t xml:space="preserve"> and </w:t>
            </w:r>
            <w:r w:rsidRPr="000F503F">
              <w:rPr>
                <w:rFonts w:ascii="Calibri" w:hAnsi="Calibri" w:cs="Arial"/>
                <w:i/>
                <w:color w:val="808080" w:themeColor="background1" w:themeShade="80"/>
              </w:rPr>
              <w:t>describe how any conflicts of interest will be addressed.</w:t>
            </w:r>
          </w:p>
          <w:p w14:paraId="499083A8" w14:textId="77777777" w:rsidR="009044DD" w:rsidRDefault="009044DD" w:rsidP="009044DD">
            <w:pPr>
              <w:ind w:right="26"/>
              <w:rPr>
                <w:rFonts w:ascii="Calibri" w:hAnsi="Calibri" w:cs="Arial"/>
                <w:i/>
                <w:color w:val="808080" w:themeColor="background1" w:themeShade="80"/>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bl>
    <w:p w14:paraId="4E8BB49D" w14:textId="77777777" w:rsidR="00E25178" w:rsidRDefault="00E25178"/>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1418"/>
        <w:gridCol w:w="1338"/>
        <w:gridCol w:w="1638"/>
        <w:gridCol w:w="1217"/>
        <w:gridCol w:w="1342"/>
      </w:tblGrid>
      <w:tr w:rsidR="00925395" w:rsidRPr="00823610" w14:paraId="0416B764" w14:textId="00E49D11" w:rsidTr="001E5D22">
        <w:trPr>
          <w:trHeight w:val="275"/>
        </w:trPr>
        <w:tc>
          <w:tcPr>
            <w:tcW w:w="9358" w:type="dxa"/>
            <w:gridSpan w:val="6"/>
            <w:shd w:val="clear" w:color="auto" w:fill="0070C0"/>
          </w:tcPr>
          <w:p w14:paraId="5D6A3937" w14:textId="623BC0DA" w:rsidR="00925395" w:rsidRPr="00823610" w:rsidRDefault="00925395" w:rsidP="000A3B6F">
            <w:pPr>
              <w:pStyle w:val="Heading3"/>
              <w:rPr>
                <w:rFonts w:asciiTheme="minorHAnsi" w:hAnsiTheme="minorHAnsi"/>
                <w:b/>
                <w:color w:val="FFFFFF" w:themeColor="background1"/>
                <w:sz w:val="28"/>
                <w:szCs w:val="28"/>
              </w:rPr>
            </w:pPr>
            <w:bookmarkStart w:id="42" w:name="_Toc526252456"/>
            <w:bookmarkStart w:id="43" w:name="_Toc66976037"/>
            <w:r w:rsidRPr="00823610">
              <w:rPr>
                <w:rFonts w:asciiTheme="minorHAnsi" w:hAnsiTheme="minorHAnsi"/>
                <w:b/>
                <w:color w:val="FFFFFF" w:themeColor="background1"/>
                <w:sz w:val="28"/>
                <w:szCs w:val="28"/>
              </w:rPr>
              <w:t>1.3 Partners (if applicable)</w:t>
            </w:r>
            <w:bookmarkEnd w:id="42"/>
            <w:bookmarkEnd w:id="43"/>
          </w:p>
        </w:tc>
      </w:tr>
      <w:tr w:rsidR="00D62E8F" w:rsidRPr="00E330F7" w14:paraId="3BBE2661" w14:textId="41F7614E" w:rsidTr="001E5D22">
        <w:trPr>
          <w:trHeight w:val="218"/>
        </w:trPr>
        <w:tc>
          <w:tcPr>
            <w:tcW w:w="2405" w:type="dxa"/>
            <w:shd w:val="clear" w:color="auto" w:fill="0070C0"/>
          </w:tcPr>
          <w:p w14:paraId="76863285" w14:textId="77777777" w:rsidR="00D62E8F" w:rsidRPr="0048394D" w:rsidRDefault="00D62E8F" w:rsidP="0050724B">
            <w:pPr>
              <w:rPr>
                <w:rFonts w:ascii="Calibri" w:hAnsi="Calibri"/>
                <w:color w:val="FFFFFF" w:themeColor="background1"/>
              </w:rPr>
            </w:pPr>
            <w:r w:rsidRPr="0048394D">
              <w:rPr>
                <w:rFonts w:ascii="Calibri" w:hAnsi="Calibri"/>
                <w:color w:val="FFFFFF" w:themeColor="background1"/>
              </w:rPr>
              <w:t xml:space="preserve">Organisation </w:t>
            </w:r>
          </w:p>
        </w:tc>
        <w:tc>
          <w:tcPr>
            <w:tcW w:w="1418" w:type="dxa"/>
            <w:shd w:val="clear" w:color="auto" w:fill="0070C0"/>
          </w:tcPr>
          <w:p w14:paraId="154D0531" w14:textId="77777777" w:rsidR="00D62E8F" w:rsidRPr="0048394D" w:rsidRDefault="00D62E8F" w:rsidP="0050724B">
            <w:pPr>
              <w:pStyle w:val="Header"/>
              <w:tabs>
                <w:tab w:val="clear" w:pos="4153"/>
                <w:tab w:val="clear" w:pos="8306"/>
              </w:tabs>
              <w:rPr>
                <w:rFonts w:ascii="Calibri" w:hAnsi="Calibri"/>
                <w:color w:val="FFFFFF" w:themeColor="background1"/>
                <w:sz w:val="22"/>
                <w:szCs w:val="22"/>
              </w:rPr>
            </w:pPr>
            <w:r w:rsidRPr="0048394D">
              <w:rPr>
                <w:rFonts w:ascii="Calibri" w:hAnsi="Calibri"/>
                <w:color w:val="FFFFFF" w:themeColor="background1"/>
                <w:sz w:val="22"/>
                <w:szCs w:val="22"/>
              </w:rPr>
              <w:t>Legal Status (plc, charity, etc)</w:t>
            </w:r>
          </w:p>
        </w:tc>
        <w:tc>
          <w:tcPr>
            <w:tcW w:w="1338" w:type="dxa"/>
            <w:shd w:val="clear" w:color="auto" w:fill="0070C0"/>
          </w:tcPr>
          <w:p w14:paraId="46CCD96E" w14:textId="77777777" w:rsidR="00D62E8F" w:rsidRPr="0048394D" w:rsidRDefault="00D62E8F" w:rsidP="0050724B">
            <w:pPr>
              <w:pStyle w:val="Header"/>
              <w:tabs>
                <w:tab w:val="clear" w:pos="4153"/>
                <w:tab w:val="clear" w:pos="8306"/>
              </w:tabs>
              <w:rPr>
                <w:rFonts w:ascii="Calibri" w:hAnsi="Calibri"/>
                <w:color w:val="FFFFFF" w:themeColor="background1"/>
                <w:sz w:val="22"/>
                <w:szCs w:val="22"/>
              </w:rPr>
            </w:pPr>
            <w:r w:rsidRPr="0048394D">
              <w:rPr>
                <w:rFonts w:ascii="Calibri" w:hAnsi="Calibri"/>
                <w:color w:val="FFFFFF" w:themeColor="background1"/>
                <w:sz w:val="22"/>
                <w:szCs w:val="22"/>
              </w:rPr>
              <w:t>Registration number</w:t>
            </w:r>
          </w:p>
        </w:tc>
        <w:tc>
          <w:tcPr>
            <w:tcW w:w="1638" w:type="dxa"/>
            <w:shd w:val="clear" w:color="auto" w:fill="0070C0"/>
          </w:tcPr>
          <w:p w14:paraId="2B675CEA" w14:textId="5360F95D" w:rsidR="00D62E8F" w:rsidRPr="0048394D" w:rsidRDefault="000D6E82" w:rsidP="0050724B">
            <w:pPr>
              <w:pStyle w:val="Header"/>
              <w:tabs>
                <w:tab w:val="clear" w:pos="4153"/>
                <w:tab w:val="clear" w:pos="8306"/>
              </w:tabs>
              <w:rPr>
                <w:rFonts w:ascii="Calibri" w:hAnsi="Calibri"/>
                <w:color w:val="FFFFFF" w:themeColor="background1"/>
                <w:sz w:val="22"/>
                <w:szCs w:val="22"/>
              </w:rPr>
            </w:pPr>
            <w:r>
              <w:rPr>
                <w:rFonts w:ascii="Calibri" w:hAnsi="Calibri"/>
                <w:color w:val="FFFFFF" w:themeColor="background1"/>
                <w:sz w:val="22"/>
                <w:szCs w:val="22"/>
              </w:rPr>
              <w:t xml:space="preserve">Project role </w:t>
            </w:r>
          </w:p>
        </w:tc>
        <w:tc>
          <w:tcPr>
            <w:tcW w:w="1217" w:type="dxa"/>
            <w:shd w:val="clear" w:color="auto" w:fill="0070C0"/>
          </w:tcPr>
          <w:p w14:paraId="37644577" w14:textId="43D1D64D" w:rsidR="00D62E8F" w:rsidRPr="0048394D" w:rsidRDefault="00A71EFB" w:rsidP="0050724B">
            <w:pPr>
              <w:pStyle w:val="Header"/>
              <w:tabs>
                <w:tab w:val="clear" w:pos="4153"/>
                <w:tab w:val="clear" w:pos="8306"/>
              </w:tabs>
              <w:rPr>
                <w:rFonts w:ascii="Calibri" w:hAnsi="Calibri"/>
                <w:color w:val="FFFFFF" w:themeColor="background1"/>
                <w:sz w:val="22"/>
                <w:szCs w:val="22"/>
              </w:rPr>
            </w:pPr>
            <w:r>
              <w:rPr>
                <w:rFonts w:ascii="Calibri" w:hAnsi="Calibri"/>
                <w:color w:val="FFFFFF" w:themeColor="background1"/>
                <w:sz w:val="22"/>
                <w:szCs w:val="22"/>
              </w:rPr>
              <w:t>What</w:t>
            </w:r>
            <w:r w:rsidR="000D6E82">
              <w:rPr>
                <w:rFonts w:ascii="Calibri" w:hAnsi="Calibri"/>
                <w:color w:val="FFFFFF" w:themeColor="background1"/>
                <w:sz w:val="22"/>
                <w:szCs w:val="22"/>
              </w:rPr>
              <w:t xml:space="preserve"> LCFF grant</w:t>
            </w:r>
            <w:r>
              <w:rPr>
                <w:rFonts w:ascii="Calibri" w:hAnsi="Calibri"/>
                <w:color w:val="FFFFFF" w:themeColor="background1"/>
                <w:sz w:val="22"/>
                <w:szCs w:val="22"/>
              </w:rPr>
              <w:t xml:space="preserve"> £ will they receive</w:t>
            </w:r>
            <w:r w:rsidR="000D6E82">
              <w:rPr>
                <w:rFonts w:ascii="Calibri" w:hAnsi="Calibri"/>
                <w:color w:val="FFFFFF" w:themeColor="background1"/>
                <w:sz w:val="22"/>
                <w:szCs w:val="22"/>
              </w:rPr>
              <w:t>?</w:t>
            </w:r>
          </w:p>
        </w:tc>
        <w:tc>
          <w:tcPr>
            <w:tcW w:w="1342" w:type="dxa"/>
            <w:shd w:val="clear" w:color="auto" w:fill="0070C0"/>
          </w:tcPr>
          <w:p w14:paraId="4A5CCB4C" w14:textId="7001012F" w:rsidR="00D62E8F" w:rsidRPr="0048394D" w:rsidRDefault="008F48FB" w:rsidP="0050724B">
            <w:pPr>
              <w:pStyle w:val="Header"/>
              <w:tabs>
                <w:tab w:val="clear" w:pos="4153"/>
                <w:tab w:val="clear" w:pos="8306"/>
              </w:tabs>
              <w:rPr>
                <w:rFonts w:ascii="Calibri" w:hAnsi="Calibri"/>
                <w:color w:val="FFFFFF" w:themeColor="background1"/>
                <w:sz w:val="22"/>
                <w:szCs w:val="22"/>
              </w:rPr>
            </w:pPr>
            <w:r>
              <w:rPr>
                <w:rFonts w:ascii="Calibri" w:hAnsi="Calibri"/>
                <w:color w:val="FFFFFF" w:themeColor="background1"/>
                <w:sz w:val="22"/>
                <w:szCs w:val="22"/>
              </w:rPr>
              <w:t xml:space="preserve">What </w:t>
            </w:r>
            <w:r w:rsidR="000D6E82">
              <w:rPr>
                <w:rFonts w:ascii="Calibri" w:hAnsi="Calibri"/>
                <w:color w:val="FFFFFF" w:themeColor="background1"/>
                <w:sz w:val="22"/>
                <w:szCs w:val="22"/>
              </w:rPr>
              <w:t>match funding</w:t>
            </w:r>
            <w:r>
              <w:rPr>
                <w:rFonts w:ascii="Calibri" w:hAnsi="Calibri"/>
                <w:color w:val="FFFFFF" w:themeColor="background1"/>
                <w:sz w:val="22"/>
                <w:szCs w:val="22"/>
              </w:rPr>
              <w:t xml:space="preserve"> </w:t>
            </w:r>
            <w:r w:rsidR="00C97C6D">
              <w:rPr>
                <w:rFonts w:ascii="Calibri" w:hAnsi="Calibri"/>
                <w:color w:val="FFFFFF" w:themeColor="background1"/>
                <w:sz w:val="22"/>
                <w:szCs w:val="22"/>
              </w:rPr>
              <w:t xml:space="preserve">£ </w:t>
            </w:r>
            <w:r>
              <w:rPr>
                <w:rFonts w:ascii="Calibri" w:hAnsi="Calibri"/>
                <w:color w:val="FFFFFF" w:themeColor="background1"/>
                <w:sz w:val="22"/>
                <w:szCs w:val="22"/>
              </w:rPr>
              <w:t>will they provide</w:t>
            </w:r>
            <w:r w:rsidR="000D6E82">
              <w:rPr>
                <w:rFonts w:ascii="Calibri" w:hAnsi="Calibri"/>
                <w:color w:val="FFFFFF" w:themeColor="background1"/>
                <w:sz w:val="22"/>
                <w:szCs w:val="22"/>
              </w:rPr>
              <w:t>?</w:t>
            </w:r>
          </w:p>
        </w:tc>
      </w:tr>
      <w:tr w:rsidR="00D62E8F" w:rsidRPr="00E330F7" w14:paraId="5ADC184A" w14:textId="411482A2" w:rsidTr="001E5D22">
        <w:trPr>
          <w:trHeight w:val="510"/>
        </w:trPr>
        <w:tc>
          <w:tcPr>
            <w:tcW w:w="2405" w:type="dxa"/>
          </w:tcPr>
          <w:p w14:paraId="08D333C7" w14:textId="78283A56" w:rsidR="00D62E8F" w:rsidRPr="00E330F7" w:rsidRDefault="00D62E8F" w:rsidP="001E5D22">
            <w:pPr>
              <w:spacing w:after="0"/>
              <w:rPr>
                <w:rFonts w:ascii="Calibri" w:hAnsi="Calibri"/>
              </w:rPr>
            </w:pPr>
            <w:r>
              <w:rPr>
                <w:rFonts w:ascii="Calibri" w:hAnsi="Calibri"/>
              </w:rPr>
              <w:t>1.</w:t>
            </w:r>
            <w:r w:rsidRPr="00E330F7">
              <w:rPr>
                <w:rFonts w:ascii="Calibri" w:hAnsi="Calibri"/>
                <w:b/>
              </w:rPr>
              <w:t xml:space="preserve"> </w:t>
            </w:r>
            <w:r w:rsidR="00FD724D" w:rsidRPr="00E24846">
              <w:rPr>
                <w:rFonts w:ascii="Calibri" w:hAnsi="Calibri"/>
              </w:rPr>
              <w:fldChar w:fldCharType="begin">
                <w:ffData>
                  <w:name w:val="Text29"/>
                  <w:enabled/>
                  <w:calcOnExit w:val="0"/>
                  <w:textInput/>
                </w:ffData>
              </w:fldChar>
            </w:r>
            <w:r w:rsidR="00FD724D" w:rsidRPr="00E24846">
              <w:rPr>
                <w:rFonts w:ascii="Calibri" w:hAnsi="Calibri"/>
              </w:rPr>
              <w:instrText xml:space="preserve"> FORMTEXT </w:instrText>
            </w:r>
            <w:r w:rsidR="00FD724D" w:rsidRPr="00E24846">
              <w:rPr>
                <w:rFonts w:ascii="Calibri" w:hAnsi="Calibri"/>
              </w:rPr>
            </w:r>
            <w:r w:rsidR="00FD724D" w:rsidRPr="00E24846">
              <w:rPr>
                <w:rFonts w:ascii="Calibri" w:hAnsi="Calibri"/>
              </w:rPr>
              <w:fldChar w:fldCharType="separate"/>
            </w:r>
            <w:r w:rsidR="00FD724D" w:rsidRPr="00E24846">
              <w:rPr>
                <w:noProof/>
              </w:rPr>
              <w:t> </w:t>
            </w:r>
            <w:r w:rsidR="00FD724D" w:rsidRPr="00E24846">
              <w:rPr>
                <w:noProof/>
              </w:rPr>
              <w:t> </w:t>
            </w:r>
            <w:r w:rsidR="00FD724D" w:rsidRPr="00E24846">
              <w:rPr>
                <w:noProof/>
              </w:rPr>
              <w:t> </w:t>
            </w:r>
            <w:r w:rsidR="00FD724D" w:rsidRPr="00E24846">
              <w:rPr>
                <w:noProof/>
              </w:rPr>
              <w:t> </w:t>
            </w:r>
            <w:r w:rsidR="00FD724D" w:rsidRPr="00E24846">
              <w:rPr>
                <w:noProof/>
              </w:rPr>
              <w:t> </w:t>
            </w:r>
            <w:r w:rsidR="00FD724D" w:rsidRPr="00E24846">
              <w:rPr>
                <w:rFonts w:ascii="Calibri" w:hAnsi="Calibri"/>
              </w:rPr>
              <w:fldChar w:fldCharType="end"/>
            </w:r>
            <w:r w:rsidR="00631DE3" w:rsidRPr="001E5D22">
              <w:rPr>
                <w:rFonts w:ascii="Calibri" w:hAnsi="Calibri"/>
                <w:bCs/>
              </w:rPr>
              <w:t>Lead applicant</w:t>
            </w:r>
          </w:p>
        </w:tc>
        <w:tc>
          <w:tcPr>
            <w:tcW w:w="1418" w:type="dxa"/>
          </w:tcPr>
          <w:p w14:paraId="29761949"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38" w:type="dxa"/>
          </w:tcPr>
          <w:p w14:paraId="32B4BDA4"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638" w:type="dxa"/>
          </w:tcPr>
          <w:p w14:paraId="27EB1CD6" w14:textId="26DDED2A" w:rsidR="00D62E8F" w:rsidRPr="00E24846"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217" w:type="dxa"/>
          </w:tcPr>
          <w:p w14:paraId="35F8F223" w14:textId="713D76B7" w:rsidR="00D62E8F" w:rsidRPr="00E24846"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42" w:type="dxa"/>
          </w:tcPr>
          <w:p w14:paraId="4AE44ABB" w14:textId="122F2707" w:rsidR="00D62E8F" w:rsidRPr="00E24846"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D62E8F" w:rsidRPr="00E330F7" w14:paraId="0B9CB148" w14:textId="00E18DDF" w:rsidTr="001E5D22">
        <w:trPr>
          <w:trHeight w:val="510"/>
        </w:trPr>
        <w:tc>
          <w:tcPr>
            <w:tcW w:w="2405" w:type="dxa"/>
          </w:tcPr>
          <w:p w14:paraId="489CB54F" w14:textId="77777777" w:rsidR="00D62E8F" w:rsidRPr="00E330F7" w:rsidRDefault="00D62E8F" w:rsidP="001E5D22">
            <w:pPr>
              <w:spacing w:after="0"/>
              <w:rPr>
                <w:rFonts w:ascii="Calibri" w:hAnsi="Calibri"/>
              </w:rPr>
            </w:pPr>
            <w:r>
              <w:rPr>
                <w:rFonts w:ascii="Calibri" w:hAnsi="Calibri"/>
              </w:rPr>
              <w:t>2.</w:t>
            </w:r>
            <w:r w:rsidRPr="00E330F7">
              <w:rPr>
                <w:rFonts w:ascii="Calibri" w:hAnsi="Calibri"/>
                <w:b/>
              </w:rPr>
              <w:t xml:space="preserve"> </w:t>
            </w: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418" w:type="dxa"/>
          </w:tcPr>
          <w:p w14:paraId="3EE47D27"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38" w:type="dxa"/>
          </w:tcPr>
          <w:p w14:paraId="5EA218C2"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638" w:type="dxa"/>
          </w:tcPr>
          <w:p w14:paraId="7F6B7971" w14:textId="2CCCB24C"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217" w:type="dxa"/>
          </w:tcPr>
          <w:p w14:paraId="591EE8F9" w14:textId="0B4BDF28"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42" w:type="dxa"/>
          </w:tcPr>
          <w:p w14:paraId="680C5E9B" w14:textId="22AB15A2"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D62E8F" w:rsidRPr="00E330F7" w14:paraId="66A496A9" w14:textId="35D52885" w:rsidTr="001E5D22">
        <w:trPr>
          <w:trHeight w:val="510"/>
        </w:trPr>
        <w:tc>
          <w:tcPr>
            <w:tcW w:w="2405" w:type="dxa"/>
          </w:tcPr>
          <w:p w14:paraId="1549D2BA" w14:textId="77777777" w:rsidR="00D62E8F" w:rsidRPr="00E330F7" w:rsidRDefault="00D62E8F" w:rsidP="001E5D22">
            <w:pPr>
              <w:spacing w:after="0"/>
              <w:rPr>
                <w:rFonts w:ascii="Calibri" w:hAnsi="Calibri"/>
              </w:rPr>
            </w:pPr>
            <w:r>
              <w:rPr>
                <w:rFonts w:ascii="Calibri" w:hAnsi="Calibri"/>
              </w:rPr>
              <w:t>3.</w:t>
            </w:r>
            <w:r w:rsidRPr="00E330F7">
              <w:rPr>
                <w:rFonts w:ascii="Calibri" w:hAnsi="Calibri"/>
                <w:b/>
              </w:rPr>
              <w:t xml:space="preserve"> </w:t>
            </w: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418" w:type="dxa"/>
          </w:tcPr>
          <w:p w14:paraId="4C25EC8E"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38" w:type="dxa"/>
          </w:tcPr>
          <w:p w14:paraId="65F0EC42"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638" w:type="dxa"/>
          </w:tcPr>
          <w:p w14:paraId="2217ECC3" w14:textId="59FC6DDF"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217" w:type="dxa"/>
          </w:tcPr>
          <w:p w14:paraId="0AE2BB20" w14:textId="4A826D2E"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42" w:type="dxa"/>
          </w:tcPr>
          <w:p w14:paraId="4D803C13" w14:textId="73D8E9EA"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D62E8F" w:rsidRPr="00E330F7" w14:paraId="4C22BE64" w14:textId="1562160B" w:rsidTr="001E5D22">
        <w:trPr>
          <w:trHeight w:val="510"/>
        </w:trPr>
        <w:tc>
          <w:tcPr>
            <w:tcW w:w="2405" w:type="dxa"/>
          </w:tcPr>
          <w:p w14:paraId="5334C6CE" w14:textId="77777777" w:rsidR="00D62E8F" w:rsidRPr="00E330F7" w:rsidRDefault="00D62E8F" w:rsidP="001E5D22">
            <w:pPr>
              <w:spacing w:after="0"/>
              <w:rPr>
                <w:rFonts w:ascii="Calibri" w:hAnsi="Calibri"/>
              </w:rPr>
            </w:pPr>
            <w:r>
              <w:rPr>
                <w:rFonts w:ascii="Calibri" w:hAnsi="Calibri"/>
              </w:rPr>
              <w:t>4.</w:t>
            </w:r>
            <w:r w:rsidRPr="00E330F7">
              <w:rPr>
                <w:rFonts w:ascii="Calibri" w:hAnsi="Calibri"/>
                <w:b/>
              </w:rPr>
              <w:t xml:space="preserve"> </w:t>
            </w: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418" w:type="dxa"/>
          </w:tcPr>
          <w:p w14:paraId="2ABBBEE1"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38" w:type="dxa"/>
          </w:tcPr>
          <w:p w14:paraId="7F9682BE"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638" w:type="dxa"/>
          </w:tcPr>
          <w:p w14:paraId="014D4D96" w14:textId="04D486A1"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217" w:type="dxa"/>
          </w:tcPr>
          <w:p w14:paraId="0DA614FD" w14:textId="6A346599"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42" w:type="dxa"/>
          </w:tcPr>
          <w:p w14:paraId="6EF46076" w14:textId="625734C1"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D62E8F" w:rsidRPr="00E330F7" w14:paraId="0EA810C6" w14:textId="35CFD10A" w:rsidTr="001E5D22">
        <w:trPr>
          <w:trHeight w:val="510"/>
        </w:trPr>
        <w:tc>
          <w:tcPr>
            <w:tcW w:w="2405" w:type="dxa"/>
          </w:tcPr>
          <w:p w14:paraId="6BEED678" w14:textId="77777777" w:rsidR="00D62E8F" w:rsidRPr="00E330F7" w:rsidRDefault="00D62E8F" w:rsidP="001E5D22">
            <w:pPr>
              <w:spacing w:after="0"/>
              <w:rPr>
                <w:rFonts w:ascii="Calibri" w:hAnsi="Calibri"/>
              </w:rPr>
            </w:pPr>
            <w:r>
              <w:rPr>
                <w:rFonts w:ascii="Calibri" w:hAnsi="Calibri"/>
              </w:rPr>
              <w:t>5.</w:t>
            </w:r>
            <w:r w:rsidRPr="00E330F7">
              <w:rPr>
                <w:rFonts w:ascii="Calibri" w:hAnsi="Calibri"/>
                <w:b/>
              </w:rPr>
              <w:t xml:space="preserve"> </w:t>
            </w: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418" w:type="dxa"/>
          </w:tcPr>
          <w:p w14:paraId="44A6B91F"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38" w:type="dxa"/>
          </w:tcPr>
          <w:p w14:paraId="4B18BA18" w14:textId="77777777" w:rsidR="00D62E8F" w:rsidRPr="00E330F7" w:rsidRDefault="00D62E8F"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638" w:type="dxa"/>
          </w:tcPr>
          <w:p w14:paraId="1BC4C8CF" w14:textId="78EFA6B1"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217" w:type="dxa"/>
          </w:tcPr>
          <w:p w14:paraId="67587008" w14:textId="09E56B88"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c>
          <w:tcPr>
            <w:tcW w:w="1342" w:type="dxa"/>
          </w:tcPr>
          <w:p w14:paraId="00932F8C" w14:textId="040A1A91" w:rsidR="00D62E8F" w:rsidRPr="00E24846" w:rsidRDefault="00F63C02" w:rsidP="001E5D22">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bl>
    <w:p w14:paraId="60983E8A" w14:textId="058C3E94" w:rsidR="00FC69B1" w:rsidRDefault="00FC69B1">
      <w:pPr>
        <w:rPr>
          <w:i/>
        </w:rPr>
      </w:pPr>
      <w:r>
        <w:rPr>
          <w:i/>
        </w:rPr>
        <w:t>Add additional rows as necessary</w:t>
      </w:r>
    </w:p>
    <w:p w14:paraId="2AF1AECB" w14:textId="77777777" w:rsidR="00242623" w:rsidRDefault="00242623">
      <w:pPr>
        <w:rPr>
          <w: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6800"/>
      </w:tblGrid>
      <w:tr w:rsidR="00823610" w:rsidRPr="00823610" w14:paraId="72791B71" w14:textId="77777777" w:rsidTr="08A6A921">
        <w:trPr>
          <w:cantSplit/>
          <w:trHeight w:val="599"/>
        </w:trPr>
        <w:tc>
          <w:tcPr>
            <w:tcW w:w="9351" w:type="dxa"/>
            <w:gridSpan w:val="2"/>
            <w:shd w:val="clear" w:color="auto" w:fill="0070C0"/>
          </w:tcPr>
          <w:p w14:paraId="4C60C55A" w14:textId="77777777" w:rsidR="00802F89" w:rsidRDefault="008B005C" w:rsidP="00802F89">
            <w:pPr>
              <w:spacing w:after="0" w:line="240" w:lineRule="auto"/>
              <w:rPr>
                <w:i/>
              </w:rPr>
            </w:pPr>
            <w:bookmarkStart w:id="44" w:name="_Ref487545363"/>
            <w:bookmarkStart w:id="45" w:name="_Toc526252457"/>
            <w:bookmarkStart w:id="46" w:name="_Toc66976038"/>
            <w:r w:rsidRPr="00823610">
              <w:rPr>
                <w:b/>
                <w:color w:val="FFFFFF" w:themeColor="background1"/>
                <w:sz w:val="28"/>
                <w:szCs w:val="28"/>
              </w:rPr>
              <w:lastRenderedPageBreak/>
              <w:t>1.4 Partner details</w:t>
            </w:r>
            <w:r w:rsidR="002B3E3D" w:rsidRPr="00823610">
              <w:rPr>
                <w:b/>
                <w:color w:val="FFFFFF" w:themeColor="background1"/>
                <w:sz w:val="28"/>
                <w:szCs w:val="28"/>
              </w:rPr>
              <w:t xml:space="preserve"> (if applicable)</w:t>
            </w:r>
            <w:bookmarkEnd w:id="44"/>
            <w:bookmarkEnd w:id="45"/>
            <w:bookmarkEnd w:id="46"/>
            <w:r w:rsidR="00802F89">
              <w:rPr>
                <w:i/>
              </w:rPr>
              <w:t xml:space="preserve"> </w:t>
            </w:r>
          </w:p>
          <w:p w14:paraId="4BA42054" w14:textId="34394C30" w:rsidR="008B005C" w:rsidRPr="00D43758" w:rsidRDefault="00802F89" w:rsidP="000A3B6F">
            <w:pPr>
              <w:pStyle w:val="Heading3"/>
              <w:rPr>
                <w:rFonts w:asciiTheme="minorHAnsi" w:hAnsiTheme="minorHAnsi"/>
                <w:b/>
                <w:color w:val="FFFFFF" w:themeColor="background1"/>
                <w:sz w:val="28"/>
                <w:szCs w:val="28"/>
              </w:rPr>
            </w:pPr>
            <w:r w:rsidRPr="005A1CDF">
              <w:rPr>
                <w:i/>
                <w:color w:val="D9D9D9" w:themeColor="background1" w:themeShade="D9"/>
                <w:sz w:val="22"/>
                <w:szCs w:val="20"/>
              </w:rPr>
              <w:t>Please copy table 1.4 as many times as necessary to cover all partners.</w:t>
            </w:r>
          </w:p>
        </w:tc>
      </w:tr>
      <w:tr w:rsidR="00CF298A" w:rsidRPr="00E330F7" w14:paraId="5A043BCF" w14:textId="77777777" w:rsidTr="08A6A921">
        <w:trPr>
          <w:cantSplit/>
          <w:trHeight w:val="968"/>
        </w:trPr>
        <w:tc>
          <w:tcPr>
            <w:tcW w:w="2551" w:type="dxa"/>
          </w:tcPr>
          <w:p w14:paraId="538FCB4A" w14:textId="402FA1FF" w:rsidR="000F33A3" w:rsidRPr="00E330F7" w:rsidRDefault="65E81A82" w:rsidP="65E81A82">
            <w:pPr>
              <w:ind w:right="26"/>
              <w:rPr>
                <w:rFonts w:ascii="Calibri" w:hAnsi="Calibri"/>
              </w:rPr>
            </w:pPr>
            <w:r w:rsidRPr="65E81A82">
              <w:rPr>
                <w:rFonts w:ascii="Calibri" w:hAnsi="Calibri"/>
              </w:rPr>
              <w:t>Please describe partner’s business or activities.</w:t>
            </w:r>
          </w:p>
        </w:tc>
        <w:tc>
          <w:tcPr>
            <w:tcW w:w="6800" w:type="dxa"/>
            <w:tcBorders>
              <w:bottom w:val="single" w:sz="4" w:space="0" w:color="auto"/>
            </w:tcBorders>
          </w:tcPr>
          <w:p w14:paraId="69AE6C16" w14:textId="2FB4B54F" w:rsidR="00145EF7" w:rsidRDefault="00145EF7" w:rsidP="00AE6FEF">
            <w:pPr>
              <w:ind w:right="26"/>
              <w:jc w:val="both"/>
              <w:rPr>
                <w:rFonts w:ascii="Calibri" w:hAnsi="Calibri" w:cs="Arial"/>
                <w:i/>
                <w:color w:val="808080" w:themeColor="background1" w:themeShade="80"/>
              </w:rPr>
            </w:pPr>
            <w:r w:rsidRPr="00DA035C">
              <w:rPr>
                <w:rFonts w:ascii="Calibri" w:hAnsi="Calibri" w:cs="Arial"/>
                <w:b/>
                <w:bCs/>
                <w:i/>
                <w:color w:val="808080" w:themeColor="background1" w:themeShade="80"/>
              </w:rPr>
              <w:t>Word limit</w:t>
            </w:r>
            <w:r w:rsidRPr="00145EF7">
              <w:rPr>
                <w:rFonts w:ascii="Calibri" w:hAnsi="Calibri" w:cs="Arial"/>
                <w:i/>
                <w:color w:val="808080" w:themeColor="background1" w:themeShade="80"/>
              </w:rPr>
              <w:t xml:space="preserve">: </w:t>
            </w:r>
            <w:r w:rsidR="005344E2">
              <w:rPr>
                <w:rFonts w:ascii="Calibri" w:hAnsi="Calibri" w:cs="Arial"/>
                <w:i/>
                <w:color w:val="808080" w:themeColor="background1" w:themeShade="80"/>
              </w:rPr>
              <w:t>5</w:t>
            </w:r>
            <w:r w:rsidRPr="00145EF7">
              <w:rPr>
                <w:rFonts w:ascii="Calibri" w:hAnsi="Calibri" w:cs="Arial"/>
                <w:i/>
                <w:color w:val="808080" w:themeColor="background1" w:themeShade="80"/>
              </w:rPr>
              <w:t>0 words.</w:t>
            </w:r>
          </w:p>
          <w:p w14:paraId="4E76C321" w14:textId="0E79D817" w:rsidR="00CF298A" w:rsidRPr="00CF298A" w:rsidRDefault="00CF298A" w:rsidP="00AE6FEF">
            <w:pPr>
              <w:ind w:right="26"/>
              <w:jc w:val="both"/>
              <w:rPr>
                <w:rFonts w:ascii="Calibri" w:hAnsi="Calibri" w:cs="Arial"/>
                <w:i/>
                <w:color w:val="808080" w:themeColor="background1" w:themeShade="80"/>
              </w:rPr>
            </w:pPr>
            <w:r w:rsidRPr="00CF298A">
              <w:rPr>
                <w:rFonts w:ascii="Calibri" w:hAnsi="Calibri" w:cs="Arial"/>
                <w:i/>
                <w:color w:val="808080" w:themeColor="background1" w:themeShade="80"/>
              </w:rPr>
              <w:t xml:space="preserve">Give a short description of </w:t>
            </w:r>
            <w:r w:rsidR="002B3E3D">
              <w:rPr>
                <w:rFonts w:ascii="Calibri" w:hAnsi="Calibri" w:cs="Arial"/>
                <w:i/>
                <w:color w:val="808080" w:themeColor="background1" w:themeShade="80"/>
              </w:rPr>
              <w:t xml:space="preserve">the partner’s </w:t>
            </w:r>
            <w:r w:rsidR="00EC645A">
              <w:rPr>
                <w:rFonts w:ascii="Calibri" w:hAnsi="Calibri" w:cs="Arial"/>
                <w:i/>
                <w:color w:val="808080" w:themeColor="background1" w:themeShade="80"/>
              </w:rPr>
              <w:t xml:space="preserve">general business or </w:t>
            </w:r>
            <w:r w:rsidRPr="00CF298A">
              <w:rPr>
                <w:rFonts w:ascii="Calibri" w:hAnsi="Calibri" w:cs="Arial"/>
                <w:i/>
                <w:color w:val="808080" w:themeColor="background1" w:themeShade="80"/>
              </w:rPr>
              <w:t>activities</w:t>
            </w:r>
            <w:r>
              <w:rPr>
                <w:rFonts w:ascii="Calibri" w:hAnsi="Calibri" w:cs="Arial"/>
                <w:i/>
                <w:color w:val="808080" w:themeColor="background1" w:themeShade="80"/>
              </w:rPr>
              <w:t>.</w:t>
            </w:r>
            <w:r w:rsidR="005365C9">
              <w:rPr>
                <w:rFonts w:ascii="Calibri" w:hAnsi="Calibri" w:cs="Arial"/>
                <w:i/>
                <w:color w:val="808080" w:themeColor="background1" w:themeShade="80"/>
              </w:rPr>
              <w:t xml:space="preserve"> </w:t>
            </w:r>
          </w:p>
          <w:p w14:paraId="3D289C62" w14:textId="77777777" w:rsidR="00CF298A" w:rsidRPr="00E330F7" w:rsidRDefault="00434CA5" w:rsidP="003C17EC">
            <w:pPr>
              <w:ind w:right="26"/>
              <w:rPr>
                <w:rFonts w:ascii="Calibri" w:hAnsi="Calibri"/>
                <w:bCs/>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CF298A" w:rsidRPr="00E330F7" w14:paraId="34CF7573" w14:textId="77777777" w:rsidTr="08A6A921">
        <w:trPr>
          <w:cantSplit/>
          <w:trHeight w:val="1127"/>
        </w:trPr>
        <w:tc>
          <w:tcPr>
            <w:tcW w:w="2551" w:type="dxa"/>
          </w:tcPr>
          <w:p w14:paraId="5047184D" w14:textId="74C6F73B" w:rsidR="009E2E97" w:rsidRPr="00E330F7" w:rsidRDefault="65E81A82" w:rsidP="65E81A82">
            <w:pPr>
              <w:ind w:right="26"/>
              <w:rPr>
                <w:rFonts w:ascii="Calibri" w:hAnsi="Calibri"/>
              </w:rPr>
            </w:pPr>
            <w:r w:rsidRPr="65E81A82">
              <w:rPr>
                <w:rFonts w:ascii="Calibri" w:hAnsi="Calibri"/>
              </w:rPr>
              <w:t>Please describe any experience that the partner has that will benefit the project.</w:t>
            </w:r>
          </w:p>
        </w:tc>
        <w:tc>
          <w:tcPr>
            <w:tcW w:w="6800" w:type="dxa"/>
            <w:tcBorders>
              <w:top w:val="single" w:sz="4" w:space="0" w:color="auto"/>
              <w:bottom w:val="single" w:sz="4" w:space="0" w:color="auto"/>
            </w:tcBorders>
          </w:tcPr>
          <w:p w14:paraId="4653E0CC" w14:textId="6634A41F" w:rsidR="00145EF7" w:rsidRDefault="00145EF7" w:rsidP="00AE6FEF">
            <w:pPr>
              <w:ind w:right="26"/>
              <w:rPr>
                <w:rFonts w:ascii="Calibri" w:hAnsi="Calibri" w:cs="Arial"/>
                <w:i/>
                <w:color w:val="808080" w:themeColor="background1" w:themeShade="80"/>
              </w:rPr>
            </w:pPr>
            <w:r w:rsidRPr="00DA035C">
              <w:rPr>
                <w:rFonts w:ascii="Calibri" w:hAnsi="Calibri" w:cs="Arial"/>
                <w:b/>
                <w:bCs/>
                <w:i/>
                <w:color w:val="808080" w:themeColor="background1" w:themeShade="80"/>
              </w:rPr>
              <w:t>Word limit:</w:t>
            </w:r>
            <w:r w:rsidRPr="00145EF7">
              <w:rPr>
                <w:rFonts w:ascii="Calibri" w:hAnsi="Calibri" w:cs="Arial"/>
                <w:i/>
                <w:color w:val="808080" w:themeColor="background1" w:themeShade="80"/>
              </w:rPr>
              <w:t xml:space="preserve"> </w:t>
            </w:r>
            <w:r w:rsidR="005344E2">
              <w:rPr>
                <w:rFonts w:ascii="Calibri" w:hAnsi="Calibri" w:cs="Arial"/>
                <w:i/>
                <w:color w:val="808080" w:themeColor="background1" w:themeShade="80"/>
              </w:rPr>
              <w:t>15</w:t>
            </w:r>
            <w:r w:rsidRPr="00145EF7">
              <w:rPr>
                <w:rFonts w:ascii="Calibri" w:hAnsi="Calibri" w:cs="Arial"/>
                <w:i/>
                <w:color w:val="808080" w:themeColor="background1" w:themeShade="80"/>
              </w:rPr>
              <w:t>0 words.</w:t>
            </w:r>
          </w:p>
          <w:p w14:paraId="527C3031" w14:textId="751DA9FB" w:rsidR="00CF298A" w:rsidRPr="00CF298A" w:rsidRDefault="2C109329" w:rsidP="08A6A921">
            <w:pPr>
              <w:ind w:right="26"/>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Describe any experience </w:t>
            </w:r>
            <w:r w:rsidR="59ED8A7B" w:rsidRPr="08A6A921">
              <w:rPr>
                <w:rFonts w:ascii="Calibri" w:hAnsi="Calibri" w:cs="Arial"/>
                <w:i/>
                <w:iCs/>
                <w:color w:val="808080" w:themeColor="background1" w:themeShade="80"/>
              </w:rPr>
              <w:t>the partner has</w:t>
            </w:r>
            <w:r w:rsidRPr="08A6A921">
              <w:rPr>
                <w:rFonts w:ascii="Calibri" w:hAnsi="Calibri" w:cs="Arial"/>
                <w:i/>
                <w:iCs/>
                <w:color w:val="808080" w:themeColor="background1" w:themeShade="80"/>
              </w:rPr>
              <w:t xml:space="preserve"> of similar projects or activities </w:t>
            </w:r>
            <w:r w:rsidR="4AC676C6" w:rsidRPr="08A6A921">
              <w:rPr>
                <w:rFonts w:ascii="Calibri" w:hAnsi="Calibri" w:cs="Arial"/>
                <w:i/>
                <w:iCs/>
                <w:color w:val="808080" w:themeColor="background1" w:themeShade="80"/>
              </w:rPr>
              <w:t xml:space="preserve">(outside of </w:t>
            </w:r>
            <w:r w:rsidR="2E1D51CE" w:rsidRPr="08A6A921">
              <w:rPr>
                <w:rFonts w:ascii="Calibri" w:hAnsi="Calibri" w:cs="Arial"/>
                <w:i/>
                <w:iCs/>
                <w:color w:val="808080" w:themeColor="background1" w:themeShade="80"/>
              </w:rPr>
              <w:t xml:space="preserve">the </w:t>
            </w:r>
            <w:r w:rsidR="4AC676C6" w:rsidRPr="08A6A921">
              <w:rPr>
                <w:rFonts w:ascii="Calibri" w:hAnsi="Calibri" w:cs="Arial"/>
                <w:i/>
                <w:iCs/>
                <w:color w:val="808080" w:themeColor="background1" w:themeShade="80"/>
              </w:rPr>
              <w:t xml:space="preserve">proposed </w:t>
            </w:r>
            <w:r w:rsidR="002E29A4">
              <w:rPr>
                <w:rFonts w:ascii="Calibri" w:hAnsi="Calibri" w:cs="Arial"/>
                <w:i/>
                <w:color w:val="808080" w:themeColor="background1" w:themeShade="80"/>
              </w:rPr>
              <w:t>LCFF</w:t>
            </w:r>
            <w:r w:rsidR="00F62044">
              <w:rPr>
                <w:rFonts w:ascii="Calibri" w:hAnsi="Calibri" w:cs="Arial"/>
                <w:i/>
                <w:iCs/>
                <w:color w:val="808080" w:themeColor="background1" w:themeShade="80"/>
              </w:rPr>
              <w:t xml:space="preserve"> </w:t>
            </w:r>
            <w:r w:rsidR="4AC676C6" w:rsidRPr="005E4F5D">
              <w:rPr>
                <w:rFonts w:ascii="Calibri" w:hAnsi="Calibri" w:cs="Arial"/>
                <w:i/>
                <w:color w:val="808080" w:themeColor="background1" w:themeShade="80"/>
              </w:rPr>
              <w:t>project</w:t>
            </w:r>
            <w:r w:rsidR="4AC676C6" w:rsidRPr="08A6A921">
              <w:rPr>
                <w:rFonts w:ascii="Calibri" w:hAnsi="Calibri" w:cs="Arial"/>
                <w:i/>
                <w:iCs/>
                <w:color w:val="808080" w:themeColor="background1" w:themeShade="80"/>
              </w:rPr>
              <w:t xml:space="preserve">) </w:t>
            </w:r>
            <w:r w:rsidRPr="08A6A921">
              <w:rPr>
                <w:rFonts w:ascii="Calibri" w:hAnsi="Calibri" w:cs="Arial"/>
                <w:i/>
                <w:iCs/>
                <w:color w:val="808080" w:themeColor="background1" w:themeShade="80"/>
              </w:rPr>
              <w:t xml:space="preserve">that would support a decision to award a grant. This could be management of similar projects or other </w:t>
            </w:r>
            <w:r w:rsidR="43729159" w:rsidRPr="08A6A921">
              <w:rPr>
                <w:rFonts w:ascii="Calibri" w:hAnsi="Calibri" w:cs="Arial"/>
                <w:i/>
                <w:iCs/>
                <w:color w:val="808080" w:themeColor="background1" w:themeShade="80"/>
              </w:rPr>
              <w:t xml:space="preserve">low carbon </w:t>
            </w:r>
            <w:r w:rsidRPr="08A6A921">
              <w:rPr>
                <w:rFonts w:ascii="Calibri" w:hAnsi="Calibri" w:cs="Arial"/>
                <w:i/>
                <w:iCs/>
                <w:color w:val="808080" w:themeColor="background1" w:themeShade="80"/>
              </w:rPr>
              <w:t>energy activities.</w:t>
            </w:r>
            <w:r w:rsidR="00E135AC">
              <w:rPr>
                <w:rFonts w:ascii="Calibri" w:hAnsi="Calibri" w:cs="Arial"/>
                <w:i/>
                <w:color w:val="808080" w:themeColor="background1" w:themeShade="80"/>
              </w:rPr>
              <w:t xml:space="preserve"> This </w:t>
            </w:r>
            <w:r w:rsidR="0072453E">
              <w:rPr>
                <w:rFonts w:ascii="Calibri" w:hAnsi="Calibri" w:cs="Arial"/>
                <w:i/>
                <w:color w:val="808080" w:themeColor="background1" w:themeShade="80"/>
              </w:rPr>
              <w:t>should</w:t>
            </w:r>
            <w:r w:rsidR="00E135AC">
              <w:rPr>
                <w:rFonts w:ascii="Calibri" w:hAnsi="Calibri" w:cs="Arial"/>
                <w:i/>
                <w:color w:val="808080" w:themeColor="background1" w:themeShade="80"/>
              </w:rPr>
              <w:t xml:space="preserve"> be written </w:t>
            </w:r>
            <w:r w:rsidR="0072453E">
              <w:rPr>
                <w:rFonts w:ascii="Calibri" w:hAnsi="Calibri" w:cs="Arial"/>
                <w:i/>
                <w:color w:val="808080" w:themeColor="background1" w:themeShade="80"/>
              </w:rPr>
              <w:t>with</w:t>
            </w:r>
            <w:r w:rsidR="00E135AC">
              <w:rPr>
                <w:rFonts w:ascii="Calibri" w:hAnsi="Calibri" w:cs="Arial"/>
                <w:i/>
                <w:color w:val="808080" w:themeColor="background1" w:themeShade="80"/>
              </w:rPr>
              <w:t xml:space="preserve"> the partner, to ensure </w:t>
            </w:r>
            <w:r w:rsidR="0072453E">
              <w:rPr>
                <w:rFonts w:ascii="Calibri" w:hAnsi="Calibri" w:cs="Arial"/>
                <w:i/>
                <w:color w:val="808080" w:themeColor="background1" w:themeShade="80"/>
              </w:rPr>
              <w:t>they are</w:t>
            </w:r>
            <w:r w:rsidR="00E135AC">
              <w:rPr>
                <w:rFonts w:ascii="Calibri" w:hAnsi="Calibri" w:cs="Arial"/>
                <w:i/>
                <w:color w:val="808080" w:themeColor="background1" w:themeShade="80"/>
              </w:rPr>
              <w:t xml:space="preserve"> fully aware of the proposed LCFF project and their role.</w:t>
            </w:r>
          </w:p>
          <w:p w14:paraId="0151A910" w14:textId="77777777" w:rsidR="00CF298A" w:rsidRPr="00E330F7" w:rsidRDefault="00434CA5" w:rsidP="00AE6FEF">
            <w:pPr>
              <w:ind w:right="26"/>
              <w:rPr>
                <w:rFonts w:ascii="Calibri" w:hAnsi="Calibri"/>
                <w:bCs/>
              </w:rPr>
            </w:pPr>
            <w:r w:rsidRPr="00E24846">
              <w:rPr>
                <w:rFonts w:ascii="Calibri" w:hAnsi="Calibri"/>
              </w:rPr>
              <w:fldChar w:fldCharType="begin">
                <w:ffData>
                  <w:name w:val="Text29"/>
                  <w:enabled/>
                  <w:calcOnExit w:val="0"/>
                  <w:textInput/>
                </w:ffData>
              </w:fldChar>
            </w:r>
            <w:r w:rsidR="00E24846"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00E24846" w:rsidRPr="00E24846">
              <w:rPr>
                <w:noProof/>
              </w:rPr>
              <w:t> </w:t>
            </w:r>
            <w:r w:rsidR="00E24846" w:rsidRPr="00E24846">
              <w:rPr>
                <w:noProof/>
              </w:rPr>
              <w:t> </w:t>
            </w:r>
            <w:r w:rsidR="00E24846" w:rsidRPr="00E24846">
              <w:rPr>
                <w:noProof/>
              </w:rPr>
              <w:t> </w:t>
            </w:r>
            <w:r w:rsidR="00E24846" w:rsidRPr="00E24846">
              <w:rPr>
                <w:noProof/>
              </w:rPr>
              <w:t> </w:t>
            </w:r>
            <w:r w:rsidR="00E24846" w:rsidRPr="00E24846">
              <w:rPr>
                <w:noProof/>
              </w:rPr>
              <w:t> </w:t>
            </w:r>
            <w:r w:rsidRPr="00E24846">
              <w:rPr>
                <w:rFonts w:ascii="Calibri" w:hAnsi="Calibri"/>
              </w:rPr>
              <w:fldChar w:fldCharType="end"/>
            </w:r>
          </w:p>
        </w:tc>
      </w:tr>
      <w:tr w:rsidR="00724DCB" w:rsidRPr="00E330F7" w14:paraId="5266E245" w14:textId="77777777" w:rsidTr="08A6A921">
        <w:trPr>
          <w:cantSplit/>
          <w:trHeight w:val="1127"/>
        </w:trPr>
        <w:tc>
          <w:tcPr>
            <w:tcW w:w="2551" w:type="dxa"/>
          </w:tcPr>
          <w:p w14:paraId="6B08FF5B" w14:textId="1048FD3F" w:rsidR="00724DCB" w:rsidRPr="65E81A82" w:rsidRDefault="00724DCB" w:rsidP="65E81A82">
            <w:pPr>
              <w:ind w:right="26"/>
              <w:rPr>
                <w:rFonts w:ascii="Calibri" w:hAnsi="Calibri"/>
              </w:rPr>
            </w:pPr>
            <w:r>
              <w:rPr>
                <w:rFonts w:ascii="Calibri" w:hAnsi="Calibri"/>
              </w:rPr>
              <w:t xml:space="preserve">What is the </w:t>
            </w:r>
            <w:r w:rsidR="00325DA5">
              <w:rPr>
                <w:rFonts w:ascii="Calibri" w:hAnsi="Calibri"/>
              </w:rPr>
              <w:t>proposed role of this partner in the project</w:t>
            </w:r>
            <w:r w:rsidR="006D41DE">
              <w:rPr>
                <w:rFonts w:ascii="Calibri" w:hAnsi="Calibri"/>
              </w:rPr>
              <w:t>, and how would they benefit from or contribute to the LCFF activities</w:t>
            </w:r>
            <w:r w:rsidR="00325DA5">
              <w:rPr>
                <w:rFonts w:ascii="Calibri" w:hAnsi="Calibri"/>
              </w:rPr>
              <w:t>?</w:t>
            </w:r>
          </w:p>
        </w:tc>
        <w:tc>
          <w:tcPr>
            <w:tcW w:w="6800" w:type="dxa"/>
            <w:tcBorders>
              <w:top w:val="single" w:sz="4" w:space="0" w:color="auto"/>
              <w:bottom w:val="single" w:sz="4" w:space="0" w:color="auto"/>
            </w:tcBorders>
          </w:tcPr>
          <w:p w14:paraId="118929FC" w14:textId="2FEC1C10" w:rsidR="00325DA5" w:rsidRDefault="00325DA5" w:rsidP="00AE6FEF">
            <w:pPr>
              <w:ind w:right="26"/>
              <w:rPr>
                <w:rFonts w:ascii="Calibri" w:hAnsi="Calibri"/>
              </w:rPr>
            </w:pPr>
            <w:r w:rsidRPr="00DA035C">
              <w:rPr>
                <w:rFonts w:ascii="Calibri" w:hAnsi="Calibri" w:cs="Arial"/>
                <w:b/>
                <w:bCs/>
                <w:i/>
                <w:color w:val="808080" w:themeColor="background1" w:themeShade="80"/>
              </w:rPr>
              <w:t>Word limit:</w:t>
            </w:r>
            <w:r w:rsidRPr="00145EF7">
              <w:rPr>
                <w:rFonts w:ascii="Calibri" w:hAnsi="Calibri" w:cs="Arial"/>
                <w:i/>
                <w:color w:val="808080" w:themeColor="background1" w:themeShade="80"/>
              </w:rPr>
              <w:t xml:space="preserve"> </w:t>
            </w:r>
            <w:r w:rsidR="00B74895">
              <w:rPr>
                <w:rFonts w:ascii="Calibri" w:hAnsi="Calibri" w:cs="Arial"/>
                <w:i/>
                <w:color w:val="808080" w:themeColor="background1" w:themeShade="80"/>
              </w:rPr>
              <w:t>20</w:t>
            </w:r>
            <w:r w:rsidRPr="00145EF7">
              <w:rPr>
                <w:rFonts w:ascii="Calibri" w:hAnsi="Calibri" w:cs="Arial"/>
                <w:i/>
                <w:color w:val="808080" w:themeColor="background1" w:themeShade="80"/>
              </w:rPr>
              <w:t>0 words</w:t>
            </w:r>
          </w:p>
          <w:p w14:paraId="0D973A97" w14:textId="1604F125" w:rsidR="00751997" w:rsidRDefault="00325DA5" w:rsidP="00AE6FEF">
            <w:pPr>
              <w:ind w:right="26"/>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Describe </w:t>
            </w:r>
            <w:r>
              <w:rPr>
                <w:rFonts w:ascii="Calibri" w:hAnsi="Calibri" w:cs="Arial"/>
                <w:i/>
                <w:iCs/>
                <w:color w:val="808080" w:themeColor="background1" w:themeShade="80"/>
              </w:rPr>
              <w:t>briefly what role</w:t>
            </w:r>
            <w:r w:rsidR="00E116EC">
              <w:rPr>
                <w:rFonts w:ascii="Calibri" w:hAnsi="Calibri" w:cs="Arial"/>
                <w:i/>
                <w:iCs/>
                <w:color w:val="808080" w:themeColor="background1" w:themeShade="80"/>
              </w:rPr>
              <w:t>(s)</w:t>
            </w:r>
            <w:r w:rsidRPr="08A6A921">
              <w:rPr>
                <w:rFonts w:ascii="Calibri" w:hAnsi="Calibri" w:cs="Arial"/>
                <w:i/>
                <w:iCs/>
                <w:color w:val="808080" w:themeColor="background1" w:themeShade="80"/>
              </w:rPr>
              <w:t xml:space="preserve"> the partner </w:t>
            </w:r>
            <w:r>
              <w:rPr>
                <w:rFonts w:ascii="Calibri" w:hAnsi="Calibri" w:cs="Arial"/>
                <w:i/>
                <w:iCs/>
                <w:color w:val="808080" w:themeColor="background1" w:themeShade="80"/>
              </w:rPr>
              <w:t xml:space="preserve">is expected to play </w:t>
            </w:r>
            <w:r w:rsidR="00CF60D1">
              <w:rPr>
                <w:rFonts w:ascii="Calibri" w:hAnsi="Calibri" w:cs="Arial"/>
                <w:i/>
                <w:iCs/>
                <w:color w:val="808080" w:themeColor="background1" w:themeShade="80"/>
              </w:rPr>
              <w:t>during</w:t>
            </w:r>
            <w:r>
              <w:rPr>
                <w:rFonts w:ascii="Calibri" w:hAnsi="Calibri" w:cs="Arial"/>
                <w:i/>
                <w:iCs/>
                <w:color w:val="808080" w:themeColor="background1" w:themeShade="80"/>
              </w:rPr>
              <w:t xml:space="preserve"> the proposed LCFF </w:t>
            </w:r>
            <w:r w:rsidR="007A235B">
              <w:rPr>
                <w:rFonts w:ascii="Calibri" w:hAnsi="Calibri" w:cs="Arial"/>
                <w:i/>
                <w:iCs/>
                <w:color w:val="808080" w:themeColor="background1" w:themeShade="80"/>
              </w:rPr>
              <w:t>activities</w:t>
            </w:r>
            <w:r w:rsidR="00C17AE6">
              <w:rPr>
                <w:rFonts w:ascii="Calibri" w:hAnsi="Calibri" w:cs="Arial"/>
                <w:i/>
                <w:iCs/>
                <w:color w:val="808080" w:themeColor="background1" w:themeShade="80"/>
              </w:rPr>
              <w:t xml:space="preserve"> – e.g. providing design services, investment, technology, feedstock, utilities, fuel upgrading</w:t>
            </w:r>
            <w:r w:rsidR="00C325E1">
              <w:rPr>
                <w:rFonts w:ascii="Calibri" w:hAnsi="Calibri" w:cs="Arial"/>
                <w:i/>
                <w:iCs/>
                <w:color w:val="808080" w:themeColor="background1" w:themeShade="80"/>
              </w:rPr>
              <w:t xml:space="preserve">, </w:t>
            </w:r>
            <w:r w:rsidR="00C17AE6">
              <w:rPr>
                <w:rFonts w:ascii="Calibri" w:hAnsi="Calibri" w:cs="Arial"/>
                <w:i/>
                <w:iCs/>
                <w:color w:val="808080" w:themeColor="background1" w:themeShade="80"/>
              </w:rPr>
              <w:t xml:space="preserve">offtake etc? </w:t>
            </w:r>
            <w:r>
              <w:rPr>
                <w:rFonts w:ascii="Calibri" w:hAnsi="Calibri" w:cs="Arial"/>
                <w:i/>
                <w:iCs/>
                <w:color w:val="808080" w:themeColor="background1" w:themeShade="80"/>
              </w:rPr>
              <w:t xml:space="preserve"> </w:t>
            </w:r>
          </w:p>
          <w:p w14:paraId="6FC1812E" w14:textId="6EF1EB3B" w:rsidR="008632E0" w:rsidRDefault="003F2D99" w:rsidP="008632E0">
            <w:pPr>
              <w:ind w:right="26"/>
              <w:rPr>
                <w:rFonts w:ascii="Calibri" w:hAnsi="Calibri" w:cs="Arial"/>
                <w:i/>
                <w:iCs/>
                <w:color w:val="808080" w:themeColor="background1" w:themeShade="80"/>
              </w:rPr>
            </w:pPr>
            <w:r>
              <w:rPr>
                <w:rFonts w:ascii="Calibri" w:hAnsi="Calibri" w:cs="Arial"/>
                <w:i/>
                <w:iCs/>
                <w:color w:val="808080" w:themeColor="background1" w:themeShade="80"/>
              </w:rPr>
              <w:t>Will</w:t>
            </w:r>
            <w:r w:rsidR="00C17AE6">
              <w:rPr>
                <w:rFonts w:ascii="Calibri" w:hAnsi="Calibri" w:cs="Arial"/>
                <w:i/>
                <w:iCs/>
                <w:color w:val="808080" w:themeColor="background1" w:themeShade="80"/>
              </w:rPr>
              <w:t xml:space="preserve"> they have a role during the LCFF </w:t>
            </w:r>
            <w:r w:rsidR="00E97F24">
              <w:rPr>
                <w:rFonts w:ascii="Calibri" w:hAnsi="Calibri" w:cs="Arial"/>
                <w:i/>
                <w:iCs/>
                <w:color w:val="808080" w:themeColor="background1" w:themeShade="80"/>
              </w:rPr>
              <w:t xml:space="preserve">window 1 </w:t>
            </w:r>
            <w:r w:rsidR="00C17AE6">
              <w:rPr>
                <w:rFonts w:ascii="Calibri" w:hAnsi="Calibri" w:cs="Arial"/>
                <w:i/>
                <w:iCs/>
                <w:color w:val="808080" w:themeColor="background1" w:themeShade="80"/>
              </w:rPr>
              <w:t xml:space="preserve">activities, or only in later project stages, or are they just an interested party? </w:t>
            </w:r>
            <w:r w:rsidR="008632E0">
              <w:rPr>
                <w:rFonts w:ascii="Calibri" w:hAnsi="Calibri" w:cs="Arial"/>
                <w:i/>
                <w:iCs/>
                <w:color w:val="808080" w:themeColor="background1" w:themeShade="80"/>
              </w:rPr>
              <w:t>Is their involvement confirmed, under negotiation or speculative?</w:t>
            </w:r>
          </w:p>
          <w:p w14:paraId="10128833" w14:textId="5823978B" w:rsidR="00751997" w:rsidRDefault="007B2882" w:rsidP="00AE6FEF">
            <w:pPr>
              <w:ind w:right="26"/>
              <w:rPr>
                <w:rFonts w:ascii="Calibri" w:hAnsi="Calibri" w:cs="Arial"/>
                <w:i/>
                <w:iCs/>
                <w:color w:val="808080" w:themeColor="background1" w:themeShade="80"/>
              </w:rPr>
            </w:pPr>
            <w:r>
              <w:rPr>
                <w:rFonts w:ascii="Calibri" w:hAnsi="Calibri" w:cs="Arial"/>
                <w:i/>
                <w:iCs/>
                <w:color w:val="808080" w:themeColor="background1" w:themeShade="80"/>
              </w:rPr>
              <w:t>Please clarify if</w:t>
            </w:r>
            <w:r w:rsidR="00325DA5">
              <w:rPr>
                <w:rFonts w:ascii="Calibri" w:hAnsi="Calibri" w:cs="Arial"/>
                <w:i/>
                <w:iCs/>
                <w:color w:val="808080" w:themeColor="background1" w:themeShade="80"/>
              </w:rPr>
              <w:t xml:space="preserve"> they </w:t>
            </w:r>
            <w:r>
              <w:rPr>
                <w:rFonts w:ascii="Calibri" w:hAnsi="Calibri" w:cs="Arial"/>
                <w:i/>
                <w:iCs/>
                <w:color w:val="808080" w:themeColor="background1" w:themeShade="80"/>
              </w:rPr>
              <w:t xml:space="preserve">are </w:t>
            </w:r>
            <w:r w:rsidR="0059077F">
              <w:rPr>
                <w:rFonts w:ascii="Calibri" w:hAnsi="Calibri" w:cs="Arial"/>
                <w:i/>
                <w:iCs/>
                <w:color w:val="808080" w:themeColor="background1" w:themeShade="80"/>
              </w:rPr>
              <w:t xml:space="preserve">a consortium partner that would be paid </w:t>
            </w:r>
            <w:r w:rsidR="00352E68">
              <w:rPr>
                <w:rFonts w:ascii="Calibri" w:hAnsi="Calibri" w:cs="Arial"/>
                <w:i/>
                <w:iCs/>
                <w:color w:val="808080" w:themeColor="background1" w:themeShade="80"/>
              </w:rPr>
              <w:t>grant</w:t>
            </w:r>
            <w:r w:rsidR="00F06B1E">
              <w:rPr>
                <w:rFonts w:ascii="Calibri" w:hAnsi="Calibri" w:cs="Arial"/>
                <w:i/>
                <w:iCs/>
                <w:color w:val="808080" w:themeColor="background1" w:themeShade="80"/>
              </w:rPr>
              <w:t xml:space="preserve"> fund</w:t>
            </w:r>
            <w:r w:rsidR="00352E68">
              <w:rPr>
                <w:rFonts w:ascii="Calibri" w:hAnsi="Calibri" w:cs="Arial"/>
                <w:i/>
                <w:iCs/>
                <w:color w:val="808080" w:themeColor="background1" w:themeShade="80"/>
              </w:rPr>
              <w:t xml:space="preserve">s </w:t>
            </w:r>
            <w:r w:rsidR="0059077F">
              <w:rPr>
                <w:rFonts w:ascii="Calibri" w:hAnsi="Calibri" w:cs="Arial"/>
                <w:i/>
                <w:iCs/>
                <w:color w:val="808080" w:themeColor="background1" w:themeShade="80"/>
              </w:rPr>
              <w:t>directly by DfT</w:t>
            </w:r>
            <w:r w:rsidR="007607D2">
              <w:rPr>
                <w:rFonts w:ascii="Calibri" w:hAnsi="Calibri" w:cs="Arial"/>
                <w:i/>
                <w:iCs/>
                <w:color w:val="808080" w:themeColor="background1" w:themeShade="80"/>
              </w:rPr>
              <w:t>,</w:t>
            </w:r>
            <w:r w:rsidR="0059077F">
              <w:rPr>
                <w:rFonts w:ascii="Calibri" w:hAnsi="Calibri" w:cs="Arial"/>
                <w:i/>
                <w:iCs/>
                <w:color w:val="808080" w:themeColor="background1" w:themeShade="80"/>
              </w:rPr>
              <w:t xml:space="preserve"> a subcontractor that would be paid </w:t>
            </w:r>
            <w:r w:rsidR="00352E68">
              <w:rPr>
                <w:rFonts w:ascii="Calibri" w:hAnsi="Calibri" w:cs="Arial"/>
                <w:i/>
                <w:iCs/>
                <w:color w:val="808080" w:themeColor="background1" w:themeShade="80"/>
              </w:rPr>
              <w:t>grant</w:t>
            </w:r>
            <w:r w:rsidR="00F06B1E">
              <w:rPr>
                <w:rFonts w:ascii="Calibri" w:hAnsi="Calibri" w:cs="Arial"/>
                <w:i/>
                <w:iCs/>
                <w:color w:val="808080" w:themeColor="background1" w:themeShade="80"/>
              </w:rPr>
              <w:t xml:space="preserve"> fund</w:t>
            </w:r>
            <w:r w:rsidR="00352E68">
              <w:rPr>
                <w:rFonts w:ascii="Calibri" w:hAnsi="Calibri" w:cs="Arial"/>
                <w:i/>
                <w:iCs/>
                <w:color w:val="808080" w:themeColor="background1" w:themeShade="80"/>
              </w:rPr>
              <w:t xml:space="preserve">s via </w:t>
            </w:r>
            <w:r w:rsidR="0059077F">
              <w:rPr>
                <w:rFonts w:ascii="Calibri" w:hAnsi="Calibri" w:cs="Arial"/>
                <w:i/>
                <w:iCs/>
                <w:color w:val="808080" w:themeColor="background1" w:themeShade="80"/>
              </w:rPr>
              <w:t>the lead applicant</w:t>
            </w:r>
            <w:r w:rsidR="00520402">
              <w:rPr>
                <w:rFonts w:ascii="Calibri" w:hAnsi="Calibri" w:cs="Arial"/>
                <w:i/>
                <w:iCs/>
                <w:color w:val="808080" w:themeColor="background1" w:themeShade="80"/>
              </w:rPr>
              <w:t xml:space="preserve"> (and in </w:t>
            </w:r>
            <w:r w:rsidR="003F0D92">
              <w:rPr>
                <w:rFonts w:ascii="Calibri" w:hAnsi="Calibri" w:cs="Arial"/>
                <w:i/>
                <w:iCs/>
                <w:color w:val="808080" w:themeColor="background1" w:themeShade="80"/>
              </w:rPr>
              <w:t>either</w:t>
            </w:r>
            <w:r w:rsidR="00520402">
              <w:rPr>
                <w:rFonts w:ascii="Calibri" w:hAnsi="Calibri" w:cs="Arial"/>
                <w:i/>
                <w:iCs/>
                <w:color w:val="808080" w:themeColor="background1" w:themeShade="80"/>
              </w:rPr>
              <w:t xml:space="preserve"> case, how much)</w:t>
            </w:r>
            <w:r w:rsidR="005E4696">
              <w:rPr>
                <w:rFonts w:ascii="Calibri" w:hAnsi="Calibri" w:cs="Arial"/>
                <w:i/>
                <w:iCs/>
                <w:color w:val="808080" w:themeColor="background1" w:themeShade="80"/>
              </w:rPr>
              <w:t>,</w:t>
            </w:r>
            <w:r w:rsidR="00416AF2">
              <w:rPr>
                <w:rFonts w:ascii="Calibri" w:hAnsi="Calibri" w:cs="Arial"/>
                <w:i/>
                <w:iCs/>
                <w:color w:val="808080" w:themeColor="background1" w:themeShade="80"/>
              </w:rPr>
              <w:t xml:space="preserve"> </w:t>
            </w:r>
            <w:r w:rsidR="00B806AE">
              <w:rPr>
                <w:rFonts w:ascii="Calibri" w:hAnsi="Calibri" w:cs="Arial"/>
                <w:i/>
                <w:iCs/>
                <w:color w:val="808080" w:themeColor="background1" w:themeShade="80"/>
              </w:rPr>
              <w:t>or</w:t>
            </w:r>
            <w:r w:rsidR="00C245CB">
              <w:rPr>
                <w:rFonts w:ascii="Calibri" w:hAnsi="Calibri" w:cs="Arial"/>
                <w:i/>
                <w:iCs/>
                <w:color w:val="808080" w:themeColor="background1" w:themeShade="80"/>
              </w:rPr>
              <w:t xml:space="preserve"> if</w:t>
            </w:r>
            <w:r w:rsidR="00B806AE">
              <w:rPr>
                <w:rFonts w:ascii="Calibri" w:hAnsi="Calibri" w:cs="Arial"/>
                <w:i/>
                <w:iCs/>
                <w:color w:val="808080" w:themeColor="background1" w:themeShade="80"/>
              </w:rPr>
              <w:t xml:space="preserve"> </w:t>
            </w:r>
            <w:r w:rsidR="00F40C85">
              <w:rPr>
                <w:rFonts w:ascii="Calibri" w:hAnsi="Calibri" w:cs="Arial"/>
                <w:i/>
                <w:iCs/>
                <w:color w:val="808080" w:themeColor="background1" w:themeShade="80"/>
              </w:rPr>
              <w:t xml:space="preserve">they </w:t>
            </w:r>
            <w:r w:rsidR="00B806AE">
              <w:rPr>
                <w:rFonts w:ascii="Calibri" w:hAnsi="Calibri" w:cs="Arial"/>
                <w:i/>
                <w:iCs/>
                <w:color w:val="808080" w:themeColor="background1" w:themeShade="80"/>
              </w:rPr>
              <w:t xml:space="preserve">would not receive LCFF grant </w:t>
            </w:r>
            <w:r w:rsidR="00B032BF">
              <w:rPr>
                <w:rFonts w:ascii="Calibri" w:hAnsi="Calibri" w:cs="Arial"/>
                <w:i/>
                <w:iCs/>
                <w:color w:val="808080" w:themeColor="background1" w:themeShade="80"/>
              </w:rPr>
              <w:t>funds</w:t>
            </w:r>
            <w:r w:rsidR="00A155C4">
              <w:rPr>
                <w:rFonts w:ascii="Calibri" w:hAnsi="Calibri" w:cs="Arial"/>
                <w:i/>
                <w:iCs/>
                <w:color w:val="808080" w:themeColor="background1" w:themeShade="80"/>
              </w:rPr>
              <w:t xml:space="preserve">? </w:t>
            </w:r>
            <w:r w:rsidR="0006420A">
              <w:rPr>
                <w:rFonts w:ascii="Calibri" w:hAnsi="Calibri" w:cs="Arial"/>
                <w:i/>
                <w:iCs/>
                <w:color w:val="808080" w:themeColor="background1" w:themeShade="80"/>
              </w:rPr>
              <w:t>W</w:t>
            </w:r>
            <w:r w:rsidR="007C3DDB">
              <w:rPr>
                <w:rFonts w:ascii="Calibri" w:hAnsi="Calibri" w:cs="Arial"/>
                <w:i/>
                <w:iCs/>
                <w:color w:val="808080" w:themeColor="background1" w:themeShade="80"/>
              </w:rPr>
              <w:t>ill</w:t>
            </w:r>
            <w:r w:rsidR="00560214">
              <w:rPr>
                <w:rFonts w:ascii="Calibri" w:hAnsi="Calibri" w:cs="Arial"/>
                <w:i/>
                <w:iCs/>
                <w:color w:val="808080" w:themeColor="background1" w:themeShade="80"/>
              </w:rPr>
              <w:t xml:space="preserve"> they be</w:t>
            </w:r>
            <w:r w:rsidR="00DC4318">
              <w:rPr>
                <w:rFonts w:ascii="Calibri" w:hAnsi="Calibri" w:cs="Arial"/>
                <w:i/>
                <w:iCs/>
                <w:color w:val="808080" w:themeColor="background1" w:themeShade="80"/>
              </w:rPr>
              <w:t xml:space="preserve"> </w:t>
            </w:r>
            <w:r w:rsidR="001771F4">
              <w:rPr>
                <w:rFonts w:ascii="Calibri" w:hAnsi="Calibri" w:cs="Arial"/>
                <w:i/>
                <w:iCs/>
                <w:color w:val="808080" w:themeColor="background1" w:themeShade="80"/>
              </w:rPr>
              <w:t>providing</w:t>
            </w:r>
            <w:r w:rsidR="00806993">
              <w:rPr>
                <w:rFonts w:ascii="Calibri" w:hAnsi="Calibri" w:cs="Arial"/>
                <w:i/>
                <w:iCs/>
                <w:color w:val="808080" w:themeColor="background1" w:themeShade="80"/>
              </w:rPr>
              <w:t xml:space="preserve"> match funding</w:t>
            </w:r>
            <w:r w:rsidR="000E26C0">
              <w:rPr>
                <w:rFonts w:ascii="Calibri" w:hAnsi="Calibri" w:cs="Arial"/>
                <w:i/>
                <w:iCs/>
                <w:color w:val="808080" w:themeColor="background1" w:themeShade="80"/>
              </w:rPr>
              <w:t xml:space="preserve"> towards the proposed </w:t>
            </w:r>
            <w:r w:rsidR="00C64C4D">
              <w:rPr>
                <w:rFonts w:ascii="Calibri" w:hAnsi="Calibri" w:cs="Arial"/>
                <w:i/>
                <w:iCs/>
                <w:color w:val="808080" w:themeColor="background1" w:themeShade="80"/>
              </w:rPr>
              <w:t xml:space="preserve">eligible </w:t>
            </w:r>
            <w:r w:rsidR="00D612EB">
              <w:rPr>
                <w:rFonts w:ascii="Calibri" w:hAnsi="Calibri" w:cs="Arial"/>
                <w:i/>
                <w:iCs/>
                <w:color w:val="808080" w:themeColor="background1" w:themeShade="80"/>
              </w:rPr>
              <w:t>LCFF</w:t>
            </w:r>
            <w:r w:rsidR="00B15FA2">
              <w:rPr>
                <w:rFonts w:ascii="Calibri" w:hAnsi="Calibri" w:cs="Arial"/>
                <w:i/>
                <w:iCs/>
                <w:color w:val="808080" w:themeColor="background1" w:themeShade="80"/>
              </w:rPr>
              <w:t xml:space="preserve"> </w:t>
            </w:r>
            <w:r w:rsidR="000E26C0">
              <w:rPr>
                <w:rFonts w:ascii="Calibri" w:hAnsi="Calibri" w:cs="Arial"/>
                <w:i/>
                <w:iCs/>
                <w:color w:val="808080" w:themeColor="background1" w:themeShade="80"/>
              </w:rPr>
              <w:t>activities</w:t>
            </w:r>
            <w:r w:rsidR="00520402">
              <w:rPr>
                <w:rFonts w:ascii="Calibri" w:hAnsi="Calibri" w:cs="Arial"/>
                <w:i/>
                <w:iCs/>
                <w:color w:val="808080" w:themeColor="background1" w:themeShade="80"/>
              </w:rPr>
              <w:t>, and if so, how much</w:t>
            </w:r>
            <w:r w:rsidR="00F27F22">
              <w:rPr>
                <w:rFonts w:ascii="Calibri" w:hAnsi="Calibri" w:cs="Arial"/>
                <w:i/>
                <w:iCs/>
                <w:color w:val="808080" w:themeColor="background1" w:themeShade="80"/>
              </w:rPr>
              <w:t xml:space="preserve">? </w:t>
            </w:r>
          </w:p>
          <w:p w14:paraId="533925AB" w14:textId="29B134F2" w:rsidR="00724DCB" w:rsidRPr="00DA035C" w:rsidRDefault="00325DA5" w:rsidP="00AE6FEF">
            <w:pPr>
              <w:ind w:right="26"/>
              <w:rPr>
                <w:rFonts w:ascii="Calibri" w:hAnsi="Calibri" w:cs="Arial"/>
                <w:b/>
                <w:bCs/>
                <w:i/>
                <w:color w:val="808080" w:themeColor="background1" w:themeShade="80"/>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9044DD" w:rsidRPr="00E330F7" w14:paraId="5F7BBCF4" w14:textId="77777777" w:rsidTr="08A6A921">
        <w:trPr>
          <w:cantSplit/>
          <w:trHeight w:val="274"/>
        </w:trPr>
        <w:tc>
          <w:tcPr>
            <w:tcW w:w="2551" w:type="dxa"/>
          </w:tcPr>
          <w:p w14:paraId="05E1D972" w14:textId="6A9B6294" w:rsidR="009044DD" w:rsidRPr="00145EF7" w:rsidRDefault="009044DD" w:rsidP="00614DF4">
            <w:pPr>
              <w:ind w:right="26"/>
              <w:rPr>
                <w:rFonts w:ascii="Calibri" w:hAnsi="Calibri"/>
                <w:bCs/>
              </w:rPr>
            </w:pPr>
            <w:r>
              <w:rPr>
                <w:rFonts w:ascii="Calibri" w:hAnsi="Calibri"/>
                <w:bCs/>
              </w:rPr>
              <w:t>Are there any potential conflicts of interest?</w:t>
            </w:r>
          </w:p>
        </w:tc>
        <w:tc>
          <w:tcPr>
            <w:tcW w:w="6800" w:type="dxa"/>
            <w:tcBorders>
              <w:top w:val="single" w:sz="4" w:space="0" w:color="auto"/>
            </w:tcBorders>
          </w:tcPr>
          <w:p w14:paraId="2BB197C4" w14:textId="4E61A2B9" w:rsidR="00145EF7" w:rsidRDefault="00145EF7" w:rsidP="00614DF4">
            <w:pPr>
              <w:ind w:right="26"/>
              <w:rPr>
                <w:rFonts w:ascii="Calibri" w:hAnsi="Calibri" w:cs="Arial"/>
                <w:i/>
                <w:color w:val="808080" w:themeColor="background1" w:themeShade="80"/>
              </w:rPr>
            </w:pPr>
            <w:r w:rsidRPr="00DA035C">
              <w:rPr>
                <w:rFonts w:ascii="Calibri" w:hAnsi="Calibri" w:cs="Arial"/>
                <w:b/>
                <w:bCs/>
                <w:i/>
                <w:color w:val="808080" w:themeColor="background1" w:themeShade="80"/>
              </w:rPr>
              <w:t>Word limit:</w:t>
            </w:r>
            <w:r w:rsidRPr="00145EF7">
              <w:rPr>
                <w:rFonts w:ascii="Calibri" w:hAnsi="Calibri" w:cs="Arial"/>
                <w:i/>
                <w:color w:val="808080" w:themeColor="background1" w:themeShade="80"/>
              </w:rPr>
              <w:t xml:space="preserve"> </w:t>
            </w:r>
            <w:r>
              <w:rPr>
                <w:rFonts w:ascii="Calibri" w:hAnsi="Calibri" w:cs="Arial"/>
                <w:i/>
                <w:color w:val="808080" w:themeColor="background1" w:themeShade="80"/>
              </w:rPr>
              <w:t>1</w:t>
            </w:r>
            <w:r w:rsidRPr="00145EF7">
              <w:rPr>
                <w:rFonts w:ascii="Calibri" w:hAnsi="Calibri" w:cs="Arial"/>
                <w:i/>
                <w:color w:val="808080" w:themeColor="background1" w:themeShade="80"/>
              </w:rPr>
              <w:t>00 words.</w:t>
            </w:r>
          </w:p>
          <w:p w14:paraId="445FA096" w14:textId="674DB8A6" w:rsidR="009044DD" w:rsidRDefault="00CF06D2" w:rsidP="00614DF4">
            <w:pPr>
              <w:ind w:right="26"/>
              <w:rPr>
                <w:rFonts w:ascii="Calibri" w:hAnsi="Calibri" w:cs="Arial"/>
                <w:i/>
                <w:color w:val="808080" w:themeColor="background1" w:themeShade="80"/>
              </w:rPr>
            </w:pPr>
            <w:r>
              <w:rPr>
                <w:rFonts w:ascii="Calibri" w:hAnsi="Calibri" w:cs="Arial"/>
                <w:i/>
                <w:color w:val="808080" w:themeColor="background1" w:themeShade="80"/>
              </w:rPr>
              <w:t>D</w:t>
            </w:r>
            <w:r w:rsidRPr="000F503F">
              <w:rPr>
                <w:rFonts w:ascii="Calibri" w:hAnsi="Calibri" w:cs="Arial"/>
                <w:i/>
                <w:color w:val="808080" w:themeColor="background1" w:themeShade="80"/>
              </w:rPr>
              <w:t>eclare any</w:t>
            </w:r>
            <w:r>
              <w:rPr>
                <w:rFonts w:ascii="Calibri" w:hAnsi="Calibri" w:cs="Arial"/>
                <w:i/>
                <w:color w:val="808080" w:themeColor="background1" w:themeShade="80"/>
              </w:rPr>
              <w:t xml:space="preserve"> potential</w:t>
            </w:r>
            <w:r w:rsidRPr="000F503F">
              <w:rPr>
                <w:rFonts w:ascii="Calibri" w:hAnsi="Calibri" w:cs="Arial"/>
                <w:i/>
                <w:color w:val="808080" w:themeColor="background1" w:themeShade="80"/>
              </w:rPr>
              <w:t xml:space="preserve"> conflicts of interest</w:t>
            </w:r>
            <w:r>
              <w:rPr>
                <w:rFonts w:ascii="Calibri" w:hAnsi="Calibri" w:cs="Arial"/>
                <w:i/>
                <w:color w:val="808080" w:themeColor="background1" w:themeShade="80"/>
              </w:rPr>
              <w:t xml:space="preserve"> and </w:t>
            </w:r>
            <w:r w:rsidRPr="000F503F">
              <w:rPr>
                <w:rFonts w:ascii="Calibri" w:hAnsi="Calibri" w:cs="Arial"/>
                <w:i/>
                <w:color w:val="808080" w:themeColor="background1" w:themeShade="80"/>
              </w:rPr>
              <w:t>describe how any conflicts of interest will be addressed</w:t>
            </w:r>
            <w:r w:rsidR="00907CAE">
              <w:rPr>
                <w:rFonts w:ascii="Calibri" w:hAnsi="Calibri" w:cs="Arial"/>
                <w:i/>
                <w:color w:val="808080" w:themeColor="background1" w:themeShade="80"/>
              </w:rPr>
              <w:t xml:space="preserve"> by the</w:t>
            </w:r>
            <w:r>
              <w:rPr>
                <w:rFonts w:ascii="Calibri" w:hAnsi="Calibri" w:cs="Arial"/>
                <w:i/>
                <w:color w:val="808080" w:themeColor="background1" w:themeShade="80"/>
              </w:rPr>
              <w:t xml:space="preserve"> project partner</w:t>
            </w:r>
            <w:r w:rsidRPr="000F503F">
              <w:rPr>
                <w:rFonts w:ascii="Calibri" w:hAnsi="Calibri" w:cs="Arial"/>
                <w:i/>
                <w:color w:val="808080" w:themeColor="background1" w:themeShade="80"/>
              </w:rPr>
              <w:t>.</w:t>
            </w:r>
          </w:p>
          <w:p w14:paraId="23A080D9" w14:textId="77777777" w:rsidR="009044DD" w:rsidRPr="003D76F5" w:rsidRDefault="009044DD" w:rsidP="00614DF4">
            <w:pPr>
              <w:ind w:right="26"/>
              <w:rPr>
                <w:rFonts w:ascii="Calibri" w:hAnsi="Calibri" w:cs="Arial"/>
                <w:i/>
                <w:color w:val="808080" w:themeColor="background1" w:themeShade="80"/>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bl>
    <w:p w14:paraId="3B0EA8B6" w14:textId="3C6B34B2" w:rsidR="00C83902" w:rsidRDefault="00C83902">
      <w:pPr>
        <w:rPr>
          <w:i/>
        </w:rPr>
      </w:pPr>
      <w:r>
        <w:rPr>
          <w:i/>
        </w:rPr>
        <w:br w:type="page"/>
      </w:r>
    </w:p>
    <w:p w14:paraId="244C84BB" w14:textId="0D9D86C9" w:rsidR="00145EF7" w:rsidRDefault="02D2C568" w:rsidP="00E90EE0">
      <w:pPr>
        <w:pStyle w:val="Heading1"/>
        <w:jc w:val="center"/>
        <w:rPr>
          <w:color w:val="auto"/>
        </w:rPr>
      </w:pPr>
      <w:bookmarkStart w:id="47" w:name="_Toc395791804"/>
      <w:bookmarkStart w:id="48" w:name="_Toc395791911"/>
      <w:bookmarkStart w:id="49" w:name="_Toc395791950"/>
      <w:bookmarkStart w:id="50" w:name="_Toc395791968"/>
      <w:bookmarkStart w:id="51" w:name="_Toc395792032"/>
      <w:bookmarkStart w:id="52" w:name="_Toc395792262"/>
      <w:bookmarkStart w:id="53" w:name="_Toc395792318"/>
      <w:bookmarkStart w:id="54" w:name="_Toc395792344"/>
      <w:bookmarkStart w:id="55" w:name="_Toc395815753"/>
      <w:bookmarkStart w:id="56" w:name="_Toc395815783"/>
      <w:bookmarkStart w:id="57" w:name="_Toc404778302"/>
      <w:bookmarkStart w:id="58" w:name="_Toc405382175"/>
      <w:bookmarkStart w:id="59" w:name="_Toc405382241"/>
      <w:bookmarkStart w:id="60" w:name="_Toc408398528"/>
      <w:bookmarkStart w:id="61" w:name="_Toc408398553"/>
      <w:bookmarkStart w:id="62" w:name="_Toc408496098"/>
      <w:bookmarkStart w:id="63" w:name="_Toc526252458"/>
      <w:bookmarkStart w:id="64" w:name="_Toc66976039"/>
      <w:bookmarkStart w:id="65" w:name="_Toc66976068"/>
      <w:bookmarkStart w:id="66" w:name="_Toc66976119"/>
      <w:bookmarkStart w:id="67" w:name="_Toc235742097"/>
      <w:r w:rsidRPr="001A064F">
        <w:rPr>
          <w:color w:val="auto"/>
        </w:rPr>
        <w:lastRenderedPageBreak/>
        <w:t>SECTION 2</w:t>
      </w:r>
      <w:r w:rsidR="007C63B4" w:rsidRPr="001A064F">
        <w:rPr>
          <w:color w:val="auto"/>
        </w:rPr>
        <w:t>:</w:t>
      </w:r>
      <w:r w:rsidRPr="001A064F">
        <w:rPr>
          <w:color w:val="auto"/>
        </w:rPr>
        <w:t xml:space="preserve"> </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00145EF7" w:rsidRPr="001A064F">
        <w:rPr>
          <w:color w:val="auto"/>
        </w:rPr>
        <w:t>PROJECT RELEVANCE</w:t>
      </w:r>
      <w:bookmarkEnd w:id="64"/>
      <w:bookmarkEnd w:id="65"/>
      <w:bookmarkEnd w:id="66"/>
      <w:r w:rsidR="000B27A1">
        <w:rPr>
          <w:color w:val="auto"/>
        </w:rPr>
        <w:t xml:space="preserve"> &amp; ELIGIBILITY</w:t>
      </w:r>
      <w:bookmarkEnd w:id="67"/>
    </w:p>
    <w:p w14:paraId="1B411BE5" w14:textId="41251908" w:rsidR="00BD0CF6" w:rsidRPr="00BD0CF6" w:rsidRDefault="0064187E" w:rsidP="001E5D22">
      <w:r w:rsidRPr="0064187E">
        <w:t xml:space="preserve">Where information </w:t>
      </w:r>
      <w:r w:rsidR="00B7021B">
        <w:t>elsewhere</w:t>
      </w:r>
      <w:r>
        <w:t xml:space="preserve"> in this application form or in</w:t>
      </w:r>
      <w:r w:rsidRPr="0064187E">
        <w:t xml:space="preserve"> an </w:t>
      </w:r>
      <w:r>
        <w:t>A</w:t>
      </w:r>
      <w:r w:rsidRPr="0064187E">
        <w:t xml:space="preserve">ppendix supports </w:t>
      </w:r>
      <w:r w:rsidR="004C1677">
        <w:t>your</w:t>
      </w:r>
      <w:r w:rsidRPr="0064187E">
        <w:t xml:space="preserve"> response</w:t>
      </w:r>
      <w:r w:rsidR="00C5489D">
        <w:t xml:space="preserve"> to this Section</w:t>
      </w:r>
      <w:r w:rsidRPr="0064187E">
        <w:t xml:space="preserve">, please provide a clear reference to the relevant </w:t>
      </w:r>
      <w:r>
        <w:t>application form section, or</w:t>
      </w:r>
      <w:r w:rsidR="00C5489D">
        <w:t xml:space="preserve"> clearly reference the</w:t>
      </w:r>
      <w:r>
        <w:t xml:space="preserve"> A</w:t>
      </w:r>
      <w:r w:rsidRPr="0064187E">
        <w:t xml:space="preserve">ppendix and the specific </w:t>
      </w:r>
      <w:r w:rsidR="006D558A">
        <w:t xml:space="preserve">location </w:t>
      </w:r>
      <w:r w:rsidR="005716CD">
        <w:t xml:space="preserve">(e.g. page number) </w:t>
      </w:r>
      <w:r w:rsidR="00300DE9">
        <w:t>with</w:t>
      </w:r>
      <w:r w:rsidR="00C5489D">
        <w:t xml:space="preserve">in </w:t>
      </w:r>
      <w:r w:rsidR="00300DE9">
        <w:t>that</w:t>
      </w:r>
      <w:r w:rsidR="00C5489D">
        <w:t xml:space="preserve"> Appendix</w:t>
      </w:r>
      <w:r w:rsidRPr="0064187E">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7"/>
        <w:gridCol w:w="6879"/>
      </w:tblGrid>
      <w:tr w:rsidR="00D352F0" w14:paraId="4223571A" w14:textId="77777777">
        <w:trPr>
          <w:trHeight w:val="680"/>
        </w:trPr>
        <w:tc>
          <w:tcPr>
            <w:tcW w:w="9356" w:type="dxa"/>
            <w:gridSpan w:val="2"/>
            <w:tcBorders>
              <w:top w:val="single" w:sz="4" w:space="0" w:color="auto"/>
              <w:left w:val="single" w:sz="4" w:space="0" w:color="auto"/>
              <w:bottom w:val="single" w:sz="4" w:space="0" w:color="auto"/>
              <w:right w:val="single" w:sz="4" w:space="0" w:color="auto"/>
            </w:tcBorders>
            <w:shd w:val="clear" w:color="auto" w:fill="0070C0"/>
          </w:tcPr>
          <w:p w14:paraId="7DF1D91E" w14:textId="50171E25" w:rsidR="00D352F0" w:rsidRDefault="00D352F0">
            <w:pPr>
              <w:pStyle w:val="Heading3"/>
              <w:rPr>
                <w:rFonts w:asciiTheme="minorHAnsi" w:hAnsiTheme="minorHAnsi" w:cs="Arial"/>
                <w:b/>
                <w:i/>
                <w:iCs/>
                <w:color w:val="FFFFFF" w:themeColor="background1"/>
                <w:sz w:val="28"/>
                <w:szCs w:val="28"/>
              </w:rPr>
            </w:pPr>
            <w:r w:rsidRPr="79A9BD61">
              <w:rPr>
                <w:rFonts w:asciiTheme="minorHAnsi" w:hAnsiTheme="minorHAnsi"/>
                <w:b/>
                <w:color w:val="FFFFFF" w:themeColor="background1"/>
                <w:sz w:val="28"/>
                <w:szCs w:val="28"/>
              </w:rPr>
              <w:t>2.</w:t>
            </w:r>
            <w:r w:rsidR="006209D1">
              <w:rPr>
                <w:rFonts w:asciiTheme="minorHAnsi" w:hAnsiTheme="minorHAnsi"/>
                <w:b/>
                <w:color w:val="FFFFFF" w:themeColor="background1"/>
                <w:sz w:val="28"/>
                <w:szCs w:val="28"/>
              </w:rPr>
              <w:t>1</w:t>
            </w:r>
            <w:r w:rsidRPr="79A9BD61">
              <w:rPr>
                <w:rFonts w:asciiTheme="minorHAnsi" w:hAnsiTheme="minorHAnsi"/>
                <w:b/>
                <w:color w:val="FFFFFF" w:themeColor="background1"/>
                <w:sz w:val="28"/>
                <w:szCs w:val="28"/>
              </w:rPr>
              <w:t xml:space="preserve"> Clarity of the project objectives and relevance to the </w:t>
            </w:r>
            <w:r>
              <w:rPr>
                <w:rFonts w:asciiTheme="minorHAnsi" w:hAnsiTheme="minorHAnsi"/>
                <w:b/>
                <w:color w:val="FFFFFF" w:themeColor="background1"/>
                <w:sz w:val="28"/>
                <w:szCs w:val="28"/>
              </w:rPr>
              <w:t>fund</w:t>
            </w:r>
            <w:r w:rsidRPr="79A9BD61">
              <w:rPr>
                <w:rFonts w:asciiTheme="minorHAnsi" w:hAnsiTheme="minorHAnsi"/>
                <w:b/>
                <w:color w:val="FFFFFF" w:themeColor="background1"/>
                <w:sz w:val="28"/>
                <w:szCs w:val="28"/>
              </w:rPr>
              <w:t xml:space="preserve"> objectives</w:t>
            </w:r>
          </w:p>
        </w:tc>
      </w:tr>
      <w:tr w:rsidR="00D352F0" w14:paraId="0A92E016" w14:textId="77777777">
        <w:trPr>
          <w:trHeight w:val="3127"/>
        </w:trPr>
        <w:tc>
          <w:tcPr>
            <w:tcW w:w="2477" w:type="dxa"/>
            <w:tcBorders>
              <w:top w:val="single" w:sz="4" w:space="0" w:color="auto"/>
              <w:left w:val="single" w:sz="4" w:space="0" w:color="auto"/>
              <w:bottom w:val="single" w:sz="4" w:space="0" w:color="auto"/>
              <w:right w:val="single" w:sz="4" w:space="0" w:color="auto"/>
            </w:tcBorders>
          </w:tcPr>
          <w:p w14:paraId="60D14CF2" w14:textId="3EBA4DCE" w:rsidR="00D352F0" w:rsidRDefault="00D352F0">
            <w:pPr>
              <w:ind w:right="26"/>
              <w:rPr>
                <w:rFonts w:ascii="Calibri" w:hAnsi="Calibri" w:cs="Arial"/>
              </w:rPr>
            </w:pPr>
            <w:r w:rsidRPr="79A9BD61">
              <w:rPr>
                <w:rFonts w:ascii="Calibri" w:hAnsi="Calibri" w:cs="Arial"/>
              </w:rPr>
              <w:t>2.</w:t>
            </w:r>
            <w:r w:rsidR="008972B2">
              <w:rPr>
                <w:rFonts w:ascii="Calibri" w:hAnsi="Calibri" w:cs="Arial"/>
              </w:rPr>
              <w:t>1</w:t>
            </w:r>
            <w:r w:rsidRPr="79A9BD61">
              <w:rPr>
                <w:rFonts w:ascii="Calibri" w:hAnsi="Calibri" w:cs="Arial"/>
              </w:rPr>
              <w:t>.</w:t>
            </w:r>
            <w:r>
              <w:rPr>
                <w:rFonts w:ascii="Calibri" w:hAnsi="Calibri" w:cs="Arial"/>
              </w:rPr>
              <w:t>1</w:t>
            </w:r>
            <w:r w:rsidRPr="79A9BD61">
              <w:rPr>
                <w:rFonts w:ascii="Calibri" w:hAnsi="Calibri" w:cs="Arial"/>
              </w:rPr>
              <w:t xml:space="preserve"> </w:t>
            </w:r>
          </w:p>
          <w:p w14:paraId="5881CB36" w14:textId="6C5CE19B" w:rsidR="00D352F0" w:rsidRDefault="00D352F0">
            <w:pPr>
              <w:ind w:right="26"/>
              <w:rPr>
                <w:rFonts w:ascii="Calibri" w:hAnsi="Calibri" w:cs="Arial"/>
              </w:rPr>
            </w:pPr>
            <w:r w:rsidRPr="3A8AD758">
              <w:rPr>
                <w:rFonts w:ascii="Calibri" w:hAnsi="Calibri" w:cs="Arial"/>
              </w:rPr>
              <w:t>Explain the objectives of planned project activities during the Funding Period</w:t>
            </w:r>
            <w:r>
              <w:rPr>
                <w:rFonts w:ascii="Calibri" w:hAnsi="Calibri" w:cs="Arial"/>
              </w:rPr>
              <w:t xml:space="preserve"> (split by financial year) and </w:t>
            </w:r>
            <w:r w:rsidR="00891E54">
              <w:rPr>
                <w:rFonts w:ascii="Calibri" w:hAnsi="Calibri" w:cs="Arial"/>
              </w:rPr>
              <w:t>how they</w:t>
            </w:r>
            <w:r w:rsidR="00891E54" w:rsidRPr="198AACAA">
              <w:rPr>
                <w:rFonts w:ascii="Calibri" w:hAnsi="Calibri" w:cs="Arial"/>
              </w:rPr>
              <w:t xml:space="preserve"> align with the </w:t>
            </w:r>
            <w:r w:rsidR="00891E54">
              <w:rPr>
                <w:rFonts w:ascii="Calibri" w:hAnsi="Calibri" w:cs="Arial"/>
              </w:rPr>
              <w:t>Low Carbon Fuels Fund</w:t>
            </w:r>
            <w:r w:rsidR="004F073E">
              <w:rPr>
                <w:rFonts w:ascii="Calibri" w:hAnsi="Calibri" w:cs="Arial"/>
              </w:rPr>
              <w:t xml:space="preserve"> objectives</w:t>
            </w:r>
          </w:p>
        </w:tc>
        <w:tc>
          <w:tcPr>
            <w:tcW w:w="6879" w:type="dxa"/>
            <w:tcBorders>
              <w:top w:val="single" w:sz="4" w:space="0" w:color="auto"/>
              <w:left w:val="single" w:sz="4" w:space="0" w:color="auto"/>
              <w:bottom w:val="single" w:sz="4" w:space="0" w:color="auto"/>
              <w:right w:val="single" w:sz="4" w:space="0" w:color="auto"/>
            </w:tcBorders>
          </w:tcPr>
          <w:p w14:paraId="065DB4A8" w14:textId="78584245" w:rsidR="00D352F0" w:rsidRPr="001D0D8B" w:rsidRDefault="00D352F0">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Word limit:</w:t>
            </w:r>
            <w:r w:rsidRPr="198AACAA">
              <w:rPr>
                <w:rFonts w:ascii="Calibri" w:hAnsi="Calibri" w:cs="Arial"/>
                <w:i/>
                <w:iCs/>
                <w:color w:val="808080" w:themeColor="background1" w:themeShade="80"/>
              </w:rPr>
              <w:t xml:space="preserve"> </w:t>
            </w:r>
            <w:r w:rsidR="00A32B45">
              <w:rPr>
                <w:rFonts w:ascii="Calibri" w:hAnsi="Calibri" w:cs="Arial"/>
                <w:i/>
                <w:iCs/>
                <w:color w:val="808080" w:themeColor="background1" w:themeShade="80"/>
              </w:rPr>
              <w:t>50</w:t>
            </w:r>
            <w:r w:rsidRPr="198AACAA">
              <w:rPr>
                <w:rFonts w:ascii="Calibri" w:hAnsi="Calibri" w:cs="Arial"/>
                <w:i/>
                <w:iCs/>
                <w:color w:val="808080" w:themeColor="background1" w:themeShade="80"/>
              </w:rPr>
              <w:t>0 words.</w:t>
            </w:r>
          </w:p>
          <w:p w14:paraId="105CA39E" w14:textId="77777777" w:rsidR="00D352F0" w:rsidRPr="001D0D8B" w:rsidRDefault="00D352F0">
            <w:pPr>
              <w:tabs>
                <w:tab w:val="left" w:pos="720"/>
              </w:tabs>
              <w:spacing w:after="0"/>
              <w:jc w:val="both"/>
              <w:rPr>
                <w:rFonts w:ascii="Calibri" w:hAnsi="Calibri" w:cs="Arial"/>
                <w:i/>
                <w:iCs/>
                <w:color w:val="808080" w:themeColor="background1" w:themeShade="80"/>
              </w:rPr>
            </w:pPr>
          </w:p>
          <w:p w14:paraId="0F5DA59A" w14:textId="516F5ED0" w:rsidR="00525DC0" w:rsidRDefault="00D352F0">
            <w:pPr>
              <w:tabs>
                <w:tab w:val="left" w:pos="720"/>
              </w:tabs>
              <w:jc w:val="both"/>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List the key activities planned during </w:t>
            </w:r>
            <w:r>
              <w:rPr>
                <w:rFonts w:ascii="Calibri" w:hAnsi="Calibri" w:cs="Arial"/>
                <w:i/>
                <w:iCs/>
                <w:color w:val="808080" w:themeColor="background1" w:themeShade="80"/>
              </w:rPr>
              <w:t>each of the Financial Years</w:t>
            </w:r>
            <w:r w:rsidRPr="08A6A921">
              <w:rPr>
                <w:rFonts w:ascii="Calibri" w:hAnsi="Calibri" w:cs="Arial"/>
                <w:i/>
                <w:iCs/>
                <w:color w:val="808080" w:themeColor="background1" w:themeShade="80"/>
              </w:rPr>
              <w:t xml:space="preserve"> to 31 March 202</w:t>
            </w:r>
            <w:r>
              <w:rPr>
                <w:rFonts w:ascii="Calibri" w:hAnsi="Calibri" w:cs="Arial"/>
                <w:i/>
                <w:iCs/>
                <w:color w:val="808080" w:themeColor="background1" w:themeShade="80"/>
              </w:rPr>
              <w:t>8</w:t>
            </w:r>
            <w:r w:rsidRPr="08A6A921">
              <w:rPr>
                <w:rFonts w:ascii="Calibri" w:hAnsi="Calibri" w:cs="Arial"/>
                <w:i/>
                <w:iCs/>
                <w:color w:val="808080" w:themeColor="background1" w:themeShade="80"/>
              </w:rPr>
              <w:t xml:space="preserve">, and the </w:t>
            </w:r>
            <w:r w:rsidR="0011653F">
              <w:rPr>
                <w:rFonts w:ascii="Calibri" w:hAnsi="Calibri" w:cs="Arial"/>
                <w:i/>
                <w:iCs/>
                <w:color w:val="808080" w:themeColor="background1" w:themeShade="80"/>
              </w:rPr>
              <w:t xml:space="preserve">measurable </w:t>
            </w:r>
            <w:r w:rsidRPr="08A6A921">
              <w:rPr>
                <w:rFonts w:ascii="Calibri" w:hAnsi="Calibri" w:cs="Arial"/>
                <w:i/>
                <w:iCs/>
                <w:color w:val="808080" w:themeColor="background1" w:themeShade="80"/>
              </w:rPr>
              <w:t>objectives of these activities</w:t>
            </w:r>
            <w:r>
              <w:rPr>
                <w:rFonts w:ascii="Calibri" w:hAnsi="Calibri" w:cs="Arial"/>
                <w:i/>
                <w:iCs/>
                <w:color w:val="808080" w:themeColor="background1" w:themeShade="80"/>
              </w:rPr>
              <w:t xml:space="preserve">. </w:t>
            </w:r>
          </w:p>
          <w:p w14:paraId="4CFDA13D" w14:textId="52A09658" w:rsidR="00D352F0" w:rsidRDefault="00D352F0">
            <w:pPr>
              <w:tabs>
                <w:tab w:val="left" w:pos="720"/>
              </w:tabs>
              <w:jc w:val="both"/>
              <w:rPr>
                <w:rFonts w:ascii="Calibri" w:hAnsi="Calibri" w:cs="Arial"/>
                <w:i/>
                <w:iCs/>
                <w:color w:val="808080" w:themeColor="background1" w:themeShade="80"/>
              </w:rPr>
            </w:pPr>
            <w:r>
              <w:rPr>
                <w:rFonts w:ascii="Calibri" w:hAnsi="Calibri" w:cs="Arial"/>
                <w:i/>
                <w:iCs/>
                <w:color w:val="808080" w:themeColor="background1" w:themeShade="80"/>
              </w:rPr>
              <w:t>Explain how these activities fit with the key objectives of the Low Carbon Fuels Fund and the</w:t>
            </w:r>
            <w:r w:rsidR="00700A80">
              <w:rPr>
                <w:rFonts w:ascii="Calibri" w:hAnsi="Calibri" w:cs="Arial"/>
                <w:i/>
                <w:iCs/>
                <w:color w:val="808080" w:themeColor="background1" w:themeShade="80"/>
              </w:rPr>
              <w:t xml:space="preserve"> DfT’s</w:t>
            </w:r>
            <w:r>
              <w:rPr>
                <w:rFonts w:ascii="Calibri" w:hAnsi="Calibri" w:cs="Arial"/>
                <w:i/>
                <w:iCs/>
                <w:color w:val="808080" w:themeColor="background1" w:themeShade="80"/>
              </w:rPr>
              <w:t xml:space="preserve"> objectives for projects supported by the Low Carbon Fuels Fund</w:t>
            </w:r>
            <w:r w:rsidR="00495F6C">
              <w:rPr>
                <w:rFonts w:ascii="Calibri" w:hAnsi="Calibri" w:cs="Arial"/>
                <w:i/>
                <w:iCs/>
                <w:color w:val="808080" w:themeColor="background1" w:themeShade="80"/>
              </w:rPr>
              <w:t xml:space="preserve">, as </w:t>
            </w:r>
            <w:r w:rsidR="00495F6C" w:rsidRPr="4C814EA1">
              <w:rPr>
                <w:rFonts w:ascii="Calibri" w:hAnsi="Calibri" w:cs="Arial"/>
                <w:i/>
                <w:iCs/>
                <w:color w:val="808080" w:themeColor="background1" w:themeShade="80"/>
              </w:rPr>
              <w:t xml:space="preserve">set out in the </w:t>
            </w:r>
            <w:r w:rsidR="00495F6C">
              <w:rPr>
                <w:rFonts w:ascii="Calibri" w:hAnsi="Calibri" w:cs="Arial"/>
                <w:i/>
                <w:iCs/>
                <w:color w:val="808080" w:themeColor="background1" w:themeShade="80"/>
              </w:rPr>
              <w:t xml:space="preserve">LCFF </w:t>
            </w:r>
            <w:r w:rsidR="004A228C">
              <w:rPr>
                <w:rFonts w:ascii="Calibri" w:hAnsi="Calibri" w:cs="Arial"/>
                <w:i/>
                <w:iCs/>
                <w:color w:val="808080" w:themeColor="background1" w:themeShade="80"/>
              </w:rPr>
              <w:t>G</w:t>
            </w:r>
            <w:r w:rsidR="00495F6C" w:rsidRPr="4C814EA1">
              <w:rPr>
                <w:rFonts w:ascii="Calibri" w:hAnsi="Calibri" w:cs="Arial"/>
                <w:i/>
                <w:iCs/>
                <w:color w:val="808080" w:themeColor="background1" w:themeShade="80"/>
              </w:rPr>
              <w:t xml:space="preserve">uidance </w:t>
            </w:r>
            <w:r w:rsidR="004A228C">
              <w:rPr>
                <w:rFonts w:ascii="Calibri" w:hAnsi="Calibri" w:cs="Arial"/>
                <w:i/>
                <w:iCs/>
                <w:color w:val="808080" w:themeColor="background1" w:themeShade="80"/>
              </w:rPr>
              <w:t>D</w:t>
            </w:r>
            <w:r w:rsidR="00495F6C" w:rsidRPr="4C814EA1">
              <w:rPr>
                <w:rFonts w:ascii="Calibri" w:hAnsi="Calibri" w:cs="Arial"/>
                <w:i/>
                <w:iCs/>
                <w:color w:val="808080" w:themeColor="background1" w:themeShade="80"/>
              </w:rPr>
              <w:t>ocument</w:t>
            </w:r>
            <w:r w:rsidR="003A69BE">
              <w:rPr>
                <w:rFonts w:ascii="Calibri" w:hAnsi="Calibri" w:cs="Arial"/>
                <w:i/>
                <w:iCs/>
                <w:color w:val="808080" w:themeColor="background1" w:themeShade="80"/>
              </w:rPr>
              <w:t>.</w:t>
            </w:r>
          </w:p>
          <w:p w14:paraId="391F8DE2" w14:textId="77777777" w:rsidR="00D352F0" w:rsidRDefault="00D352F0">
            <w:pPr>
              <w:tabs>
                <w:tab w:val="left" w:pos="720"/>
              </w:tabs>
              <w:jc w:val="both"/>
              <w:rPr>
                <w:rFonts w:ascii="Calibri" w:hAnsi="Calibri" w:cs="Arial"/>
                <w:i/>
                <w:iCs/>
                <w:color w:val="808080" w:themeColor="background1" w:themeShade="80"/>
              </w:rPr>
            </w:pPr>
            <w:r w:rsidRPr="79A9BD61">
              <w:rPr>
                <w:rFonts w:ascii="Calibri" w:hAnsi="Calibri" w:cs="Arial"/>
                <w:i/>
                <w:iCs/>
                <w:color w:val="808080" w:themeColor="background1" w:themeShade="80"/>
              </w:rPr>
              <w:fldChar w:fldCharType="begin"/>
            </w:r>
            <w:r w:rsidRPr="79A9BD61">
              <w:rPr>
                <w:rFonts w:ascii="Calibri" w:hAnsi="Calibri" w:cs="Arial"/>
                <w:i/>
                <w:iCs/>
                <w:color w:val="808080" w:themeColor="background1" w:themeShade="80"/>
              </w:rPr>
              <w:instrText xml:space="preserve"> FORMTEXT </w:instrText>
            </w:r>
            <w:r w:rsidRPr="79A9BD61">
              <w:rPr>
                <w:rFonts w:ascii="Calibri" w:hAnsi="Calibri" w:cs="Arial"/>
                <w:i/>
                <w:iCs/>
                <w:color w:val="808080" w:themeColor="background1" w:themeShade="80"/>
              </w:rPr>
              <w:fldChar w:fldCharType="separate"/>
            </w:r>
            <w:r w:rsidRPr="79A9BD61">
              <w:rPr>
                <w:rFonts w:ascii="Calibri" w:hAnsi="Calibri" w:cs="Arial"/>
                <w:i/>
                <w:iCs/>
                <w:noProof/>
                <w:color w:val="808080" w:themeColor="background1" w:themeShade="80"/>
              </w:rPr>
              <w:t>     </w:t>
            </w:r>
            <w:r w:rsidRPr="79A9BD61">
              <w:rPr>
                <w:rFonts w:ascii="Calibri" w:hAnsi="Calibri" w:cs="Arial"/>
                <w:i/>
                <w:iCs/>
                <w:color w:val="808080" w:themeColor="background1" w:themeShade="80"/>
              </w:rPr>
              <w:fldChar w:fldCharType="end"/>
            </w:r>
          </w:p>
        </w:tc>
      </w:tr>
    </w:tbl>
    <w:p w14:paraId="152B0DAB" w14:textId="77777777" w:rsidR="00AE2001" w:rsidRDefault="00AE2001" w:rsidP="00AE2001">
      <w:pPr>
        <w:rPr>
          <w:rFonts w:ascii="Calibri" w:hAnsi="Calibri"/>
          <w:b/>
          <w:bCs/>
          <w:sz w:val="24"/>
          <w:szCs w:val="24"/>
        </w:rPr>
      </w:pPr>
    </w:p>
    <w:p w14:paraId="7FE64105" w14:textId="27EF05B6" w:rsidR="00AE2001" w:rsidRDefault="00AE2001" w:rsidP="14DD479A">
      <w:pPr>
        <w:rPr>
          <w:rFonts w:ascii="Calibri" w:hAnsi="Calibri"/>
          <w:b/>
          <w:bCs/>
          <w:sz w:val="24"/>
          <w:szCs w:val="24"/>
        </w:rPr>
      </w:pPr>
      <w:r w:rsidRPr="14DD479A">
        <w:rPr>
          <w:rFonts w:ascii="Calibri" w:hAnsi="Calibri"/>
          <w:b/>
          <w:bCs/>
          <w:sz w:val="24"/>
          <w:szCs w:val="24"/>
        </w:rPr>
        <w:t xml:space="preserve">If you wish to check </w:t>
      </w:r>
      <w:r w:rsidR="195C6020" w:rsidRPr="14DD479A">
        <w:rPr>
          <w:rFonts w:ascii="Calibri" w:hAnsi="Calibri"/>
          <w:b/>
          <w:bCs/>
          <w:sz w:val="24"/>
          <w:szCs w:val="24"/>
        </w:rPr>
        <w:t xml:space="preserve">your likely </w:t>
      </w:r>
      <w:r w:rsidRPr="14DD479A">
        <w:rPr>
          <w:rFonts w:ascii="Calibri" w:hAnsi="Calibri"/>
          <w:b/>
          <w:bCs/>
          <w:sz w:val="24"/>
          <w:szCs w:val="24"/>
        </w:rPr>
        <w:t xml:space="preserve">eligibility before </w:t>
      </w:r>
      <w:r w:rsidR="2B1F1E42" w:rsidRPr="14DD479A">
        <w:rPr>
          <w:rFonts w:ascii="Calibri" w:hAnsi="Calibri"/>
          <w:b/>
          <w:bCs/>
          <w:sz w:val="24"/>
          <w:szCs w:val="24"/>
        </w:rPr>
        <w:t xml:space="preserve">compiling a </w:t>
      </w:r>
      <w:r w:rsidR="56643A20" w:rsidRPr="14DD479A">
        <w:rPr>
          <w:rFonts w:ascii="Calibri" w:hAnsi="Calibri"/>
          <w:b/>
          <w:bCs/>
          <w:sz w:val="24"/>
          <w:szCs w:val="24"/>
        </w:rPr>
        <w:t>full application</w:t>
      </w:r>
      <w:r w:rsidRPr="14DD479A">
        <w:rPr>
          <w:rFonts w:ascii="Calibri" w:hAnsi="Calibri"/>
          <w:b/>
          <w:bCs/>
          <w:sz w:val="24"/>
          <w:szCs w:val="24"/>
        </w:rPr>
        <w:t xml:space="preserve">, you </w:t>
      </w:r>
      <w:r w:rsidR="71F05CC9" w:rsidRPr="14DD479A">
        <w:rPr>
          <w:rFonts w:ascii="Calibri" w:hAnsi="Calibri"/>
          <w:b/>
          <w:bCs/>
          <w:sz w:val="24"/>
          <w:szCs w:val="24"/>
        </w:rPr>
        <w:t xml:space="preserve">can </w:t>
      </w:r>
      <w:r w:rsidRPr="14DD479A">
        <w:rPr>
          <w:rFonts w:ascii="Calibri" w:hAnsi="Calibri"/>
          <w:b/>
          <w:bCs/>
          <w:sz w:val="24"/>
          <w:szCs w:val="24"/>
        </w:rPr>
        <w:t>submit an eligibility pre-check form (a separate Word document</w:t>
      </w:r>
      <w:r w:rsidR="2C313B39" w:rsidRPr="14DD479A">
        <w:rPr>
          <w:rFonts w:ascii="Calibri" w:hAnsi="Calibri"/>
          <w:b/>
          <w:bCs/>
          <w:sz w:val="24"/>
          <w:szCs w:val="24"/>
        </w:rPr>
        <w:t>,</w:t>
      </w:r>
      <w:r w:rsidR="63407BD6" w:rsidRPr="14DD479A">
        <w:rPr>
          <w:rFonts w:ascii="Calibri" w:hAnsi="Calibri"/>
          <w:b/>
          <w:bCs/>
          <w:sz w:val="24"/>
          <w:szCs w:val="24"/>
        </w:rPr>
        <w:t xml:space="preserve"> containing the below Section 2.2. questions</w:t>
      </w:r>
      <w:r w:rsidRPr="14DD479A">
        <w:rPr>
          <w:rFonts w:ascii="Calibri" w:hAnsi="Calibri"/>
          <w:b/>
          <w:bCs/>
          <w:sz w:val="24"/>
          <w:szCs w:val="24"/>
        </w:rPr>
        <w:t xml:space="preserve">) </w:t>
      </w:r>
      <w:r w:rsidR="4E5689C9" w:rsidRPr="14DD479A">
        <w:rPr>
          <w:rFonts w:ascii="Calibri" w:hAnsi="Calibri"/>
          <w:b/>
          <w:bCs/>
          <w:sz w:val="24"/>
          <w:szCs w:val="24"/>
        </w:rPr>
        <w:t xml:space="preserve">to </w:t>
      </w:r>
      <w:hyperlink r:id="rId15">
        <w:r w:rsidR="4E5689C9" w:rsidRPr="14DD479A">
          <w:rPr>
            <w:rStyle w:val="Hyperlink"/>
            <w:b/>
            <w:bCs/>
          </w:rPr>
          <w:t>LCFF@WSP.com</w:t>
        </w:r>
      </w:hyperlink>
      <w:r w:rsidR="4E5689C9" w:rsidRPr="14DD479A">
        <w:rPr>
          <w:rFonts w:ascii="Calibri" w:hAnsi="Calibri"/>
          <w:b/>
          <w:bCs/>
          <w:sz w:val="24"/>
          <w:szCs w:val="24"/>
        </w:rPr>
        <w:t xml:space="preserve"> by</w:t>
      </w:r>
      <w:r w:rsidR="429A65EA" w:rsidRPr="14DD479A">
        <w:rPr>
          <w:rFonts w:ascii="Calibri" w:hAnsi="Calibri"/>
          <w:b/>
          <w:bCs/>
          <w:sz w:val="24"/>
          <w:szCs w:val="24"/>
        </w:rPr>
        <w:t xml:space="preserve"> </w:t>
      </w:r>
      <w:r w:rsidRPr="14DD479A">
        <w:rPr>
          <w:rFonts w:ascii="Calibri" w:hAnsi="Calibri"/>
          <w:b/>
          <w:bCs/>
          <w:sz w:val="24"/>
          <w:szCs w:val="24"/>
        </w:rPr>
        <w:t>25 August 2026, 16.00 HOURS (BST).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3"/>
        <w:gridCol w:w="6833"/>
      </w:tblGrid>
      <w:tr w:rsidR="00823610" w:rsidRPr="00823610" w14:paraId="0218459C" w14:textId="77777777" w:rsidTr="0D3EDE4A">
        <w:trPr>
          <w:cantSplit/>
        </w:trPr>
        <w:tc>
          <w:tcPr>
            <w:tcW w:w="9356" w:type="dxa"/>
            <w:gridSpan w:val="2"/>
            <w:shd w:val="clear" w:color="auto" w:fill="0070C0"/>
          </w:tcPr>
          <w:p w14:paraId="520417F7" w14:textId="5920D5A6" w:rsidR="006F1C68" w:rsidRPr="00823610" w:rsidRDefault="79A9BD61" w:rsidP="79A9BD61">
            <w:pPr>
              <w:pStyle w:val="Heading3"/>
              <w:numPr>
                <w:ilvl w:val="1"/>
                <w:numId w:val="34"/>
              </w:numPr>
              <w:rPr>
                <w:rFonts w:asciiTheme="minorHAnsi" w:hAnsiTheme="minorHAnsi"/>
                <w:b/>
                <w:color w:val="FFFFFF" w:themeColor="background1"/>
                <w:sz w:val="28"/>
                <w:szCs w:val="28"/>
              </w:rPr>
            </w:pPr>
            <w:bookmarkStart w:id="68" w:name="_Toc526252460"/>
            <w:r w:rsidRPr="79A9BD61">
              <w:rPr>
                <w:rFonts w:asciiTheme="minorHAnsi" w:hAnsiTheme="minorHAnsi"/>
                <w:b/>
                <w:color w:val="FFFFFF" w:themeColor="background1"/>
                <w:sz w:val="28"/>
                <w:szCs w:val="28"/>
              </w:rPr>
              <w:t xml:space="preserve"> </w:t>
            </w:r>
            <w:bookmarkStart w:id="69" w:name="_Toc66976041"/>
            <w:r w:rsidRPr="79A9BD61">
              <w:rPr>
                <w:rFonts w:asciiTheme="minorHAnsi" w:hAnsiTheme="minorHAnsi"/>
                <w:b/>
                <w:color w:val="FFFFFF" w:themeColor="background1"/>
                <w:sz w:val="28"/>
                <w:szCs w:val="28"/>
              </w:rPr>
              <w:t>Eligibility criteria</w:t>
            </w:r>
            <w:bookmarkEnd w:id="68"/>
            <w:bookmarkEnd w:id="69"/>
          </w:p>
        </w:tc>
      </w:tr>
      <w:tr w:rsidR="006F1C68" w:rsidRPr="00E330F7" w14:paraId="27FAF1C8" w14:textId="77777777" w:rsidTr="0D3EDE4A">
        <w:trPr>
          <w:cantSplit/>
          <w:trHeight w:val="1402"/>
        </w:trPr>
        <w:tc>
          <w:tcPr>
            <w:tcW w:w="2523" w:type="dxa"/>
          </w:tcPr>
          <w:p w14:paraId="06E72B33" w14:textId="540A92D6" w:rsidR="006F66B1" w:rsidRDefault="006F66B1" w:rsidP="006F66B1">
            <w:pPr>
              <w:pStyle w:val="ListParagraph"/>
              <w:numPr>
                <w:ilvl w:val="2"/>
                <w:numId w:val="34"/>
              </w:numPr>
              <w:ind w:right="26"/>
              <w:rPr>
                <w:rFonts w:ascii="Calibri" w:hAnsi="Calibri" w:cs="Arial"/>
              </w:rPr>
            </w:pPr>
          </w:p>
          <w:p w14:paraId="5F66BA7C" w14:textId="2DE780C0" w:rsidR="00AC5C02" w:rsidRPr="00A93EC9" w:rsidRDefault="198AACAA" w:rsidP="007A404D">
            <w:pPr>
              <w:ind w:right="26"/>
              <w:rPr>
                <w:rFonts w:ascii="Calibri" w:hAnsi="Calibri" w:cs="Arial"/>
              </w:rPr>
            </w:pPr>
            <w:r w:rsidRPr="198AACAA">
              <w:rPr>
                <w:rFonts w:ascii="Calibri" w:hAnsi="Calibri" w:cs="Arial"/>
              </w:rPr>
              <w:t xml:space="preserve">Confirm the fuel(s) you will produce </w:t>
            </w:r>
            <w:r w:rsidR="00667471">
              <w:rPr>
                <w:rFonts w:ascii="Calibri" w:hAnsi="Calibri" w:cs="Arial"/>
              </w:rPr>
              <w:t xml:space="preserve">and their ability or potential to </w:t>
            </w:r>
            <w:r w:rsidR="009870C6">
              <w:rPr>
                <w:rFonts w:ascii="Calibri" w:hAnsi="Calibri" w:cs="Arial"/>
              </w:rPr>
              <w:t xml:space="preserve">be </w:t>
            </w:r>
            <w:r w:rsidR="009870C6" w:rsidRPr="198AACAA">
              <w:rPr>
                <w:rFonts w:ascii="Calibri" w:hAnsi="Calibri" w:cs="Arial"/>
              </w:rPr>
              <w:t>blended</w:t>
            </w:r>
            <w:r w:rsidRPr="198AACAA">
              <w:rPr>
                <w:rFonts w:ascii="Calibri" w:hAnsi="Calibri" w:cs="Arial"/>
              </w:rPr>
              <w:t xml:space="preserve"> with jet A-1.</w:t>
            </w:r>
          </w:p>
        </w:tc>
        <w:tc>
          <w:tcPr>
            <w:tcW w:w="6833" w:type="dxa"/>
          </w:tcPr>
          <w:p w14:paraId="26253792" w14:textId="31935C92" w:rsidR="00142EFE" w:rsidRDefault="198AACAA" w:rsidP="198AACAA">
            <w:pPr>
              <w:tabs>
                <w:tab w:val="left" w:pos="5704"/>
              </w:tabs>
              <w:rPr>
                <w:rFonts w:ascii="Calibri" w:hAnsi="Calibri" w:cs="Arial"/>
                <w:i/>
                <w:iCs/>
                <w:color w:val="808080" w:themeColor="background1" w:themeShade="80"/>
              </w:rPr>
            </w:pPr>
            <w:r w:rsidRPr="198AACAA">
              <w:rPr>
                <w:rFonts w:ascii="Calibri" w:hAnsi="Calibri" w:cs="Arial"/>
                <w:b/>
                <w:bCs/>
                <w:i/>
                <w:iCs/>
                <w:color w:val="808080" w:themeColor="background1" w:themeShade="80"/>
              </w:rPr>
              <w:t>Word limit:</w:t>
            </w:r>
            <w:r w:rsidRPr="198AACAA">
              <w:rPr>
                <w:rFonts w:ascii="Calibri" w:hAnsi="Calibri" w:cs="Arial"/>
                <w:i/>
                <w:iCs/>
                <w:color w:val="808080" w:themeColor="background1" w:themeShade="80"/>
              </w:rPr>
              <w:t xml:space="preserve"> 50 words</w:t>
            </w:r>
            <w:r w:rsidR="001C591C">
              <w:rPr>
                <w:rFonts w:ascii="Calibri" w:hAnsi="Calibri" w:cs="Arial"/>
                <w:i/>
                <w:iCs/>
                <w:color w:val="808080" w:themeColor="background1" w:themeShade="80"/>
              </w:rPr>
              <w:t xml:space="preserve"> </w:t>
            </w:r>
            <w:r w:rsidR="001C591C" w:rsidRPr="64F2D84B">
              <w:rPr>
                <w:rFonts w:ascii="Calibri" w:hAnsi="Calibri" w:cs="Arial"/>
                <w:i/>
                <w:iCs/>
                <w:color w:val="808080" w:themeColor="background1" w:themeShade="80"/>
              </w:rPr>
              <w:t xml:space="preserve">(further details to be provided in </w:t>
            </w:r>
            <w:r w:rsidR="001C591C" w:rsidRPr="001E4BE0">
              <w:rPr>
                <w:rFonts w:ascii="Calibri" w:hAnsi="Calibri" w:cs="Arial"/>
                <w:i/>
                <w:iCs/>
                <w:color w:val="808080" w:themeColor="background1" w:themeShade="80"/>
              </w:rPr>
              <w:t>Question 3.3.1).</w:t>
            </w:r>
          </w:p>
          <w:p w14:paraId="3441A381" w14:textId="42CB97B3" w:rsidR="0036690C" w:rsidRPr="00464080" w:rsidRDefault="77757B2E" w:rsidP="5098B234">
            <w:pPr>
              <w:tabs>
                <w:tab w:val="left" w:pos="720"/>
              </w:tabs>
              <w:jc w:val="both"/>
              <w:rPr>
                <w:rFonts w:ascii="Calibri" w:hAnsi="Calibri" w:cs="Arial"/>
                <w:i/>
                <w:iCs/>
                <w:color w:val="808080" w:themeColor="background1" w:themeShade="80"/>
              </w:rPr>
            </w:pPr>
            <w:r w:rsidRPr="5098B234">
              <w:rPr>
                <w:rFonts w:ascii="Calibri" w:hAnsi="Calibri" w:cs="Arial"/>
                <w:i/>
                <w:iCs/>
                <w:color w:val="808080" w:themeColor="background1" w:themeShade="80"/>
              </w:rPr>
              <w:t xml:space="preserve">Using the eligibility criteria </w:t>
            </w:r>
            <w:r w:rsidR="6E64DA2F" w:rsidRPr="5098B234">
              <w:rPr>
                <w:rFonts w:ascii="Calibri" w:hAnsi="Calibri" w:cs="Arial"/>
                <w:i/>
                <w:iCs/>
                <w:color w:val="808080" w:themeColor="background1" w:themeShade="80"/>
              </w:rPr>
              <w:t xml:space="preserve">set out </w:t>
            </w:r>
            <w:r w:rsidRPr="5098B234">
              <w:rPr>
                <w:rFonts w:ascii="Calibri" w:hAnsi="Calibri" w:cs="Arial"/>
                <w:i/>
                <w:iCs/>
                <w:color w:val="808080" w:themeColor="background1" w:themeShade="80"/>
              </w:rPr>
              <w:t xml:space="preserve">in the </w:t>
            </w:r>
            <w:r w:rsidR="4D2D1465" w:rsidRPr="5098B234">
              <w:rPr>
                <w:rFonts w:ascii="Calibri" w:hAnsi="Calibri" w:cs="Arial"/>
                <w:i/>
                <w:iCs/>
                <w:color w:val="808080" w:themeColor="background1" w:themeShade="80"/>
              </w:rPr>
              <w:t>LCFF</w:t>
            </w:r>
            <w:r w:rsidRPr="5098B234">
              <w:rPr>
                <w:rFonts w:ascii="Calibri" w:hAnsi="Calibri" w:cs="Arial"/>
                <w:i/>
                <w:iCs/>
                <w:color w:val="808080" w:themeColor="background1" w:themeShade="80"/>
              </w:rPr>
              <w:t xml:space="preserve"> Guidance </w:t>
            </w:r>
            <w:r w:rsidR="004A228C">
              <w:rPr>
                <w:rFonts w:ascii="Calibri" w:hAnsi="Calibri" w:cs="Arial"/>
                <w:i/>
                <w:iCs/>
                <w:color w:val="808080" w:themeColor="background1" w:themeShade="80"/>
              </w:rPr>
              <w:t>D</w:t>
            </w:r>
            <w:r w:rsidRPr="5098B234">
              <w:rPr>
                <w:rFonts w:ascii="Calibri" w:hAnsi="Calibri" w:cs="Arial"/>
                <w:i/>
                <w:iCs/>
                <w:color w:val="808080" w:themeColor="background1" w:themeShade="80"/>
              </w:rPr>
              <w:t>ocument</w:t>
            </w:r>
            <w:r w:rsidR="7CE7B637" w:rsidRPr="5098B234">
              <w:rPr>
                <w:rFonts w:ascii="Calibri" w:hAnsi="Calibri" w:cs="Arial"/>
                <w:i/>
                <w:iCs/>
                <w:color w:val="808080" w:themeColor="background1" w:themeShade="80"/>
              </w:rPr>
              <w:t xml:space="preserve"> for “</w:t>
            </w:r>
            <w:r w:rsidR="40B957F1" w:rsidRPr="5098B234">
              <w:rPr>
                <w:rFonts w:ascii="Calibri" w:hAnsi="Calibri" w:cs="Arial"/>
                <w:i/>
                <w:iCs/>
                <w:color w:val="808080" w:themeColor="background1" w:themeShade="80"/>
              </w:rPr>
              <w:t>Main f</w:t>
            </w:r>
            <w:r w:rsidR="7CE7B637" w:rsidRPr="5098B234">
              <w:rPr>
                <w:rFonts w:ascii="Calibri" w:hAnsi="Calibri" w:cs="Arial"/>
                <w:i/>
                <w:iCs/>
                <w:color w:val="808080" w:themeColor="background1" w:themeShade="80"/>
              </w:rPr>
              <w:t>uel</w:t>
            </w:r>
            <w:r w:rsidR="40B957F1" w:rsidRPr="5098B234">
              <w:rPr>
                <w:rFonts w:ascii="Calibri" w:hAnsi="Calibri" w:cs="Arial"/>
                <w:i/>
                <w:iCs/>
                <w:color w:val="808080" w:themeColor="background1" w:themeShade="80"/>
              </w:rPr>
              <w:t xml:space="preserve"> output</w:t>
            </w:r>
            <w:r w:rsidR="7CE7B637" w:rsidRPr="5098B234">
              <w:rPr>
                <w:rFonts w:ascii="Calibri" w:hAnsi="Calibri" w:cs="Arial"/>
                <w:i/>
                <w:iCs/>
                <w:color w:val="808080" w:themeColor="background1" w:themeShade="80"/>
              </w:rPr>
              <w:t>”</w:t>
            </w:r>
            <w:r w:rsidRPr="5098B234">
              <w:rPr>
                <w:rFonts w:ascii="Calibri" w:hAnsi="Calibri" w:cs="Arial"/>
                <w:i/>
                <w:iCs/>
                <w:color w:val="808080" w:themeColor="background1" w:themeShade="80"/>
              </w:rPr>
              <w:t>, please</w:t>
            </w:r>
            <w:r w:rsidR="31F4FBF8" w:rsidRPr="5098B234">
              <w:rPr>
                <w:rFonts w:ascii="Calibri" w:hAnsi="Calibri" w:cs="Arial"/>
                <w:i/>
                <w:iCs/>
                <w:color w:val="808080" w:themeColor="background1" w:themeShade="80"/>
              </w:rPr>
              <w:t xml:space="preserve"> indicate</w:t>
            </w:r>
            <w:r w:rsidR="5E8E110E" w:rsidRPr="5098B234">
              <w:rPr>
                <w:rFonts w:ascii="Calibri" w:hAnsi="Calibri" w:cs="Arial"/>
                <w:i/>
                <w:iCs/>
                <w:color w:val="808080" w:themeColor="background1" w:themeShade="80"/>
              </w:rPr>
              <w:t xml:space="preserve"> </w:t>
            </w:r>
            <w:r w:rsidR="31F4FBF8" w:rsidRPr="5098B234">
              <w:rPr>
                <w:rFonts w:ascii="Calibri" w:hAnsi="Calibri" w:cs="Arial"/>
                <w:i/>
                <w:iCs/>
                <w:color w:val="808080" w:themeColor="background1" w:themeShade="80"/>
              </w:rPr>
              <w:t>which</w:t>
            </w:r>
            <w:r w:rsidR="04547B8D" w:rsidRPr="5098B234">
              <w:rPr>
                <w:rFonts w:ascii="Calibri" w:hAnsi="Calibri" w:cs="Arial"/>
                <w:i/>
                <w:iCs/>
                <w:color w:val="808080" w:themeColor="background1" w:themeShade="80"/>
              </w:rPr>
              <w:t xml:space="preserve"> ASTM qualification</w:t>
            </w:r>
            <w:r w:rsidR="31F4FBF8" w:rsidRPr="5098B234">
              <w:rPr>
                <w:rFonts w:ascii="Calibri" w:hAnsi="Calibri" w:cs="Arial"/>
                <w:i/>
                <w:iCs/>
                <w:color w:val="808080" w:themeColor="background1" w:themeShade="80"/>
              </w:rPr>
              <w:t xml:space="preserve"> </w:t>
            </w:r>
            <w:r w:rsidR="7CE7B637" w:rsidRPr="5098B234">
              <w:rPr>
                <w:rFonts w:ascii="Calibri" w:hAnsi="Calibri" w:cs="Arial"/>
                <w:i/>
                <w:iCs/>
                <w:color w:val="808080" w:themeColor="background1" w:themeShade="80"/>
              </w:rPr>
              <w:t>case</w:t>
            </w:r>
            <w:r w:rsidR="31F4FBF8" w:rsidRPr="5098B234">
              <w:rPr>
                <w:rFonts w:ascii="Calibri" w:hAnsi="Calibri" w:cs="Arial"/>
                <w:i/>
                <w:iCs/>
                <w:color w:val="808080" w:themeColor="background1" w:themeShade="80"/>
              </w:rPr>
              <w:t xml:space="preserve"> </w:t>
            </w:r>
            <w:r w:rsidR="5E8E110E" w:rsidRPr="5098B234">
              <w:rPr>
                <w:rFonts w:ascii="Calibri" w:hAnsi="Calibri" w:cs="Arial"/>
                <w:i/>
                <w:iCs/>
                <w:color w:val="808080" w:themeColor="background1" w:themeShade="80"/>
              </w:rPr>
              <w:t>applies to your project (i, ii, iii)</w:t>
            </w:r>
            <w:r w:rsidR="700AE298" w:rsidRPr="5098B234">
              <w:rPr>
                <w:rFonts w:ascii="Calibri" w:hAnsi="Calibri" w:cs="Arial"/>
                <w:i/>
                <w:iCs/>
                <w:color w:val="808080" w:themeColor="background1" w:themeShade="80"/>
              </w:rPr>
              <w:t xml:space="preserve"> in your answer</w:t>
            </w:r>
            <w:r w:rsidR="4C725DD8" w:rsidRPr="5098B234">
              <w:rPr>
                <w:rFonts w:ascii="Calibri" w:hAnsi="Calibri" w:cs="Arial"/>
                <w:i/>
                <w:iCs/>
                <w:color w:val="808080" w:themeColor="background1" w:themeShade="80"/>
              </w:rPr>
              <w:t>.</w:t>
            </w:r>
            <w:r w:rsidR="6731553D" w:rsidRPr="5098B234">
              <w:rPr>
                <w:rFonts w:ascii="Calibri" w:hAnsi="Calibri" w:cs="Arial"/>
                <w:i/>
                <w:iCs/>
                <w:color w:val="808080" w:themeColor="background1" w:themeShade="80"/>
              </w:rPr>
              <w:t xml:space="preserve"> If </w:t>
            </w:r>
            <w:r w:rsidR="29EC9944" w:rsidRPr="5098B234">
              <w:rPr>
                <w:rFonts w:ascii="Calibri" w:hAnsi="Calibri" w:cs="Arial"/>
                <w:i/>
                <w:iCs/>
                <w:color w:val="808080" w:themeColor="background1" w:themeShade="80"/>
              </w:rPr>
              <w:t>not already qualified</w:t>
            </w:r>
            <w:r w:rsidR="6731553D" w:rsidRPr="5098B234">
              <w:rPr>
                <w:rFonts w:ascii="Calibri" w:hAnsi="Calibri" w:cs="Arial"/>
                <w:i/>
                <w:iCs/>
                <w:color w:val="808080" w:themeColor="background1" w:themeShade="80"/>
              </w:rPr>
              <w:t xml:space="preserve">, </w:t>
            </w:r>
            <w:r w:rsidR="286C20D8" w:rsidRPr="5098B234">
              <w:rPr>
                <w:rFonts w:ascii="Calibri" w:hAnsi="Calibri" w:cs="Arial"/>
                <w:i/>
                <w:iCs/>
                <w:color w:val="808080" w:themeColor="background1" w:themeShade="80"/>
              </w:rPr>
              <w:t>please indicate what Tier of ASTM testing has started</w:t>
            </w:r>
            <w:r w:rsidR="005329EF">
              <w:rPr>
                <w:rFonts w:ascii="Calibri" w:hAnsi="Calibri" w:cs="Arial"/>
                <w:i/>
                <w:iCs/>
                <w:color w:val="808080" w:themeColor="background1" w:themeShade="80"/>
              </w:rPr>
              <w:t xml:space="preserve"> (if any)</w:t>
            </w:r>
            <w:r w:rsidR="32F1778A" w:rsidRPr="5098B234">
              <w:rPr>
                <w:rFonts w:ascii="Calibri" w:hAnsi="Calibri" w:cs="Arial"/>
                <w:i/>
                <w:iCs/>
                <w:color w:val="808080" w:themeColor="background1" w:themeShade="80"/>
              </w:rPr>
              <w:t>, and your pathway’s expected ASTM qualification date</w:t>
            </w:r>
            <w:r w:rsidR="286C20D8" w:rsidRPr="5098B234">
              <w:rPr>
                <w:rFonts w:ascii="Calibri" w:hAnsi="Calibri" w:cs="Arial"/>
                <w:i/>
                <w:iCs/>
                <w:color w:val="808080" w:themeColor="background1" w:themeShade="80"/>
              </w:rPr>
              <w:t>.</w:t>
            </w:r>
            <w:r w:rsidR="4C725DD8" w:rsidRPr="5098B234">
              <w:rPr>
                <w:rFonts w:ascii="Calibri" w:hAnsi="Calibri" w:cs="Arial"/>
                <w:i/>
                <w:iCs/>
                <w:color w:val="808080" w:themeColor="background1" w:themeShade="80"/>
              </w:rPr>
              <w:t xml:space="preserve"> Further details of ASTM </w:t>
            </w:r>
            <w:r w:rsidR="5C6BCABE" w:rsidRPr="5098B234">
              <w:rPr>
                <w:rFonts w:ascii="Calibri" w:hAnsi="Calibri" w:cs="Arial"/>
                <w:i/>
                <w:iCs/>
                <w:color w:val="808080" w:themeColor="background1" w:themeShade="80"/>
              </w:rPr>
              <w:t xml:space="preserve">qualified </w:t>
            </w:r>
            <w:r w:rsidR="4C725DD8" w:rsidRPr="5098B234">
              <w:rPr>
                <w:rFonts w:ascii="Calibri" w:hAnsi="Calibri" w:cs="Arial"/>
                <w:i/>
                <w:iCs/>
                <w:color w:val="808080" w:themeColor="background1" w:themeShade="80"/>
              </w:rPr>
              <w:t xml:space="preserve">pathways can be found in the </w:t>
            </w:r>
            <w:r w:rsidR="215904B0" w:rsidRPr="5098B234">
              <w:rPr>
                <w:rFonts w:ascii="Calibri" w:hAnsi="Calibri" w:cs="Arial"/>
                <w:i/>
                <w:iCs/>
                <w:color w:val="808080" w:themeColor="background1" w:themeShade="80"/>
              </w:rPr>
              <w:t>LCFF</w:t>
            </w:r>
            <w:r w:rsidR="4C725DD8" w:rsidRPr="5098B234">
              <w:rPr>
                <w:rFonts w:ascii="Calibri" w:hAnsi="Calibri" w:cs="Arial"/>
                <w:i/>
                <w:iCs/>
                <w:color w:val="808080" w:themeColor="background1" w:themeShade="80"/>
              </w:rPr>
              <w:t xml:space="preserve"> </w:t>
            </w:r>
            <w:r w:rsidR="004A228C">
              <w:rPr>
                <w:rFonts w:ascii="Calibri" w:hAnsi="Calibri" w:cs="Arial"/>
                <w:i/>
                <w:iCs/>
                <w:color w:val="808080" w:themeColor="background1" w:themeShade="80"/>
              </w:rPr>
              <w:t>G</w:t>
            </w:r>
            <w:r w:rsidR="4C725DD8" w:rsidRPr="5098B234">
              <w:rPr>
                <w:rFonts w:ascii="Calibri" w:hAnsi="Calibri" w:cs="Arial"/>
                <w:i/>
                <w:iCs/>
                <w:color w:val="808080" w:themeColor="background1" w:themeShade="80"/>
              </w:rPr>
              <w:t xml:space="preserve">uidance </w:t>
            </w:r>
            <w:r w:rsidR="004A228C">
              <w:rPr>
                <w:rFonts w:ascii="Calibri" w:hAnsi="Calibri" w:cs="Arial"/>
                <w:i/>
                <w:iCs/>
                <w:color w:val="808080" w:themeColor="background1" w:themeShade="80"/>
              </w:rPr>
              <w:t>D</w:t>
            </w:r>
            <w:r w:rsidR="4C725DD8" w:rsidRPr="5098B234">
              <w:rPr>
                <w:rFonts w:ascii="Calibri" w:hAnsi="Calibri" w:cs="Arial"/>
                <w:i/>
                <w:iCs/>
                <w:color w:val="808080" w:themeColor="background1" w:themeShade="80"/>
              </w:rPr>
              <w:t xml:space="preserve">ocument, </w:t>
            </w:r>
            <w:r w:rsidR="04C2AB1E" w:rsidRPr="5098B234">
              <w:rPr>
                <w:rFonts w:ascii="Calibri" w:hAnsi="Calibri" w:cs="Arial"/>
                <w:i/>
                <w:iCs/>
                <w:color w:val="808080" w:themeColor="background1" w:themeShade="80"/>
              </w:rPr>
              <w:t xml:space="preserve">Annex </w:t>
            </w:r>
            <w:r w:rsidR="4C725DD8" w:rsidRPr="5098B234">
              <w:rPr>
                <w:rFonts w:ascii="Calibri" w:hAnsi="Calibri" w:cs="Arial"/>
                <w:i/>
                <w:iCs/>
                <w:color w:val="808080" w:themeColor="background1" w:themeShade="80"/>
              </w:rPr>
              <w:t>A.</w:t>
            </w:r>
            <w:r w:rsidR="11385606" w:rsidRPr="5098B234">
              <w:rPr>
                <w:rFonts w:ascii="Calibri" w:hAnsi="Calibri" w:cs="Arial"/>
                <w:i/>
                <w:iCs/>
                <w:color w:val="808080" w:themeColor="background1" w:themeShade="80"/>
              </w:rPr>
              <w:t xml:space="preserve"> </w:t>
            </w:r>
            <w:r w:rsidR="5304677F" w:rsidRPr="5098B234">
              <w:rPr>
                <w:rFonts w:ascii="Calibri" w:hAnsi="Calibri" w:cs="Arial"/>
                <w:i/>
                <w:iCs/>
                <w:color w:val="808080" w:themeColor="background1" w:themeShade="80"/>
              </w:rPr>
              <w:t>Further evidence and a more</w:t>
            </w:r>
            <w:r w:rsidR="11385606" w:rsidRPr="5098B234">
              <w:rPr>
                <w:rFonts w:ascii="Calibri" w:hAnsi="Calibri" w:cs="Arial"/>
                <w:i/>
                <w:iCs/>
                <w:color w:val="808080" w:themeColor="background1" w:themeShade="80"/>
              </w:rPr>
              <w:t xml:space="preserve"> complete answer will be required for Question 3.3.1.</w:t>
            </w:r>
          </w:p>
          <w:p w14:paraId="6337C2AC" w14:textId="77777777" w:rsidR="00DA035C" w:rsidRDefault="00142EFE" w:rsidP="198AACAA">
            <w:pPr>
              <w:tabs>
                <w:tab w:val="left" w:pos="5704"/>
              </w:tabs>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p w14:paraId="255E2695" w14:textId="081AFBFA" w:rsidR="00357FC5" w:rsidRPr="006311D0" w:rsidRDefault="00357FC5" w:rsidP="198AACAA">
            <w:pPr>
              <w:tabs>
                <w:tab w:val="left" w:pos="5704"/>
              </w:tabs>
              <w:rPr>
                <w:rFonts w:ascii="Calibri" w:hAnsi="Calibri"/>
              </w:rPr>
            </w:pPr>
            <w:r>
              <w:rPr>
                <w:rFonts w:ascii="Calibri" w:hAnsi="Calibri" w:cs="Arial"/>
                <w:i/>
                <w:color w:val="808080" w:themeColor="background1" w:themeShade="80"/>
              </w:rPr>
              <w:t>If there is work proposed in this application on both demonstration and FOAK commercial projects, please answer separately for both the demonstration project and the FOAK commercial project.</w:t>
            </w:r>
          </w:p>
        </w:tc>
      </w:tr>
      <w:tr w:rsidR="0C7F8332" w14:paraId="01DB588D" w14:textId="77777777" w:rsidTr="0D3EDE4A">
        <w:trPr>
          <w:cantSplit/>
          <w:trHeight w:val="1402"/>
        </w:trPr>
        <w:tc>
          <w:tcPr>
            <w:tcW w:w="2523" w:type="dxa"/>
          </w:tcPr>
          <w:p w14:paraId="317ADFF3" w14:textId="77777777" w:rsidR="00C16E0C" w:rsidRDefault="00C16E0C" w:rsidP="00C16E0C">
            <w:pPr>
              <w:pStyle w:val="ListParagraph"/>
              <w:numPr>
                <w:ilvl w:val="2"/>
                <w:numId w:val="34"/>
              </w:numPr>
              <w:ind w:right="26"/>
              <w:rPr>
                <w:rFonts w:ascii="Calibri" w:hAnsi="Calibri" w:cs="Arial"/>
              </w:rPr>
            </w:pPr>
          </w:p>
          <w:p w14:paraId="314A3ABC" w14:textId="4BBB0023" w:rsidR="0C7F8332" w:rsidRPr="0019389D" w:rsidRDefault="358FABDF" w:rsidP="001E5D22">
            <w:pPr>
              <w:ind w:right="26"/>
              <w:rPr>
                <w:rFonts w:ascii="Calibri" w:hAnsi="Calibri" w:cs="Arial"/>
              </w:rPr>
            </w:pPr>
            <w:r w:rsidRPr="358FABDF">
              <w:rPr>
                <w:rFonts w:ascii="Calibri" w:hAnsi="Calibri" w:cs="Arial"/>
              </w:rPr>
              <w:t xml:space="preserve">What </w:t>
            </w:r>
            <w:r w:rsidR="00CE100C">
              <w:rPr>
                <w:rFonts w:ascii="Calibri" w:hAnsi="Calibri" w:cs="Arial"/>
              </w:rPr>
              <w:t>are</w:t>
            </w:r>
            <w:r w:rsidR="00462049" w:rsidRPr="358FABDF">
              <w:rPr>
                <w:rFonts w:ascii="Calibri" w:hAnsi="Calibri" w:cs="Arial"/>
              </w:rPr>
              <w:t xml:space="preserve"> </w:t>
            </w:r>
            <w:r w:rsidRPr="358FABDF">
              <w:rPr>
                <w:rFonts w:ascii="Calibri" w:hAnsi="Calibri" w:cs="Arial"/>
              </w:rPr>
              <w:t xml:space="preserve">the predicted GHG </w:t>
            </w:r>
            <w:r w:rsidR="00CE100C">
              <w:rPr>
                <w:rFonts w:ascii="Calibri" w:hAnsi="Calibri" w:cs="Arial"/>
              </w:rPr>
              <w:t>emissions</w:t>
            </w:r>
            <w:r w:rsidR="00462049">
              <w:rPr>
                <w:rFonts w:ascii="Calibri" w:hAnsi="Calibri" w:cs="Arial"/>
              </w:rPr>
              <w:t xml:space="preserve"> </w:t>
            </w:r>
            <w:r w:rsidRPr="358FABDF">
              <w:rPr>
                <w:rFonts w:ascii="Calibri" w:hAnsi="Calibri" w:cs="Arial"/>
              </w:rPr>
              <w:t>of</w:t>
            </w:r>
            <w:r w:rsidR="00CE100C">
              <w:rPr>
                <w:rFonts w:ascii="Calibri" w:hAnsi="Calibri" w:cs="Arial"/>
              </w:rPr>
              <w:t xml:space="preserve"> the</w:t>
            </w:r>
            <w:r w:rsidRPr="358FABDF">
              <w:rPr>
                <w:rFonts w:ascii="Calibri" w:hAnsi="Calibri" w:cs="Arial"/>
              </w:rPr>
              <w:t xml:space="preserve"> fuel from the planned plant (and a commercial plant if different) in </w:t>
            </w:r>
            <w:r w:rsidR="00FE2011">
              <w:rPr>
                <w:rFonts w:ascii="Calibri" w:hAnsi="Calibri" w:cs="Arial"/>
              </w:rPr>
              <w:t xml:space="preserve">the </w:t>
            </w:r>
            <w:r w:rsidR="00EB1F20">
              <w:rPr>
                <w:rFonts w:ascii="Calibri" w:hAnsi="Calibri" w:cs="Arial"/>
              </w:rPr>
              <w:t xml:space="preserve">first </w:t>
            </w:r>
            <w:r w:rsidR="00EE2E4B">
              <w:rPr>
                <w:rFonts w:ascii="Calibri" w:hAnsi="Calibri" w:cs="Arial"/>
              </w:rPr>
              <w:t xml:space="preserve">full </w:t>
            </w:r>
            <w:r w:rsidR="00C55B3C">
              <w:rPr>
                <w:rFonts w:ascii="Calibri" w:hAnsi="Calibri" w:cs="Arial"/>
              </w:rPr>
              <w:t xml:space="preserve">calendar </w:t>
            </w:r>
            <w:r w:rsidR="00EB1F20">
              <w:rPr>
                <w:rFonts w:ascii="Calibri" w:hAnsi="Calibri" w:cs="Arial"/>
              </w:rPr>
              <w:t>year of operation</w:t>
            </w:r>
            <w:r w:rsidR="00957C01">
              <w:rPr>
                <w:rFonts w:ascii="Calibri" w:hAnsi="Calibri" w:cs="Arial"/>
              </w:rPr>
              <w:t>s</w:t>
            </w:r>
            <w:r w:rsidRPr="358FABDF">
              <w:rPr>
                <w:rFonts w:ascii="Calibri" w:hAnsi="Calibri" w:cs="Arial"/>
              </w:rPr>
              <w:t>?</w:t>
            </w:r>
          </w:p>
        </w:tc>
        <w:tc>
          <w:tcPr>
            <w:tcW w:w="6833" w:type="dxa"/>
          </w:tcPr>
          <w:p w14:paraId="35898DF3" w14:textId="39259EF3" w:rsidR="0C7F8332" w:rsidRDefault="45982B06" w:rsidP="0D3EDE4A">
            <w:pPr>
              <w:rPr>
                <w:rFonts w:ascii="Calibri" w:hAnsi="Calibri" w:cs="Arial"/>
                <w:i/>
                <w:iCs/>
                <w:color w:val="808080" w:themeColor="background1" w:themeShade="80"/>
              </w:rPr>
            </w:pPr>
            <w:r w:rsidRPr="0D3EDE4A">
              <w:rPr>
                <w:rFonts w:ascii="Calibri" w:hAnsi="Calibri" w:cs="Arial"/>
                <w:b/>
                <w:bCs/>
                <w:i/>
                <w:iCs/>
                <w:color w:val="808080" w:themeColor="background1" w:themeShade="80"/>
              </w:rPr>
              <w:t>Word limit</w:t>
            </w:r>
            <w:r w:rsidRPr="0D3EDE4A">
              <w:rPr>
                <w:rFonts w:ascii="Calibri" w:hAnsi="Calibri" w:cs="Arial"/>
                <w:i/>
                <w:iCs/>
                <w:color w:val="808080" w:themeColor="background1" w:themeShade="80"/>
              </w:rPr>
              <w:t>: 50 words (further details to be provided in Question 3.4.1</w:t>
            </w:r>
            <w:r w:rsidR="44F7B386" w:rsidRPr="0D3EDE4A">
              <w:rPr>
                <w:rFonts w:ascii="Calibri" w:hAnsi="Calibri" w:cs="Arial"/>
                <w:i/>
                <w:iCs/>
                <w:color w:val="808080" w:themeColor="background1" w:themeShade="80"/>
              </w:rPr>
              <w:t xml:space="preserve">, noting Appendix H </w:t>
            </w:r>
            <w:r w:rsidR="44F7B386" w:rsidRPr="0D3EDE4A">
              <w:rPr>
                <w:rFonts w:ascii="Calibri" w:hAnsi="Calibri" w:cs="Arial"/>
                <w:i/>
                <w:iCs/>
                <w:color w:val="808080" w:themeColor="background1" w:themeShade="80"/>
                <w:u w:val="single"/>
              </w:rPr>
              <w:t>must</w:t>
            </w:r>
            <w:r w:rsidR="44F7B386" w:rsidRPr="0D3EDE4A">
              <w:rPr>
                <w:rFonts w:ascii="Calibri" w:hAnsi="Calibri" w:cs="Arial"/>
                <w:i/>
                <w:iCs/>
                <w:color w:val="808080" w:themeColor="background1" w:themeShade="80"/>
              </w:rPr>
              <w:t xml:space="preserve"> be provided for your application to be eligible</w:t>
            </w:r>
            <w:r w:rsidRPr="0D3EDE4A">
              <w:rPr>
                <w:rFonts w:ascii="Calibri" w:hAnsi="Calibri" w:cs="Arial"/>
                <w:i/>
                <w:iCs/>
                <w:color w:val="808080" w:themeColor="background1" w:themeShade="80"/>
              </w:rPr>
              <w:t>).</w:t>
            </w:r>
          </w:p>
          <w:p w14:paraId="1D6081F7" w14:textId="0D81D7CC" w:rsidR="007B4829" w:rsidRDefault="005C1BD9" w:rsidP="358FABDF">
            <w:pPr>
              <w:rPr>
                <w:rFonts w:ascii="Calibri" w:hAnsi="Calibri" w:cs="Arial"/>
                <w:i/>
                <w:iCs/>
                <w:color w:val="808080" w:themeColor="background1" w:themeShade="80"/>
              </w:rPr>
            </w:pPr>
            <w:r>
              <w:rPr>
                <w:rFonts w:ascii="Calibri" w:hAnsi="Calibri" w:cs="Arial"/>
                <w:i/>
                <w:iCs/>
                <w:color w:val="808080" w:themeColor="background1" w:themeShade="80"/>
              </w:rPr>
              <w:t>I</w:t>
            </w:r>
            <w:r w:rsidR="358FABDF" w:rsidRPr="358FABDF">
              <w:rPr>
                <w:rFonts w:ascii="Calibri" w:hAnsi="Calibri" w:cs="Arial"/>
                <w:i/>
                <w:iCs/>
                <w:color w:val="808080" w:themeColor="background1" w:themeShade="80"/>
              </w:rPr>
              <w:t xml:space="preserve">f fuel is generated from a mix of feedstocks, GHG </w:t>
            </w:r>
            <w:r w:rsidR="00F96FE4">
              <w:rPr>
                <w:rFonts w:ascii="Calibri" w:hAnsi="Calibri" w:cs="Arial"/>
                <w:i/>
                <w:iCs/>
                <w:color w:val="808080" w:themeColor="background1" w:themeShade="80"/>
              </w:rPr>
              <w:t xml:space="preserve">intensity </w:t>
            </w:r>
            <w:r w:rsidR="00F37ABF">
              <w:rPr>
                <w:rFonts w:ascii="Calibri" w:hAnsi="Calibri" w:cs="Arial"/>
                <w:i/>
                <w:iCs/>
                <w:color w:val="808080" w:themeColor="background1" w:themeShade="80"/>
              </w:rPr>
              <w:t>results</w:t>
            </w:r>
            <w:r w:rsidR="358FABDF" w:rsidRPr="358FABDF">
              <w:rPr>
                <w:rFonts w:ascii="Calibri" w:hAnsi="Calibri" w:cs="Arial"/>
                <w:i/>
                <w:iCs/>
                <w:color w:val="808080" w:themeColor="background1" w:themeShade="80"/>
              </w:rPr>
              <w:t xml:space="preserve"> should be provided separately for each feedstock. If feedstocks are used that have a blend of </w:t>
            </w:r>
            <w:r w:rsidR="004F72AB">
              <w:rPr>
                <w:rFonts w:ascii="Calibri" w:hAnsi="Calibri" w:cs="Arial"/>
                <w:i/>
                <w:iCs/>
                <w:color w:val="808080" w:themeColor="background1" w:themeShade="80"/>
              </w:rPr>
              <w:t>biogenic</w:t>
            </w:r>
            <w:r w:rsidR="004F72AB" w:rsidRPr="358FABDF">
              <w:rPr>
                <w:rFonts w:ascii="Calibri" w:hAnsi="Calibri" w:cs="Arial"/>
                <w:i/>
                <w:iCs/>
                <w:color w:val="808080" w:themeColor="background1" w:themeShade="80"/>
              </w:rPr>
              <w:t xml:space="preserve"> </w:t>
            </w:r>
            <w:r w:rsidR="358FABDF" w:rsidRPr="358FABDF">
              <w:rPr>
                <w:rFonts w:ascii="Calibri" w:hAnsi="Calibri" w:cs="Arial"/>
                <w:i/>
                <w:iCs/>
                <w:color w:val="808080" w:themeColor="background1" w:themeShade="80"/>
              </w:rPr>
              <w:t>and non-</w:t>
            </w:r>
            <w:r w:rsidR="004F72AB">
              <w:rPr>
                <w:rFonts w:ascii="Calibri" w:hAnsi="Calibri" w:cs="Arial"/>
                <w:i/>
                <w:iCs/>
                <w:color w:val="808080" w:themeColor="background1" w:themeShade="80"/>
              </w:rPr>
              <w:t>biogenic</w:t>
            </w:r>
            <w:r w:rsidR="004F72AB" w:rsidRPr="358FABDF">
              <w:rPr>
                <w:rFonts w:ascii="Calibri" w:hAnsi="Calibri" w:cs="Arial"/>
                <w:i/>
                <w:iCs/>
                <w:color w:val="808080" w:themeColor="background1" w:themeShade="80"/>
              </w:rPr>
              <w:t xml:space="preserve"> </w:t>
            </w:r>
            <w:r w:rsidR="358FABDF" w:rsidRPr="358FABDF">
              <w:rPr>
                <w:rFonts w:ascii="Calibri" w:hAnsi="Calibri" w:cs="Arial"/>
                <w:i/>
                <w:iCs/>
                <w:color w:val="808080" w:themeColor="background1" w:themeShade="80"/>
              </w:rPr>
              <w:t>components, both consignment</w:t>
            </w:r>
            <w:r w:rsidR="001C34E0">
              <w:rPr>
                <w:rFonts w:ascii="Calibri" w:hAnsi="Calibri" w:cs="Arial"/>
                <w:i/>
                <w:iCs/>
                <w:color w:val="808080" w:themeColor="background1" w:themeShade="80"/>
              </w:rPr>
              <w:t>s</w:t>
            </w:r>
            <w:r w:rsidR="358FABDF" w:rsidRPr="358FABDF">
              <w:rPr>
                <w:rFonts w:ascii="Calibri" w:hAnsi="Calibri" w:cs="Arial"/>
                <w:i/>
                <w:iCs/>
                <w:color w:val="808080" w:themeColor="background1" w:themeShade="80"/>
              </w:rPr>
              <w:t xml:space="preserve"> must be separately reported</w:t>
            </w:r>
            <w:r w:rsidR="00DB5BF8">
              <w:rPr>
                <w:rFonts w:ascii="Calibri" w:hAnsi="Calibri" w:cs="Arial"/>
                <w:i/>
                <w:iCs/>
                <w:color w:val="808080" w:themeColor="background1" w:themeShade="80"/>
              </w:rPr>
              <w:t>. All</w:t>
            </w:r>
            <w:r w:rsidR="002937FB">
              <w:rPr>
                <w:rFonts w:ascii="Calibri" w:hAnsi="Calibri" w:cs="Arial"/>
                <w:i/>
                <w:iCs/>
                <w:color w:val="808080" w:themeColor="background1" w:themeShade="80"/>
              </w:rPr>
              <w:t xml:space="preserve"> consignments must meet the </w:t>
            </w:r>
            <w:r w:rsidR="00506989">
              <w:rPr>
                <w:rFonts w:ascii="Calibri" w:hAnsi="Calibri" w:cs="Arial"/>
                <w:i/>
                <w:iCs/>
                <w:color w:val="808080" w:themeColor="background1" w:themeShade="80"/>
              </w:rPr>
              <w:t xml:space="preserve">GHG emission </w:t>
            </w:r>
            <w:r w:rsidR="002937FB">
              <w:rPr>
                <w:rFonts w:ascii="Calibri" w:hAnsi="Calibri" w:cs="Arial"/>
                <w:i/>
                <w:iCs/>
                <w:color w:val="808080" w:themeColor="background1" w:themeShade="80"/>
              </w:rPr>
              <w:t>eligibility requirements</w:t>
            </w:r>
            <w:r w:rsidR="358FABDF" w:rsidRPr="358FABDF">
              <w:rPr>
                <w:rFonts w:ascii="Calibri" w:hAnsi="Calibri" w:cs="Arial"/>
                <w:i/>
                <w:iCs/>
                <w:color w:val="808080" w:themeColor="background1" w:themeShade="80"/>
              </w:rPr>
              <w:t>.</w:t>
            </w:r>
          </w:p>
          <w:p w14:paraId="59F817A4" w14:textId="701C961E" w:rsidR="0C7F8332" w:rsidRDefault="004F72AB" w:rsidP="001E5D22">
            <w:pPr>
              <w:tabs>
                <w:tab w:val="left" w:pos="720"/>
              </w:tabs>
              <w:jc w:val="both"/>
              <w:rPr>
                <w:rFonts w:ascii="Calibri" w:hAnsi="Calibri" w:cs="Arial"/>
                <w:i/>
                <w:iCs/>
                <w:color w:val="808080" w:themeColor="background1" w:themeShade="80"/>
              </w:rPr>
            </w:pPr>
            <w:r w:rsidRPr="358FABDF">
              <w:rPr>
                <w:rFonts w:ascii="Calibri" w:hAnsi="Calibri" w:cs="Arial"/>
                <w:i/>
                <w:iCs/>
                <w:color w:val="808080" w:themeColor="background1" w:themeShade="80"/>
              </w:rPr>
              <w:t>Please output your GHG emissions figures into the following format, specifying the feedstock or feedstock fraction used in each consignment. Add further (or delete unnecessary) consignment rows if required:</w:t>
            </w:r>
            <w:r w:rsidR="358FABDF" w:rsidRPr="358FABDF">
              <w:rPr>
                <w:rFonts w:ascii="Calibri" w:hAnsi="Calibri" w:cs="Arial"/>
                <w:i/>
                <w:iCs/>
                <w:color w:val="808080" w:themeColor="background1" w:themeShade="80"/>
              </w:rPr>
              <w:t xml:space="preserve"> </w:t>
            </w:r>
          </w:p>
          <w:p w14:paraId="4162C436" w14:textId="13B80319" w:rsidR="006169D6" w:rsidRDefault="006169D6" w:rsidP="006169D6">
            <w:pPr>
              <w:rPr>
                <w:rFonts w:ascii="Calibri" w:hAnsi="Calibri" w:cs="Arial"/>
                <w:i/>
                <w:iCs/>
                <w:noProof/>
                <w:color w:val="808080" w:themeColor="background1" w:themeShade="80"/>
              </w:rPr>
            </w:pPr>
            <w:r w:rsidRPr="358FABDF">
              <w:rPr>
                <w:rFonts w:ascii="Calibri" w:hAnsi="Calibri" w:cs="Arial"/>
                <w:i/>
                <w:iCs/>
                <w:color w:val="808080" w:themeColor="background1" w:themeShade="80"/>
              </w:rPr>
              <w:t>(</w:t>
            </w:r>
            <w:r w:rsidRPr="358FABDF">
              <w:rPr>
                <w:rFonts w:ascii="Calibri" w:hAnsi="Calibri" w:cs="Arial"/>
                <w:b/>
                <w:bCs/>
                <w:i/>
                <w:iCs/>
                <w:color w:val="808080" w:themeColor="background1" w:themeShade="80"/>
              </w:rPr>
              <w:fldChar w:fldCharType="begin"/>
            </w:r>
            <w:r w:rsidRPr="358FABDF">
              <w:rPr>
                <w:rFonts w:ascii="Calibri" w:hAnsi="Calibri" w:cs="Arial"/>
                <w:b/>
                <w:bCs/>
                <w:i/>
                <w:iCs/>
                <w:color w:val="808080" w:themeColor="background1" w:themeShade="80"/>
              </w:rPr>
              <w:instrText xml:space="preserve"> FORMTEXT </w:instrText>
            </w:r>
            <w:r w:rsidRPr="358FABDF">
              <w:rPr>
                <w:rFonts w:ascii="Calibri" w:hAnsi="Calibri" w:cs="Arial"/>
                <w:b/>
                <w:bCs/>
                <w:i/>
                <w:iCs/>
                <w:color w:val="808080" w:themeColor="background1" w:themeShade="80"/>
              </w:rPr>
              <w:fldChar w:fldCharType="separate"/>
            </w:r>
            <w:r w:rsidRPr="358FABDF">
              <w:rPr>
                <w:rFonts w:ascii="Calibri" w:hAnsi="Calibri" w:cs="Arial"/>
                <w:b/>
                <w:bCs/>
                <w:i/>
                <w:iCs/>
                <w:color w:val="808080" w:themeColor="background1" w:themeShade="80"/>
              </w:rPr>
              <w:fldChar w:fldCharType="end"/>
            </w:r>
            <w:r w:rsidRPr="358FABDF">
              <w:rPr>
                <w:rFonts w:ascii="Calibri" w:hAnsi="Calibri" w:cs="Arial"/>
                <w:b/>
                <w:bCs/>
                <w:i/>
                <w:iCs/>
                <w:noProof/>
                <w:color w:val="808080" w:themeColor="background1" w:themeShade="80"/>
              </w:rPr>
              <w:t>Demo</w:t>
            </w:r>
            <w:r>
              <w:rPr>
                <w:rFonts w:ascii="Calibri" w:hAnsi="Calibri" w:cs="Arial"/>
                <w:b/>
                <w:bCs/>
                <w:i/>
                <w:iCs/>
                <w:noProof/>
                <w:color w:val="808080" w:themeColor="background1" w:themeShade="80"/>
              </w:rPr>
              <w:t>nstration</w:t>
            </w:r>
            <w:r w:rsidRPr="358FABDF">
              <w:rPr>
                <w:rFonts w:ascii="Calibri" w:hAnsi="Calibri" w:cs="Arial"/>
                <w:b/>
                <w:bCs/>
                <w:i/>
                <w:iCs/>
                <w:noProof/>
                <w:color w:val="808080" w:themeColor="background1" w:themeShade="80"/>
              </w:rPr>
              <w:t xml:space="preserve"> plant, if applicable</w:t>
            </w:r>
            <w:r w:rsidR="006374BC">
              <w:rPr>
                <w:rFonts w:ascii="Calibri" w:hAnsi="Calibri" w:cs="Arial"/>
                <w:b/>
                <w:bCs/>
                <w:i/>
                <w:iCs/>
                <w:noProof/>
                <w:color w:val="808080" w:themeColor="background1" w:themeShade="80"/>
              </w:rPr>
              <w:t xml:space="preserve"> </w:t>
            </w:r>
            <w:r w:rsidR="006374BC">
              <w:rPr>
                <w:rFonts w:ascii="Calibri" w:hAnsi="Calibri" w:cs="Arial"/>
                <w:b/>
                <w:i/>
                <w:iCs/>
                <w:noProof/>
                <w:color w:val="808080" w:themeColor="background1" w:themeShade="80"/>
              </w:rPr>
              <w:t xml:space="preserve">– first full </w:t>
            </w:r>
            <w:r w:rsidR="00C55B3C" w:rsidRPr="00C55B3C">
              <w:rPr>
                <w:rFonts w:ascii="Calibri" w:hAnsi="Calibri" w:cs="Arial"/>
                <w:b/>
                <w:i/>
                <w:iCs/>
                <w:noProof/>
                <w:color w:val="808080" w:themeColor="background1" w:themeShade="80"/>
              </w:rPr>
              <w:t xml:space="preserve">calendar </w:t>
            </w:r>
            <w:r w:rsidR="006374BC">
              <w:rPr>
                <w:rFonts w:ascii="Calibri" w:hAnsi="Calibri" w:cs="Arial"/>
                <w:b/>
                <w:i/>
                <w:iCs/>
                <w:noProof/>
                <w:color w:val="808080" w:themeColor="background1" w:themeShade="80"/>
              </w:rPr>
              <w:t xml:space="preserve">year of operations </w:t>
            </w:r>
            <w:r w:rsidR="006374BC" w:rsidRPr="358FABDF">
              <w:rPr>
                <w:rFonts w:ascii="Calibri" w:hAnsi="Calibri" w:cs="Arial"/>
                <w:i/>
                <w:iCs/>
                <w:color w:val="808080" w:themeColor="background1" w:themeShade="80"/>
              </w:rPr>
              <w:fldChar w:fldCharType="begin"/>
            </w:r>
            <w:r w:rsidR="006374BC" w:rsidRPr="358FABDF">
              <w:rPr>
                <w:rFonts w:ascii="Calibri" w:hAnsi="Calibri" w:cs="Arial"/>
                <w:i/>
                <w:iCs/>
                <w:color w:val="808080" w:themeColor="background1" w:themeShade="80"/>
              </w:rPr>
              <w:instrText xml:space="preserve"> FORMTEXT </w:instrText>
            </w:r>
            <w:r w:rsidR="006374BC" w:rsidRPr="358FABDF">
              <w:rPr>
                <w:rFonts w:ascii="Calibri" w:hAnsi="Calibri" w:cs="Arial"/>
                <w:i/>
                <w:iCs/>
                <w:color w:val="808080" w:themeColor="background1" w:themeShade="80"/>
              </w:rPr>
              <w:fldChar w:fldCharType="separate"/>
            </w:r>
            <w:r w:rsidR="006374BC" w:rsidRPr="358FABDF">
              <w:rPr>
                <w:rFonts w:ascii="Calibri" w:hAnsi="Calibri" w:cs="Arial"/>
                <w:i/>
                <w:iCs/>
                <w:noProof/>
                <w:color w:val="808080" w:themeColor="background1" w:themeShade="80"/>
              </w:rPr>
              <w:t>     </w:t>
            </w:r>
            <w:r w:rsidR="006374BC" w:rsidRPr="358FABDF">
              <w:rPr>
                <w:rFonts w:ascii="Calibri" w:hAnsi="Calibri" w:cs="Arial"/>
                <w:i/>
                <w:iCs/>
                <w:color w:val="808080" w:themeColor="background1" w:themeShade="80"/>
              </w:rPr>
              <w:fldChar w:fldCharType="end"/>
            </w:r>
            <w:r w:rsidR="006374BC" w:rsidRPr="007B4829">
              <w:rPr>
                <w:rFonts w:ascii="Calibri" w:hAnsi="Calibri" w:cs="Arial"/>
                <w:b/>
                <w:i/>
                <w:iCs/>
                <w:noProof/>
                <w:color w:val="808080" w:themeColor="background1" w:themeShade="80"/>
              </w:rPr>
              <w:t>:</w:t>
            </w:r>
          </w:p>
          <w:p w14:paraId="050E1B6B" w14:textId="6223FE50" w:rsidR="006169D6" w:rsidRPr="00032F96" w:rsidRDefault="006169D6" w:rsidP="006169D6">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#1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00D07C60" w:rsidRPr="00032F96">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w:t>
            </w:r>
          </w:p>
          <w:p w14:paraId="093E9C82" w14:textId="09F154E5" w:rsidR="006169D6" w:rsidRPr="00032F96" w:rsidRDefault="006169D6" w:rsidP="006169D6">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#2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00D07C60" w:rsidRPr="00032F96">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w:t>
            </w:r>
          </w:p>
          <w:p w14:paraId="3A26CD0C" w14:textId="72BAA3B1" w:rsidR="006169D6" w:rsidRPr="00E95E99" w:rsidRDefault="006169D6" w:rsidP="006169D6">
            <w:pPr>
              <w:rPr>
                <w:rFonts w:ascii="Calibri" w:hAnsi="Calibri" w:cs="Arial"/>
                <w:i/>
                <w:color w:val="808080" w:themeColor="background1" w:themeShade="80"/>
              </w:rPr>
            </w:pPr>
            <w:r w:rsidRPr="00E95E99">
              <w:rPr>
                <w:rFonts w:ascii="Calibri" w:hAnsi="Calibri" w:cs="Arial"/>
                <w:i/>
                <w:color w:val="808080" w:themeColor="background1" w:themeShade="80"/>
              </w:rPr>
              <w:t xml:space="preserve">Consignment #3 </w:t>
            </w:r>
            <w:r w:rsidRPr="358FABDF">
              <w:rPr>
                <w:rFonts w:ascii="Calibri" w:hAnsi="Calibri" w:cs="Arial"/>
                <w:i/>
                <w:iCs/>
                <w:color w:val="808080" w:themeColor="background1" w:themeShade="80"/>
              </w:rPr>
              <w:fldChar w:fldCharType="begin"/>
            </w:r>
            <w:r w:rsidRPr="00E95E99">
              <w:rPr>
                <w:rFonts w:ascii="Calibri" w:hAnsi="Calibri" w:cs="Arial"/>
                <w:i/>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00E95E99">
              <w:rPr>
                <w:rFonts w:ascii="Calibri" w:hAnsi="Calibri" w:cs="Arial"/>
                <w:i/>
                <w:color w:val="808080" w:themeColor="background1" w:themeShade="80"/>
              </w:rPr>
              <w:t>     </w:t>
            </w:r>
            <w:r w:rsidRPr="358FABDF">
              <w:rPr>
                <w:rFonts w:ascii="Calibri" w:hAnsi="Calibri" w:cs="Arial"/>
                <w:i/>
                <w:iCs/>
                <w:color w:val="808080" w:themeColor="background1" w:themeShade="80"/>
              </w:rPr>
              <w:fldChar w:fldCharType="end"/>
            </w:r>
            <w:r w:rsidRPr="00E95E99">
              <w:rPr>
                <w:rFonts w:ascii="Calibri" w:hAnsi="Calibri" w:cs="Arial"/>
                <w:i/>
                <w:color w:val="808080" w:themeColor="background1" w:themeShade="80"/>
              </w:rPr>
              <w:t xml:space="preserve">: </w:t>
            </w:r>
            <w:r w:rsidRPr="0C7F8332">
              <w:rPr>
                <w:rFonts w:ascii="Calibri" w:hAnsi="Calibri" w:cs="Arial"/>
                <w:i/>
                <w:iCs/>
                <w:color w:val="808080" w:themeColor="background1" w:themeShade="80"/>
              </w:rPr>
              <w:fldChar w:fldCharType="begin"/>
            </w:r>
            <w:r w:rsidRPr="00E95E99">
              <w:rPr>
                <w:rFonts w:ascii="Calibri" w:hAnsi="Calibri" w:cs="Arial"/>
                <w:i/>
                <w:color w:val="808080" w:themeColor="background1" w:themeShade="80"/>
              </w:rPr>
              <w:instrText xml:space="preserve"> FORMTEXT </w:instrText>
            </w:r>
            <w:r w:rsidRPr="0C7F8332">
              <w:rPr>
                <w:rFonts w:ascii="Calibri" w:hAnsi="Calibri" w:cs="Arial"/>
                <w:i/>
                <w:iCs/>
                <w:color w:val="808080" w:themeColor="background1" w:themeShade="80"/>
              </w:rPr>
              <w:fldChar w:fldCharType="separate"/>
            </w:r>
            <w:r w:rsidRPr="00E95E99">
              <w:rPr>
                <w:rFonts w:ascii="Calibri" w:hAnsi="Calibri" w:cs="Arial"/>
                <w:i/>
                <w:color w:val="808080" w:themeColor="background1" w:themeShade="80"/>
              </w:rPr>
              <w:t>     </w:t>
            </w:r>
            <w:r w:rsidRPr="0C7F8332">
              <w:rPr>
                <w:rFonts w:ascii="Calibri" w:hAnsi="Calibri" w:cs="Arial"/>
                <w:i/>
                <w:iCs/>
                <w:color w:val="808080" w:themeColor="background1" w:themeShade="80"/>
              </w:rPr>
              <w:fldChar w:fldCharType="end"/>
            </w:r>
            <w:r w:rsidRPr="00E95E99">
              <w:rPr>
                <w:rFonts w:ascii="Calibri" w:hAnsi="Calibri" w:cs="Arial"/>
                <w:i/>
                <w:color w:val="808080" w:themeColor="background1" w:themeShade="80"/>
              </w:rPr>
              <w:t xml:space="preserve"> </w:t>
            </w:r>
            <w:r w:rsidR="00D07C60" w:rsidRPr="00E95E99">
              <w:rPr>
                <w:rFonts w:ascii="Calibri" w:hAnsi="Calibri" w:cs="Arial"/>
                <w:i/>
                <w:color w:val="808080" w:themeColor="background1" w:themeShade="80"/>
              </w:rPr>
              <w:t>gCO2e/MJ LHV</w:t>
            </w:r>
            <w:r w:rsidR="00021E41">
              <w:rPr>
                <w:rFonts w:ascii="Calibri" w:hAnsi="Calibri" w:cs="Arial"/>
                <w:i/>
                <w:color w:val="808080" w:themeColor="background1" w:themeShade="80"/>
              </w:rPr>
              <w:t xml:space="preserve"> jet</w:t>
            </w:r>
          </w:p>
          <w:p w14:paraId="4E898EBB" w14:textId="478CB2C5" w:rsidR="007B4829" w:rsidRPr="007B4829" w:rsidRDefault="0C7F8332" w:rsidP="0C7F8332">
            <w:pPr>
              <w:rPr>
                <w:rFonts w:ascii="Calibri" w:hAnsi="Calibri" w:cs="Arial"/>
                <w:b/>
                <w:i/>
                <w:iCs/>
                <w:noProof/>
                <w:color w:val="808080" w:themeColor="background1" w:themeShade="80"/>
              </w:rPr>
            </w:pPr>
            <w:r w:rsidRPr="007B4829">
              <w:rPr>
                <w:rFonts w:ascii="Calibri" w:hAnsi="Calibri" w:cs="Arial"/>
                <w:b/>
                <w:i/>
                <w:iCs/>
                <w:noProof/>
                <w:color w:val="808080" w:themeColor="background1" w:themeShade="80"/>
              </w:rPr>
              <w:t>FOAK</w:t>
            </w:r>
            <w:r w:rsidR="001F445D">
              <w:rPr>
                <w:rFonts w:ascii="Calibri" w:hAnsi="Calibri" w:cs="Arial"/>
                <w:b/>
                <w:i/>
                <w:iCs/>
                <w:noProof/>
                <w:color w:val="808080" w:themeColor="background1" w:themeShade="80"/>
              </w:rPr>
              <w:t xml:space="preserve"> commercial</w:t>
            </w:r>
            <w:r w:rsidRPr="007B4829">
              <w:rPr>
                <w:rFonts w:ascii="Calibri" w:hAnsi="Calibri" w:cs="Arial"/>
                <w:b/>
                <w:i/>
                <w:iCs/>
                <w:noProof/>
                <w:color w:val="808080" w:themeColor="background1" w:themeShade="80"/>
              </w:rPr>
              <w:t xml:space="preserve"> plant</w:t>
            </w:r>
            <w:r w:rsidR="006374BC">
              <w:rPr>
                <w:rFonts w:ascii="Calibri" w:hAnsi="Calibri" w:cs="Arial"/>
                <w:b/>
                <w:i/>
                <w:iCs/>
                <w:noProof/>
                <w:color w:val="808080" w:themeColor="background1" w:themeShade="80"/>
              </w:rPr>
              <w:t xml:space="preserve"> – first full </w:t>
            </w:r>
            <w:r w:rsidR="00C55B3C" w:rsidRPr="00C55B3C">
              <w:rPr>
                <w:rFonts w:ascii="Calibri" w:hAnsi="Calibri" w:cs="Arial"/>
                <w:b/>
                <w:i/>
                <w:iCs/>
                <w:noProof/>
                <w:color w:val="808080" w:themeColor="background1" w:themeShade="80"/>
              </w:rPr>
              <w:t xml:space="preserve">calendar </w:t>
            </w:r>
            <w:r w:rsidR="006374BC">
              <w:rPr>
                <w:rFonts w:ascii="Calibri" w:hAnsi="Calibri" w:cs="Arial"/>
                <w:b/>
                <w:i/>
                <w:iCs/>
                <w:noProof/>
                <w:color w:val="808080" w:themeColor="background1" w:themeShade="80"/>
              </w:rPr>
              <w:t xml:space="preserve">year of operations </w:t>
            </w:r>
            <w:r w:rsidR="006374BC" w:rsidRPr="358FABDF">
              <w:rPr>
                <w:rFonts w:ascii="Calibri" w:hAnsi="Calibri" w:cs="Arial"/>
                <w:i/>
                <w:iCs/>
                <w:color w:val="808080" w:themeColor="background1" w:themeShade="80"/>
              </w:rPr>
              <w:fldChar w:fldCharType="begin"/>
            </w:r>
            <w:r w:rsidR="006374BC" w:rsidRPr="358FABDF">
              <w:rPr>
                <w:rFonts w:ascii="Calibri" w:hAnsi="Calibri" w:cs="Arial"/>
                <w:i/>
                <w:iCs/>
                <w:color w:val="808080" w:themeColor="background1" w:themeShade="80"/>
              </w:rPr>
              <w:instrText xml:space="preserve"> FORMTEXT </w:instrText>
            </w:r>
            <w:r w:rsidR="006374BC" w:rsidRPr="358FABDF">
              <w:rPr>
                <w:rFonts w:ascii="Calibri" w:hAnsi="Calibri" w:cs="Arial"/>
                <w:i/>
                <w:iCs/>
                <w:color w:val="808080" w:themeColor="background1" w:themeShade="80"/>
              </w:rPr>
              <w:fldChar w:fldCharType="separate"/>
            </w:r>
            <w:r w:rsidR="006374BC" w:rsidRPr="358FABDF">
              <w:rPr>
                <w:rFonts w:ascii="Calibri" w:hAnsi="Calibri" w:cs="Arial"/>
                <w:i/>
                <w:iCs/>
                <w:noProof/>
                <w:color w:val="808080" w:themeColor="background1" w:themeShade="80"/>
              </w:rPr>
              <w:t>     </w:t>
            </w:r>
            <w:r w:rsidR="006374BC" w:rsidRPr="358FABDF">
              <w:rPr>
                <w:rFonts w:ascii="Calibri" w:hAnsi="Calibri" w:cs="Arial"/>
                <w:i/>
                <w:iCs/>
                <w:color w:val="808080" w:themeColor="background1" w:themeShade="80"/>
              </w:rPr>
              <w:fldChar w:fldCharType="end"/>
            </w:r>
            <w:r w:rsidRPr="007B4829">
              <w:rPr>
                <w:rFonts w:ascii="Calibri" w:hAnsi="Calibri" w:cs="Arial"/>
                <w:b/>
                <w:i/>
                <w:iCs/>
                <w:noProof/>
                <w:color w:val="808080" w:themeColor="background1" w:themeShade="80"/>
              </w:rPr>
              <w:t>:</w:t>
            </w:r>
            <w:r w:rsidRPr="007B4829">
              <w:rPr>
                <w:rFonts w:ascii="Calibri" w:hAnsi="Calibri" w:cs="Arial"/>
                <w:b/>
                <w:i/>
                <w:iCs/>
                <w:color w:val="808080" w:themeColor="background1" w:themeShade="80"/>
              </w:rPr>
              <w:fldChar w:fldCharType="begin"/>
            </w:r>
            <w:r w:rsidRPr="007B4829">
              <w:rPr>
                <w:rFonts w:ascii="Calibri" w:hAnsi="Calibri" w:cs="Arial"/>
                <w:b/>
                <w:i/>
                <w:iCs/>
                <w:color w:val="808080" w:themeColor="background1" w:themeShade="80"/>
              </w:rPr>
              <w:instrText xml:space="preserve"> FORMTEXT </w:instrText>
            </w:r>
            <w:r w:rsidRPr="007B4829">
              <w:rPr>
                <w:rFonts w:ascii="Calibri" w:hAnsi="Calibri" w:cs="Arial"/>
                <w:b/>
                <w:i/>
                <w:iCs/>
                <w:color w:val="808080" w:themeColor="background1" w:themeShade="80"/>
              </w:rPr>
              <w:fldChar w:fldCharType="separate"/>
            </w:r>
            <w:r w:rsidRPr="007B4829">
              <w:rPr>
                <w:rFonts w:ascii="Calibri" w:hAnsi="Calibri" w:cs="Arial"/>
                <w:b/>
                <w:i/>
                <w:iCs/>
                <w:color w:val="808080" w:themeColor="background1" w:themeShade="80"/>
              </w:rPr>
              <w:fldChar w:fldCharType="end"/>
            </w:r>
            <w:r w:rsidRPr="007B4829">
              <w:rPr>
                <w:rFonts w:ascii="Calibri" w:hAnsi="Calibri" w:cs="Arial"/>
                <w:b/>
                <w:i/>
                <w:iCs/>
                <w:noProof/>
                <w:color w:val="808080" w:themeColor="background1" w:themeShade="80"/>
              </w:rPr>
              <w:t xml:space="preserve"> </w:t>
            </w:r>
          </w:p>
          <w:p w14:paraId="77A0E03B" w14:textId="240EF228" w:rsidR="001F445D" w:rsidRPr="00032F96" w:rsidRDefault="001F445D" w:rsidP="001F445D">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#1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00D07C60" w:rsidRPr="00032F96">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 </w:t>
            </w:r>
          </w:p>
          <w:p w14:paraId="71C7225B" w14:textId="4AF2B5DB" w:rsidR="001F445D" w:rsidRPr="00032F96" w:rsidRDefault="001F445D" w:rsidP="001F445D">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#2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00D07C60" w:rsidRPr="00032F96">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w:t>
            </w:r>
          </w:p>
          <w:p w14:paraId="12554332" w14:textId="6C33EEFE" w:rsidR="0C7F8332" w:rsidRPr="003258FA" w:rsidRDefault="001F445D" w:rsidP="0C7F8332">
            <w:pPr>
              <w:rPr>
                <w:rFonts w:ascii="Calibri" w:hAnsi="Calibri" w:cs="Arial"/>
                <w:i/>
                <w:iCs/>
                <w:noProof/>
                <w:color w:val="808080" w:themeColor="background1" w:themeShade="80"/>
              </w:rPr>
            </w:pPr>
            <w:r>
              <w:rPr>
                <w:rFonts w:ascii="Calibri" w:hAnsi="Calibri" w:cs="Arial"/>
                <w:i/>
                <w:iCs/>
                <w:noProof/>
                <w:color w:val="808080" w:themeColor="background1" w:themeShade="80"/>
              </w:rPr>
              <w:t>C</w:t>
            </w:r>
            <w:r w:rsidRPr="358FABDF">
              <w:rPr>
                <w:rFonts w:ascii="Calibri" w:hAnsi="Calibri" w:cs="Arial"/>
                <w:i/>
                <w:iCs/>
                <w:noProof/>
                <w:color w:val="808080" w:themeColor="background1" w:themeShade="80"/>
              </w:rPr>
              <w:t>onsignment #</w:t>
            </w:r>
            <w:r>
              <w:rPr>
                <w:rFonts w:ascii="Calibri" w:hAnsi="Calibri" w:cs="Arial"/>
                <w:i/>
                <w:iCs/>
                <w:noProof/>
                <w:color w:val="808080" w:themeColor="background1" w:themeShade="80"/>
              </w:rPr>
              <w:t>3</w:t>
            </w:r>
            <w:r w:rsidRPr="358FABDF">
              <w:rPr>
                <w:rFonts w:ascii="Calibri" w:hAnsi="Calibri" w:cs="Arial"/>
                <w:i/>
                <w:iCs/>
                <w:noProof/>
                <w:color w:val="808080" w:themeColor="background1" w:themeShade="80"/>
              </w:rPr>
              <w:t xml:space="preserve"> </w:t>
            </w: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r w:rsidRPr="358FABDF">
              <w:rPr>
                <w:rFonts w:ascii="Calibri" w:hAnsi="Calibri" w:cs="Arial"/>
                <w:i/>
                <w:iCs/>
                <w:noProof/>
                <w:color w:val="808080" w:themeColor="background1" w:themeShade="80"/>
              </w:rPr>
              <w:t xml:space="preserve">: </w:t>
            </w:r>
            <w:r w:rsidRPr="0C7F8332">
              <w:rPr>
                <w:rFonts w:ascii="Calibri" w:hAnsi="Calibri" w:cs="Arial"/>
                <w:i/>
                <w:iCs/>
                <w:color w:val="808080" w:themeColor="background1" w:themeShade="80"/>
              </w:rPr>
              <w:fldChar w:fldCharType="begin"/>
            </w:r>
            <w:r w:rsidRPr="0C7F8332">
              <w:rPr>
                <w:rFonts w:ascii="Calibri" w:hAnsi="Calibri" w:cs="Arial"/>
                <w:i/>
                <w:iCs/>
                <w:color w:val="808080" w:themeColor="background1" w:themeShade="80"/>
              </w:rPr>
              <w:instrText xml:space="preserve"> FORMTEXT </w:instrText>
            </w:r>
            <w:r w:rsidRPr="0C7F8332">
              <w:rPr>
                <w:rFonts w:ascii="Calibri" w:hAnsi="Calibri" w:cs="Arial"/>
                <w:i/>
                <w:iCs/>
                <w:color w:val="808080" w:themeColor="background1" w:themeShade="80"/>
              </w:rPr>
              <w:fldChar w:fldCharType="separate"/>
            </w:r>
            <w:r w:rsidRPr="0C7F8332">
              <w:rPr>
                <w:rFonts w:ascii="Calibri" w:hAnsi="Calibri" w:cs="Arial"/>
                <w:i/>
                <w:iCs/>
                <w:noProof/>
                <w:color w:val="808080" w:themeColor="background1" w:themeShade="80"/>
              </w:rPr>
              <w:t>     </w:t>
            </w:r>
            <w:r w:rsidRPr="0C7F8332">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w:t>
            </w:r>
            <w:r w:rsidR="00D07C60" w:rsidRPr="00D07C60">
              <w:rPr>
                <w:rFonts w:ascii="Calibri" w:hAnsi="Calibri" w:cs="Arial"/>
                <w:i/>
                <w:iCs/>
                <w:noProof/>
                <w:color w:val="808080" w:themeColor="background1" w:themeShade="80"/>
              </w:rPr>
              <w:t>gCO2e/MJ LHV</w:t>
            </w:r>
            <w:r w:rsidR="00021E41">
              <w:rPr>
                <w:rFonts w:ascii="Calibri" w:hAnsi="Calibri" w:cs="Arial"/>
                <w:i/>
                <w:iCs/>
                <w:noProof/>
                <w:color w:val="808080" w:themeColor="background1" w:themeShade="80"/>
              </w:rPr>
              <w:t xml:space="preserve"> jet</w:t>
            </w:r>
          </w:p>
        </w:tc>
      </w:tr>
      <w:tr w:rsidR="00475AD6" w:rsidRPr="00E330F7" w14:paraId="745BA71F" w14:textId="77777777" w:rsidTr="0D3EDE4A">
        <w:trPr>
          <w:cantSplit/>
          <w:trHeight w:val="416"/>
        </w:trPr>
        <w:tc>
          <w:tcPr>
            <w:tcW w:w="2523" w:type="dxa"/>
          </w:tcPr>
          <w:p w14:paraId="207C587E" w14:textId="21477463" w:rsidR="0021151C" w:rsidRDefault="00D563CD" w:rsidP="00D563CD">
            <w:pPr>
              <w:pStyle w:val="ListParagraph"/>
              <w:numPr>
                <w:ilvl w:val="2"/>
                <w:numId w:val="34"/>
              </w:numPr>
              <w:ind w:right="26"/>
              <w:rPr>
                <w:rFonts w:ascii="Calibri" w:hAnsi="Calibri"/>
              </w:rPr>
            </w:pPr>
            <w:r>
              <w:rPr>
                <w:rFonts w:ascii="Calibri" w:hAnsi="Calibri"/>
              </w:rPr>
              <w:t xml:space="preserve"> </w:t>
            </w:r>
          </w:p>
          <w:p w14:paraId="68FA4306" w14:textId="762F04B8" w:rsidR="00E97ED0" w:rsidRPr="0021151C" w:rsidRDefault="02D2C568" w:rsidP="007A404D">
            <w:pPr>
              <w:ind w:right="26"/>
              <w:rPr>
                <w:rFonts w:ascii="Calibri" w:hAnsi="Calibri"/>
              </w:rPr>
            </w:pPr>
            <w:r w:rsidRPr="02D2C568">
              <w:rPr>
                <w:rFonts w:ascii="Calibri" w:hAnsi="Calibri"/>
              </w:rPr>
              <w:t>What is the current TRL of the technology you intend to deploy</w:t>
            </w:r>
            <w:r w:rsidR="006F66B1">
              <w:rPr>
                <w:rFonts w:ascii="Calibri" w:hAnsi="Calibri"/>
              </w:rPr>
              <w:t>?</w:t>
            </w:r>
          </w:p>
        </w:tc>
        <w:tc>
          <w:tcPr>
            <w:tcW w:w="6833" w:type="dxa"/>
          </w:tcPr>
          <w:p w14:paraId="5FFF4DE6" w14:textId="2C8CE23E" w:rsidR="00145EF7" w:rsidRDefault="198AACAA" w:rsidP="198AACAA">
            <w:pPr>
              <w:jc w:val="both"/>
              <w:rPr>
                <w:rFonts w:ascii="Calibri" w:hAnsi="Calibri" w:cs="Arial"/>
                <w:i/>
                <w:iCs/>
                <w:color w:val="808080" w:themeColor="background1" w:themeShade="80"/>
              </w:rPr>
            </w:pPr>
            <w:r w:rsidRPr="00AE44A4">
              <w:rPr>
                <w:rFonts w:ascii="Calibri" w:hAnsi="Calibri" w:cs="Arial"/>
                <w:b/>
                <w:bCs/>
                <w:i/>
                <w:iCs/>
                <w:noProof/>
                <w:color w:val="808080" w:themeColor="background1" w:themeShade="80"/>
              </w:rPr>
              <w:t>Word limit</w:t>
            </w:r>
            <w:r w:rsidR="001C591C">
              <w:rPr>
                <w:rFonts w:ascii="Calibri" w:hAnsi="Calibri" w:cs="Arial"/>
                <w:i/>
                <w:iCs/>
                <w:noProof/>
                <w:color w:val="808080" w:themeColor="background1" w:themeShade="80"/>
              </w:rPr>
              <w:t>: 5</w:t>
            </w:r>
            <w:r w:rsidRPr="198AACAA">
              <w:rPr>
                <w:rFonts w:ascii="Calibri" w:hAnsi="Calibri" w:cs="Arial"/>
                <w:i/>
                <w:iCs/>
                <w:noProof/>
                <w:color w:val="808080" w:themeColor="background1" w:themeShade="80"/>
              </w:rPr>
              <w:t>0 words</w:t>
            </w:r>
            <w:r w:rsidR="001C591C" w:rsidRPr="64F2D84B">
              <w:rPr>
                <w:rFonts w:ascii="Calibri" w:hAnsi="Calibri" w:cs="Arial"/>
                <w:i/>
                <w:iCs/>
                <w:color w:val="808080" w:themeColor="background1" w:themeShade="80"/>
              </w:rPr>
              <w:t xml:space="preserve"> (further details to be provided in Question </w:t>
            </w:r>
            <w:r w:rsidR="001C591C" w:rsidRPr="003258FA">
              <w:rPr>
                <w:rFonts w:ascii="Calibri" w:hAnsi="Calibri" w:cs="Arial"/>
                <w:i/>
                <w:iCs/>
                <w:color w:val="808080" w:themeColor="background1" w:themeShade="80"/>
              </w:rPr>
              <w:t>3.1.1</w:t>
            </w:r>
            <w:r w:rsidR="001C591C">
              <w:rPr>
                <w:rFonts w:ascii="Calibri" w:hAnsi="Calibri" w:cs="Arial"/>
                <w:i/>
                <w:iCs/>
                <w:color w:val="808080" w:themeColor="background1" w:themeShade="80"/>
              </w:rPr>
              <w:t>).</w:t>
            </w:r>
          </w:p>
          <w:p w14:paraId="479CE15A" w14:textId="2F48FAAC" w:rsidR="00F60EF6" w:rsidRDefault="00F60EF6" w:rsidP="00475AD6">
            <w:pPr>
              <w:jc w:val="both"/>
              <w:rPr>
                <w:rFonts w:ascii="Calibri" w:hAnsi="Calibri" w:cs="Arial"/>
                <w:i/>
                <w:iCs/>
                <w:noProof/>
                <w:color w:val="808080" w:themeColor="background1" w:themeShade="80"/>
              </w:rPr>
            </w:pPr>
            <w:r w:rsidRPr="00282FE6">
              <w:rPr>
                <w:rFonts w:ascii="Calibri" w:hAnsi="Calibri" w:cs="Arial"/>
                <w:i/>
                <w:iCs/>
                <w:noProof/>
                <w:color w:val="808080" w:themeColor="background1" w:themeShade="80"/>
              </w:rPr>
              <w:t xml:space="preserve">Please see the </w:t>
            </w:r>
            <w:r w:rsidR="11A22CC0" w:rsidRPr="357E5090">
              <w:rPr>
                <w:rFonts w:ascii="Calibri" w:hAnsi="Calibri" w:cs="Arial"/>
                <w:i/>
                <w:iCs/>
                <w:noProof/>
                <w:color w:val="808080" w:themeColor="background1" w:themeShade="80"/>
              </w:rPr>
              <w:t>LCFF</w:t>
            </w:r>
            <w:r w:rsidR="005C7877" w:rsidRPr="00282FE6">
              <w:rPr>
                <w:rFonts w:ascii="Calibri" w:hAnsi="Calibri" w:cs="Arial"/>
                <w:i/>
                <w:iCs/>
                <w:noProof/>
                <w:color w:val="808080" w:themeColor="background1" w:themeShade="80"/>
              </w:rPr>
              <w:t xml:space="preserve"> </w:t>
            </w:r>
            <w:r w:rsidR="00444DB3">
              <w:rPr>
                <w:rFonts w:ascii="Calibri" w:hAnsi="Calibri" w:cs="Arial"/>
                <w:i/>
                <w:iCs/>
                <w:noProof/>
                <w:color w:val="808080" w:themeColor="background1" w:themeShade="80"/>
              </w:rPr>
              <w:t>G</w:t>
            </w:r>
            <w:r w:rsidR="00444DB3" w:rsidRPr="00282FE6">
              <w:rPr>
                <w:rFonts w:ascii="Calibri" w:hAnsi="Calibri" w:cs="Arial"/>
                <w:i/>
                <w:iCs/>
                <w:noProof/>
                <w:color w:val="808080" w:themeColor="background1" w:themeShade="80"/>
              </w:rPr>
              <w:t xml:space="preserve">uidance </w:t>
            </w:r>
            <w:r w:rsidR="004A228C">
              <w:rPr>
                <w:rFonts w:ascii="Calibri" w:hAnsi="Calibri" w:cs="Arial"/>
                <w:i/>
                <w:iCs/>
                <w:noProof/>
                <w:color w:val="808080" w:themeColor="background1" w:themeShade="80"/>
              </w:rPr>
              <w:t>D</w:t>
            </w:r>
            <w:r w:rsidRPr="00282FE6">
              <w:rPr>
                <w:rFonts w:ascii="Calibri" w:hAnsi="Calibri" w:cs="Arial"/>
                <w:i/>
                <w:iCs/>
                <w:noProof/>
                <w:color w:val="808080" w:themeColor="background1" w:themeShade="80"/>
              </w:rPr>
              <w:t xml:space="preserve">ocument </w:t>
            </w:r>
            <w:r w:rsidR="00021E41">
              <w:rPr>
                <w:rFonts w:ascii="Calibri" w:hAnsi="Calibri" w:cs="Arial"/>
                <w:i/>
                <w:iCs/>
                <w:noProof/>
                <w:color w:val="808080" w:themeColor="background1" w:themeShade="80"/>
              </w:rPr>
              <w:t xml:space="preserve">Annex B </w:t>
            </w:r>
            <w:r w:rsidRPr="00282FE6">
              <w:rPr>
                <w:rFonts w:ascii="Calibri" w:hAnsi="Calibri" w:cs="Arial"/>
                <w:i/>
                <w:iCs/>
                <w:noProof/>
                <w:color w:val="808080" w:themeColor="background1" w:themeShade="80"/>
              </w:rPr>
              <w:t>for more information</w:t>
            </w:r>
            <w:r>
              <w:rPr>
                <w:rFonts w:ascii="Calibri" w:hAnsi="Calibri" w:cs="Arial"/>
                <w:i/>
                <w:iCs/>
                <w:noProof/>
                <w:color w:val="808080" w:themeColor="background1" w:themeShade="80"/>
              </w:rPr>
              <w:t xml:space="preserve"> on defining TRLs</w:t>
            </w:r>
            <w:r w:rsidRPr="00282FE6">
              <w:rPr>
                <w:rFonts w:ascii="Calibri" w:hAnsi="Calibri" w:cs="Arial"/>
                <w:i/>
                <w:iCs/>
                <w:noProof/>
                <w:color w:val="808080" w:themeColor="background1" w:themeShade="80"/>
              </w:rPr>
              <w:t>.</w:t>
            </w:r>
            <w:r w:rsidR="00650496">
              <w:rPr>
                <w:rFonts w:ascii="Calibri" w:hAnsi="Calibri" w:cs="Arial"/>
                <w:i/>
                <w:iCs/>
                <w:noProof/>
                <w:color w:val="808080" w:themeColor="background1" w:themeShade="80"/>
              </w:rPr>
              <w:t xml:space="preserve"> Note that this is</w:t>
            </w:r>
            <w:r w:rsidR="001941CF">
              <w:rPr>
                <w:rFonts w:ascii="Calibri" w:hAnsi="Calibri" w:cs="Arial"/>
                <w:i/>
                <w:iCs/>
                <w:noProof/>
                <w:color w:val="808080" w:themeColor="background1" w:themeShade="80"/>
              </w:rPr>
              <w:t xml:space="preserve"> typically the lowest common denominator</w:t>
            </w:r>
            <w:r w:rsidR="00A32B8B">
              <w:rPr>
                <w:rFonts w:ascii="Calibri" w:hAnsi="Calibri" w:cs="Arial"/>
                <w:i/>
                <w:iCs/>
                <w:noProof/>
                <w:color w:val="808080" w:themeColor="background1" w:themeShade="80"/>
              </w:rPr>
              <w:t xml:space="preserve"> </w:t>
            </w:r>
            <w:r w:rsidR="001941CF">
              <w:rPr>
                <w:rFonts w:ascii="Calibri" w:hAnsi="Calibri" w:cs="Arial"/>
                <w:i/>
                <w:iCs/>
                <w:noProof/>
                <w:color w:val="808080" w:themeColor="background1" w:themeShade="80"/>
              </w:rPr>
              <w:t>across the component TRLs</w:t>
            </w:r>
            <w:r w:rsidR="00DA278F">
              <w:rPr>
                <w:rFonts w:ascii="Calibri" w:hAnsi="Calibri" w:cs="Arial"/>
                <w:i/>
                <w:iCs/>
                <w:noProof/>
                <w:color w:val="808080" w:themeColor="background1" w:themeShade="80"/>
              </w:rPr>
              <w:t xml:space="preserve">. </w:t>
            </w:r>
            <w:r w:rsidR="004E08CF">
              <w:rPr>
                <w:rFonts w:ascii="Calibri" w:hAnsi="Calibri" w:cs="Arial"/>
                <w:i/>
                <w:iCs/>
                <w:noProof/>
                <w:color w:val="808080" w:themeColor="background1" w:themeShade="80"/>
              </w:rPr>
              <w:t xml:space="preserve">It is also </w:t>
            </w:r>
            <w:r w:rsidR="00650496">
              <w:rPr>
                <w:rFonts w:ascii="Calibri" w:hAnsi="Calibri" w:cs="Arial"/>
                <w:i/>
                <w:iCs/>
                <w:noProof/>
                <w:color w:val="808080" w:themeColor="background1" w:themeShade="80"/>
              </w:rPr>
              <w:t xml:space="preserve">the TRL of your technology as it stands today, </w:t>
            </w:r>
            <w:r w:rsidR="00212EAB">
              <w:rPr>
                <w:rFonts w:ascii="Calibri" w:hAnsi="Calibri" w:cs="Arial"/>
                <w:i/>
                <w:iCs/>
                <w:noProof/>
                <w:color w:val="808080" w:themeColor="background1" w:themeShade="80"/>
              </w:rPr>
              <w:t>not</w:t>
            </w:r>
            <w:r w:rsidR="00650496">
              <w:rPr>
                <w:rFonts w:ascii="Calibri" w:hAnsi="Calibri" w:cs="Arial"/>
                <w:i/>
                <w:iCs/>
                <w:noProof/>
                <w:color w:val="808080" w:themeColor="background1" w:themeShade="80"/>
              </w:rPr>
              <w:t xml:space="preserve"> based on </w:t>
            </w:r>
            <w:r w:rsidR="00533034">
              <w:rPr>
                <w:rFonts w:ascii="Calibri" w:hAnsi="Calibri" w:cs="Arial"/>
                <w:i/>
                <w:iCs/>
                <w:noProof/>
                <w:color w:val="808080" w:themeColor="background1" w:themeShade="80"/>
              </w:rPr>
              <w:t>expected start-up of facilities</w:t>
            </w:r>
            <w:r w:rsidR="00D1488E">
              <w:rPr>
                <w:rFonts w:ascii="Calibri" w:hAnsi="Calibri" w:cs="Arial"/>
                <w:i/>
                <w:iCs/>
                <w:noProof/>
                <w:color w:val="808080" w:themeColor="background1" w:themeShade="80"/>
              </w:rPr>
              <w:t>,</w:t>
            </w:r>
            <w:r w:rsidR="00533034">
              <w:rPr>
                <w:rFonts w:ascii="Calibri" w:hAnsi="Calibri" w:cs="Arial"/>
                <w:i/>
                <w:iCs/>
                <w:noProof/>
                <w:color w:val="808080" w:themeColor="background1" w:themeShade="80"/>
              </w:rPr>
              <w:t xml:space="preserve"> nor is it based on</w:t>
            </w:r>
            <w:r w:rsidR="00650496">
              <w:rPr>
                <w:rFonts w:ascii="Calibri" w:hAnsi="Calibri" w:cs="Arial"/>
                <w:i/>
                <w:iCs/>
                <w:noProof/>
                <w:color w:val="808080" w:themeColor="background1" w:themeShade="80"/>
              </w:rPr>
              <w:t xml:space="preserve"> </w:t>
            </w:r>
            <w:r w:rsidR="00533034">
              <w:rPr>
                <w:rFonts w:ascii="Calibri" w:hAnsi="Calibri" w:cs="Arial"/>
                <w:i/>
                <w:iCs/>
                <w:noProof/>
                <w:color w:val="808080" w:themeColor="background1" w:themeShade="80"/>
              </w:rPr>
              <w:t xml:space="preserve">competing </w:t>
            </w:r>
            <w:r w:rsidR="00A91FD5">
              <w:rPr>
                <w:rFonts w:ascii="Calibri" w:hAnsi="Calibri" w:cs="Arial"/>
                <w:i/>
                <w:iCs/>
                <w:noProof/>
                <w:color w:val="808080" w:themeColor="background1" w:themeShade="80"/>
              </w:rPr>
              <w:t xml:space="preserve">technology </w:t>
            </w:r>
            <w:r w:rsidR="00650496">
              <w:rPr>
                <w:rFonts w:ascii="Calibri" w:hAnsi="Calibri" w:cs="Arial"/>
                <w:i/>
                <w:iCs/>
                <w:noProof/>
                <w:color w:val="808080" w:themeColor="background1" w:themeShade="80"/>
              </w:rPr>
              <w:t>developer activities</w:t>
            </w:r>
            <w:r w:rsidR="00C27F93">
              <w:rPr>
                <w:rFonts w:ascii="Calibri" w:hAnsi="Calibri" w:cs="Arial"/>
                <w:i/>
                <w:iCs/>
                <w:noProof/>
                <w:color w:val="808080" w:themeColor="background1" w:themeShade="80"/>
              </w:rPr>
              <w:t>.</w:t>
            </w:r>
          </w:p>
          <w:p w14:paraId="7BDD5039" w14:textId="011617D4" w:rsidR="009044DD" w:rsidRPr="009044DD" w:rsidRDefault="009044DD" w:rsidP="00475AD6">
            <w:pPr>
              <w:jc w:val="both"/>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00D563CD" w:rsidRPr="00E330F7" w14:paraId="1EFCFB84" w14:textId="77777777" w:rsidTr="0D3EDE4A">
        <w:trPr>
          <w:cantSplit/>
          <w:trHeight w:val="1311"/>
        </w:trPr>
        <w:tc>
          <w:tcPr>
            <w:tcW w:w="2523" w:type="dxa"/>
          </w:tcPr>
          <w:p w14:paraId="0A81C391" w14:textId="77777777" w:rsidR="00D563CD" w:rsidRDefault="00D563CD" w:rsidP="00D563CD">
            <w:pPr>
              <w:pStyle w:val="ListParagraph"/>
              <w:numPr>
                <w:ilvl w:val="2"/>
                <w:numId w:val="34"/>
              </w:numPr>
              <w:ind w:right="26"/>
              <w:rPr>
                <w:rFonts w:ascii="Calibri" w:hAnsi="Calibri" w:cs="Arial"/>
              </w:rPr>
            </w:pPr>
            <w:r>
              <w:rPr>
                <w:rFonts w:ascii="Calibri" w:hAnsi="Calibri" w:cs="Arial"/>
              </w:rPr>
              <w:t xml:space="preserve"> </w:t>
            </w:r>
          </w:p>
          <w:p w14:paraId="116EA5ED" w14:textId="2511360C" w:rsidR="009D1B06" w:rsidRPr="00D563CD" w:rsidRDefault="00D563CD" w:rsidP="007A404D">
            <w:pPr>
              <w:ind w:right="26"/>
              <w:rPr>
                <w:rFonts w:ascii="Calibri" w:hAnsi="Calibri" w:cs="Arial"/>
              </w:rPr>
            </w:pPr>
            <w:r w:rsidRPr="00D563CD">
              <w:rPr>
                <w:rFonts w:ascii="Calibri" w:hAnsi="Calibri" w:cs="Arial"/>
              </w:rPr>
              <w:t>What is the predicted TRL once the plant is operational?</w:t>
            </w:r>
          </w:p>
        </w:tc>
        <w:tc>
          <w:tcPr>
            <w:tcW w:w="6833" w:type="dxa"/>
          </w:tcPr>
          <w:p w14:paraId="274683C4" w14:textId="35939B0A" w:rsidR="001D0D8B" w:rsidRDefault="198AACAA" w:rsidP="198AACAA">
            <w:pPr>
              <w:ind w:right="26"/>
              <w:rPr>
                <w:rFonts w:ascii="Calibri" w:hAnsi="Calibri" w:cs="Arial"/>
                <w:i/>
                <w:iCs/>
                <w:color w:val="808080" w:themeColor="background1" w:themeShade="80"/>
              </w:rPr>
            </w:pPr>
            <w:r w:rsidRPr="00AE44A4">
              <w:rPr>
                <w:rFonts w:ascii="Calibri" w:hAnsi="Calibri" w:cs="Arial"/>
                <w:b/>
                <w:bCs/>
                <w:i/>
                <w:iCs/>
                <w:color w:val="808080" w:themeColor="background1" w:themeShade="80"/>
              </w:rPr>
              <w:t>Word limit</w:t>
            </w:r>
            <w:r w:rsidR="001C591C">
              <w:rPr>
                <w:rFonts w:ascii="Calibri" w:hAnsi="Calibri" w:cs="Arial"/>
                <w:i/>
                <w:iCs/>
                <w:color w:val="808080" w:themeColor="background1" w:themeShade="80"/>
              </w:rPr>
              <w:t xml:space="preserve">: 50 words </w:t>
            </w:r>
            <w:r w:rsidR="001C591C" w:rsidRPr="64F2D84B">
              <w:rPr>
                <w:rFonts w:ascii="Calibri" w:hAnsi="Calibri" w:cs="Arial"/>
                <w:i/>
                <w:iCs/>
                <w:color w:val="808080" w:themeColor="background1" w:themeShade="80"/>
              </w:rPr>
              <w:t xml:space="preserve">(further details to be provided in Question </w:t>
            </w:r>
            <w:r w:rsidR="001C591C" w:rsidRPr="003258FA">
              <w:rPr>
                <w:rFonts w:ascii="Calibri" w:hAnsi="Calibri" w:cs="Arial"/>
                <w:i/>
                <w:iCs/>
                <w:color w:val="808080" w:themeColor="background1" w:themeShade="80"/>
              </w:rPr>
              <w:t>3.2.1).</w:t>
            </w:r>
          </w:p>
          <w:p w14:paraId="70CC2D6D" w14:textId="2173CCCA" w:rsidR="00D563CD" w:rsidRDefault="00D563CD" w:rsidP="00D563CD">
            <w:pPr>
              <w:ind w:right="26"/>
              <w:rPr>
                <w:rFonts w:ascii="Calibri" w:hAnsi="Calibri"/>
              </w:rPr>
            </w:pPr>
            <w:r w:rsidRPr="357E5090">
              <w:rPr>
                <w:rFonts w:ascii="Calibri" w:hAnsi="Calibri"/>
              </w:rPr>
              <w:fldChar w:fldCharType="begin"/>
            </w:r>
            <w:r w:rsidRPr="357E5090">
              <w:rPr>
                <w:rFonts w:ascii="Calibri" w:hAnsi="Calibri"/>
              </w:rPr>
              <w:instrText xml:space="preserve"> FORMTEXT </w:instrText>
            </w:r>
            <w:r w:rsidRPr="357E5090">
              <w:rPr>
                <w:rFonts w:ascii="Calibri" w:hAnsi="Calibri"/>
              </w:rPr>
              <w:fldChar w:fldCharType="separate"/>
            </w:r>
            <w:r w:rsidR="4C262D93" w:rsidRPr="357E5090">
              <w:rPr>
                <w:noProof/>
              </w:rPr>
              <w:t> </w:t>
            </w:r>
            <w:r w:rsidR="4C262D93" w:rsidRPr="357E5090">
              <w:rPr>
                <w:noProof/>
              </w:rPr>
              <w:t> </w:t>
            </w:r>
            <w:r w:rsidR="4C262D93" w:rsidRPr="357E5090">
              <w:rPr>
                <w:noProof/>
              </w:rPr>
              <w:t> </w:t>
            </w:r>
            <w:r w:rsidR="4C262D93" w:rsidRPr="357E5090">
              <w:rPr>
                <w:noProof/>
              </w:rPr>
              <w:t> </w:t>
            </w:r>
            <w:r w:rsidR="4C262D93" w:rsidRPr="357E5090">
              <w:rPr>
                <w:noProof/>
              </w:rPr>
              <w:t> </w:t>
            </w:r>
            <w:r w:rsidRPr="357E5090">
              <w:rPr>
                <w:rFonts w:ascii="Calibri" w:hAnsi="Calibri"/>
              </w:rPr>
              <w:fldChar w:fldCharType="end"/>
            </w:r>
          </w:p>
          <w:p w14:paraId="5CE02BCB" w14:textId="69B039F0" w:rsidR="004836A4" w:rsidRDefault="004836A4" w:rsidP="00D563CD">
            <w:pPr>
              <w:ind w:right="26"/>
              <w:rPr>
                <w:rFonts w:ascii="Calibri" w:hAnsi="Calibri" w:cs="Arial"/>
                <w:i/>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project and the FOAK commercial project.</w:t>
            </w:r>
          </w:p>
        </w:tc>
      </w:tr>
      <w:tr w:rsidR="00475AD6" w:rsidRPr="00E330F7" w14:paraId="169F7F90" w14:textId="77777777" w:rsidTr="0D3EDE4A">
        <w:trPr>
          <w:cantSplit/>
          <w:trHeight w:val="73"/>
        </w:trPr>
        <w:tc>
          <w:tcPr>
            <w:tcW w:w="2523" w:type="dxa"/>
          </w:tcPr>
          <w:p w14:paraId="6EFB3B8E" w14:textId="77777777" w:rsidR="00D563CD" w:rsidRDefault="00D563CD" w:rsidP="00D563CD">
            <w:pPr>
              <w:pStyle w:val="ListParagraph"/>
              <w:numPr>
                <w:ilvl w:val="2"/>
                <w:numId w:val="34"/>
              </w:numPr>
              <w:ind w:right="26"/>
              <w:rPr>
                <w:rFonts w:ascii="Calibri" w:hAnsi="Calibri" w:cs="Arial"/>
              </w:rPr>
            </w:pPr>
            <w:r>
              <w:rPr>
                <w:rFonts w:ascii="Calibri" w:hAnsi="Calibri" w:cs="Arial"/>
              </w:rPr>
              <w:lastRenderedPageBreak/>
              <w:t xml:space="preserve"> </w:t>
            </w:r>
          </w:p>
          <w:p w14:paraId="2AD15ED0" w14:textId="114CE8AB" w:rsidR="009D1B06" w:rsidRPr="001D0D8B" w:rsidRDefault="198AACAA" w:rsidP="00152DB7">
            <w:pPr>
              <w:ind w:right="26"/>
              <w:rPr>
                <w:rFonts w:ascii="Calibri" w:hAnsi="Calibri" w:cs="Arial"/>
              </w:rPr>
            </w:pPr>
            <w:r w:rsidRPr="198AACAA">
              <w:rPr>
                <w:rFonts w:ascii="Calibri" w:hAnsi="Calibri" w:cs="Arial"/>
              </w:rPr>
              <w:t xml:space="preserve">List the proposed feedstocks and confirm they comply with the </w:t>
            </w:r>
            <w:r w:rsidR="009C053E">
              <w:rPr>
                <w:rFonts w:ascii="Calibri" w:hAnsi="Calibri" w:cs="Arial"/>
              </w:rPr>
              <w:t>feedstock eligibility requirements</w:t>
            </w:r>
            <w:r w:rsidR="003258FA">
              <w:rPr>
                <w:rFonts w:ascii="Calibri" w:hAnsi="Calibri" w:cs="Arial"/>
              </w:rPr>
              <w:t>.</w:t>
            </w:r>
          </w:p>
        </w:tc>
        <w:tc>
          <w:tcPr>
            <w:tcW w:w="6833" w:type="dxa"/>
          </w:tcPr>
          <w:p w14:paraId="01702EB1" w14:textId="2FF08C59" w:rsidR="198AACAA" w:rsidRDefault="64F2D84B" w:rsidP="00AE44A4">
            <w:pPr>
              <w:jc w:val="both"/>
              <w:rPr>
                <w:rFonts w:ascii="Calibri" w:eastAsia="Calibri" w:hAnsi="Calibri" w:cs="Calibri"/>
                <w:color w:val="808080" w:themeColor="background1" w:themeShade="80"/>
              </w:rPr>
            </w:pPr>
            <w:r w:rsidRPr="00FB58A5">
              <w:rPr>
                <w:rFonts w:ascii="Calibri" w:eastAsia="Calibri" w:hAnsi="Calibri" w:cs="Calibri"/>
                <w:b/>
                <w:bCs/>
                <w:i/>
                <w:iCs/>
                <w:color w:val="808080" w:themeColor="background1" w:themeShade="80"/>
              </w:rPr>
              <w:t>Word limit</w:t>
            </w:r>
            <w:r w:rsidRPr="64F2D84B">
              <w:rPr>
                <w:rFonts w:ascii="Calibri" w:eastAsia="Calibri" w:hAnsi="Calibri" w:cs="Calibri"/>
                <w:i/>
                <w:iCs/>
                <w:color w:val="808080" w:themeColor="background1" w:themeShade="80"/>
              </w:rPr>
              <w:t>: 400 words.</w:t>
            </w:r>
            <w:r w:rsidRPr="64F2D84B">
              <w:rPr>
                <w:rFonts w:ascii="Calibri" w:eastAsia="Calibri" w:hAnsi="Calibri" w:cs="Calibri"/>
                <w:color w:val="808080" w:themeColor="background1" w:themeShade="80"/>
              </w:rPr>
              <w:t xml:space="preserve"> </w:t>
            </w:r>
          </w:p>
          <w:p w14:paraId="16263A4C" w14:textId="3739146F" w:rsidR="00512F2D" w:rsidRDefault="358FABDF" w:rsidP="009824CC">
            <w:pPr>
              <w:jc w:val="both"/>
              <w:rPr>
                <w:rFonts w:ascii="Calibri" w:eastAsia="Calibri" w:hAnsi="Calibri" w:cs="Calibri"/>
                <w:i/>
                <w:iCs/>
                <w:color w:val="808080" w:themeColor="background1" w:themeShade="80"/>
              </w:rPr>
            </w:pPr>
            <w:r w:rsidRPr="358FABDF">
              <w:rPr>
                <w:rFonts w:ascii="Calibri" w:eastAsia="Calibri" w:hAnsi="Calibri" w:cs="Calibri"/>
                <w:i/>
                <w:iCs/>
                <w:color w:val="808080" w:themeColor="background1" w:themeShade="80"/>
              </w:rPr>
              <w:t>List the feedstocks that will be used in the plant and their proposed annual amounts (tonnes/yr and GJ</w:t>
            </w:r>
            <w:r w:rsidR="009827D6" w:rsidRPr="0053223A">
              <w:rPr>
                <w:rFonts w:ascii="Calibri" w:eastAsia="Calibri" w:hAnsi="Calibri" w:cs="Calibri"/>
                <w:i/>
                <w:color w:val="808080" w:themeColor="background1" w:themeShade="80"/>
                <w:vertAlign w:val="subscript"/>
              </w:rPr>
              <w:t>LHV</w:t>
            </w:r>
            <w:r w:rsidRPr="358FABDF">
              <w:rPr>
                <w:rFonts w:ascii="Calibri" w:eastAsia="Calibri" w:hAnsi="Calibri" w:cs="Calibri"/>
                <w:i/>
                <w:iCs/>
                <w:color w:val="808080" w:themeColor="background1" w:themeShade="80"/>
              </w:rPr>
              <w:t>/yr).</w:t>
            </w:r>
            <w:r w:rsidR="009824CC">
              <w:rPr>
                <w:rFonts w:ascii="Calibri" w:eastAsia="Calibri" w:hAnsi="Calibri" w:cs="Calibri"/>
                <w:i/>
                <w:iCs/>
                <w:color w:val="808080" w:themeColor="background1" w:themeShade="80"/>
              </w:rPr>
              <w:t xml:space="preserve"> Confirm that these proposed feedstocks,</w:t>
            </w:r>
            <w:r w:rsidR="0052188A">
              <w:rPr>
                <w:rFonts w:ascii="Calibri" w:eastAsia="Calibri" w:hAnsi="Calibri" w:cs="Calibri"/>
                <w:i/>
                <w:iCs/>
                <w:color w:val="808080" w:themeColor="background1" w:themeShade="80"/>
              </w:rPr>
              <w:t xml:space="preserve"> CO</w:t>
            </w:r>
            <w:r w:rsidR="0052188A" w:rsidRPr="357E5090">
              <w:rPr>
                <w:rFonts w:ascii="Calibri" w:eastAsia="Calibri" w:hAnsi="Calibri" w:cs="Calibri"/>
                <w:i/>
                <w:color w:val="808080" w:themeColor="background1" w:themeShade="80"/>
                <w:vertAlign w:val="subscript"/>
              </w:rPr>
              <w:t>2</w:t>
            </w:r>
            <w:r w:rsidR="009824CC">
              <w:rPr>
                <w:rFonts w:ascii="Calibri" w:eastAsia="Calibri" w:hAnsi="Calibri" w:cs="Calibri"/>
                <w:i/>
                <w:iCs/>
                <w:color w:val="808080" w:themeColor="background1" w:themeShade="80"/>
              </w:rPr>
              <w:t xml:space="preserve"> and hydrogen used, will meet the eligibility requirements set out in the</w:t>
            </w:r>
            <w:r w:rsidR="00512F2D">
              <w:rPr>
                <w:rFonts w:ascii="Calibri" w:eastAsia="Calibri" w:hAnsi="Calibri" w:cs="Calibri"/>
                <w:i/>
                <w:iCs/>
                <w:color w:val="808080" w:themeColor="background1" w:themeShade="80"/>
              </w:rPr>
              <w:t xml:space="preserve"> </w:t>
            </w:r>
            <w:r w:rsidR="383B5C40" w:rsidRPr="357E5090">
              <w:rPr>
                <w:rFonts w:ascii="Calibri" w:eastAsia="Calibri" w:hAnsi="Calibri" w:cs="Calibri"/>
                <w:i/>
                <w:iCs/>
                <w:color w:val="808080" w:themeColor="background1" w:themeShade="80"/>
              </w:rPr>
              <w:t>LCFF</w:t>
            </w:r>
            <w:r w:rsidR="00512F2D">
              <w:rPr>
                <w:rFonts w:ascii="Calibri" w:eastAsia="Calibri" w:hAnsi="Calibri" w:cs="Calibri"/>
                <w:i/>
                <w:iCs/>
                <w:color w:val="808080" w:themeColor="background1" w:themeShade="80"/>
              </w:rPr>
              <w:t xml:space="preserve"> Guidance </w:t>
            </w:r>
            <w:r w:rsidR="004A228C">
              <w:rPr>
                <w:rFonts w:ascii="Calibri" w:eastAsia="Calibri" w:hAnsi="Calibri" w:cs="Calibri"/>
                <w:i/>
                <w:iCs/>
                <w:color w:val="808080" w:themeColor="background1" w:themeShade="80"/>
              </w:rPr>
              <w:t>D</w:t>
            </w:r>
            <w:r w:rsidR="00512F2D">
              <w:rPr>
                <w:rFonts w:ascii="Calibri" w:eastAsia="Calibri" w:hAnsi="Calibri" w:cs="Calibri"/>
                <w:i/>
                <w:iCs/>
                <w:color w:val="808080" w:themeColor="background1" w:themeShade="80"/>
              </w:rPr>
              <w:t>ocument.</w:t>
            </w:r>
          </w:p>
          <w:p w14:paraId="21300A03" w14:textId="77777777" w:rsidR="00477153" w:rsidRDefault="00512F2D" w:rsidP="009824CC">
            <w:pPr>
              <w:jc w:val="both"/>
              <w:rPr>
                <w:rFonts w:ascii="Calibri" w:eastAsia="Calibri" w:hAnsi="Calibri" w:cs="Calibri"/>
                <w:i/>
                <w:iCs/>
                <w:color w:val="808080" w:themeColor="background1" w:themeShade="80"/>
              </w:rPr>
            </w:pPr>
            <w:r w:rsidRPr="00512F2D">
              <w:rPr>
                <w:rFonts w:ascii="Calibri" w:eastAsia="Calibri" w:hAnsi="Calibri" w:cs="Calibri"/>
                <w:i/>
                <w:iCs/>
                <w:color w:val="808080" w:themeColor="background1" w:themeShade="80"/>
              </w:rPr>
              <w:t>If your process converts an intermediate fuel into a final fuel, answer this question based on the original feedstocks used to generate the intermediate fuel at the start of your supply chain.</w:t>
            </w:r>
            <w:r>
              <w:rPr>
                <w:rFonts w:ascii="Calibri" w:eastAsia="Calibri" w:hAnsi="Calibri" w:cs="Calibri"/>
                <w:i/>
                <w:iCs/>
                <w:color w:val="808080" w:themeColor="background1" w:themeShade="80"/>
              </w:rPr>
              <w:t xml:space="preserve"> </w:t>
            </w:r>
          </w:p>
          <w:p w14:paraId="728BA45C" w14:textId="1F1A1697" w:rsidR="00475AD6" w:rsidRDefault="075CF475" w:rsidP="00C91CA3">
            <w:pPr>
              <w:ind w:right="26"/>
              <w:rPr>
                <w:rFonts w:ascii="Calibri" w:hAnsi="Calibri" w:cs="Arial"/>
                <w:i/>
                <w:iCs/>
                <w:color w:val="808080" w:themeColor="background1" w:themeShade="80"/>
              </w:rPr>
            </w:pPr>
            <w:r w:rsidRPr="075CF475">
              <w:rPr>
                <w:rFonts w:ascii="Calibri" w:eastAsia="Calibri" w:hAnsi="Calibri" w:cs="Calibri"/>
                <w:i/>
                <w:iCs/>
                <w:color w:val="808080" w:themeColor="background1" w:themeShade="80"/>
              </w:rPr>
              <w:t xml:space="preserve">Please note there is </w:t>
            </w:r>
            <w:r w:rsidRPr="00E66E8D">
              <w:rPr>
                <w:rFonts w:ascii="Calibri" w:eastAsia="Calibri" w:hAnsi="Calibri" w:cs="Calibri"/>
                <w:i/>
                <w:iCs/>
                <w:color w:val="808080" w:themeColor="background1" w:themeShade="80"/>
              </w:rPr>
              <w:t>no guarantee</w:t>
            </w:r>
            <w:r w:rsidRPr="075CF475">
              <w:rPr>
                <w:rFonts w:ascii="Calibri" w:eastAsia="Calibri" w:hAnsi="Calibri" w:cs="Calibri"/>
                <w:i/>
                <w:iCs/>
                <w:color w:val="808080" w:themeColor="background1" w:themeShade="80"/>
              </w:rPr>
              <w:t xml:space="preserve"> </w:t>
            </w:r>
            <w:r w:rsidR="00E66E8D">
              <w:rPr>
                <w:rFonts w:ascii="Calibri" w:eastAsia="Calibri" w:hAnsi="Calibri" w:cs="Calibri"/>
                <w:i/>
                <w:iCs/>
                <w:color w:val="808080" w:themeColor="background1" w:themeShade="80"/>
              </w:rPr>
              <w:t xml:space="preserve">that </w:t>
            </w:r>
            <w:r w:rsidR="007B63A8">
              <w:rPr>
                <w:rFonts w:ascii="Calibri" w:eastAsia="Calibri" w:hAnsi="Calibri" w:cs="Calibri"/>
                <w:i/>
                <w:iCs/>
                <w:color w:val="808080" w:themeColor="background1" w:themeShade="80"/>
              </w:rPr>
              <w:t>projects</w:t>
            </w:r>
            <w:r w:rsidRPr="075CF475">
              <w:rPr>
                <w:rFonts w:ascii="Calibri" w:eastAsia="Calibri" w:hAnsi="Calibri" w:cs="Calibri"/>
                <w:i/>
                <w:iCs/>
                <w:color w:val="808080" w:themeColor="background1" w:themeShade="80"/>
              </w:rPr>
              <w:t xml:space="preserve"> supported through </w:t>
            </w:r>
            <w:r w:rsidR="00AF5E63">
              <w:rPr>
                <w:rFonts w:ascii="Calibri" w:eastAsia="Calibri" w:hAnsi="Calibri" w:cs="Calibri"/>
                <w:i/>
                <w:iCs/>
                <w:color w:val="808080" w:themeColor="background1" w:themeShade="80"/>
              </w:rPr>
              <w:t xml:space="preserve">the </w:t>
            </w:r>
            <w:r w:rsidR="18CBBED2" w:rsidRPr="357E5090">
              <w:rPr>
                <w:rFonts w:ascii="Calibri" w:eastAsia="Calibri" w:hAnsi="Calibri" w:cs="Calibri"/>
                <w:i/>
                <w:iCs/>
                <w:color w:val="808080" w:themeColor="background1" w:themeShade="80"/>
              </w:rPr>
              <w:t>LCFF</w:t>
            </w:r>
            <w:r w:rsidRPr="075CF475">
              <w:rPr>
                <w:rFonts w:ascii="Calibri" w:eastAsia="Calibri" w:hAnsi="Calibri" w:cs="Calibri"/>
                <w:i/>
                <w:iCs/>
                <w:color w:val="808080" w:themeColor="background1" w:themeShade="80"/>
              </w:rPr>
              <w:t xml:space="preserve"> will </w:t>
            </w:r>
            <w:r w:rsidR="007B63A8">
              <w:rPr>
                <w:rFonts w:ascii="Calibri" w:eastAsia="Calibri" w:hAnsi="Calibri" w:cs="Calibri"/>
                <w:i/>
                <w:iCs/>
                <w:color w:val="808080" w:themeColor="background1" w:themeShade="80"/>
              </w:rPr>
              <w:t xml:space="preserve">produce fuels that are </w:t>
            </w:r>
            <w:r w:rsidRPr="075CF475">
              <w:rPr>
                <w:rFonts w:ascii="Calibri" w:eastAsia="Calibri" w:hAnsi="Calibri" w:cs="Calibri"/>
                <w:i/>
                <w:iCs/>
                <w:color w:val="808080" w:themeColor="background1" w:themeShade="80"/>
              </w:rPr>
              <w:t xml:space="preserve">eligible for future </w:t>
            </w:r>
            <w:r w:rsidR="002C17F3">
              <w:rPr>
                <w:rFonts w:ascii="Calibri" w:eastAsia="Calibri" w:hAnsi="Calibri" w:cs="Calibri"/>
                <w:i/>
                <w:iCs/>
                <w:color w:val="808080" w:themeColor="background1" w:themeShade="80"/>
              </w:rPr>
              <w:t xml:space="preserve">SAF mandate </w:t>
            </w:r>
            <w:r w:rsidRPr="075CF475">
              <w:rPr>
                <w:rFonts w:ascii="Calibri" w:eastAsia="Calibri" w:hAnsi="Calibri" w:cs="Calibri"/>
                <w:i/>
                <w:iCs/>
                <w:color w:val="808080" w:themeColor="background1" w:themeShade="80"/>
              </w:rPr>
              <w:t>support</w:t>
            </w:r>
            <w:r w:rsidR="00E9347A">
              <w:rPr>
                <w:rFonts w:ascii="Calibri" w:eastAsia="Calibri" w:hAnsi="Calibri" w:cs="Calibri"/>
                <w:i/>
                <w:iCs/>
                <w:color w:val="808080" w:themeColor="background1" w:themeShade="80"/>
              </w:rPr>
              <w:t xml:space="preserve"> or the Revenue Certainty Mechanism </w:t>
            </w:r>
            <w:r w:rsidR="00B57D92" w:rsidRPr="00B57D92">
              <w:rPr>
                <w:rFonts w:ascii="Calibri" w:eastAsia="Calibri" w:hAnsi="Calibri" w:cs="Calibri"/>
                <w:i/>
                <w:iCs/>
                <w:color w:val="808080" w:themeColor="background1" w:themeShade="80"/>
              </w:rPr>
              <w:t xml:space="preserve">once </w:t>
            </w:r>
            <w:r w:rsidR="00B57D92">
              <w:rPr>
                <w:rFonts w:ascii="Calibri" w:eastAsia="Calibri" w:hAnsi="Calibri" w:cs="Calibri"/>
                <w:i/>
                <w:iCs/>
                <w:color w:val="808080" w:themeColor="background1" w:themeShade="80"/>
              </w:rPr>
              <w:t xml:space="preserve">facilities are </w:t>
            </w:r>
            <w:r w:rsidR="00B57D92" w:rsidRPr="00B57D92">
              <w:rPr>
                <w:rFonts w:ascii="Calibri" w:eastAsia="Calibri" w:hAnsi="Calibri" w:cs="Calibri"/>
                <w:i/>
                <w:iCs/>
                <w:color w:val="808080" w:themeColor="background1" w:themeShade="80"/>
              </w:rPr>
              <w:t>operational</w:t>
            </w:r>
            <w:r w:rsidR="00C91CA3">
              <w:rPr>
                <w:rFonts w:ascii="Calibri" w:hAnsi="Calibri" w:cs="Arial"/>
                <w:i/>
                <w:iCs/>
                <w:color w:val="808080" w:themeColor="background1" w:themeShade="80"/>
              </w:rPr>
              <w:t>.</w:t>
            </w:r>
          </w:p>
          <w:p w14:paraId="2A1FA294" w14:textId="77777777" w:rsidR="00E66E8D" w:rsidRDefault="00E66E8D" w:rsidP="00C91CA3">
            <w:pPr>
              <w:ind w:right="26"/>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p w14:paraId="673C7D4A" w14:textId="797ECAEC" w:rsidR="00372668" w:rsidRDefault="00372668" w:rsidP="00C91CA3">
            <w:pPr>
              <w:ind w:right="26"/>
              <w:rPr>
                <w:rFonts w:ascii="Calibri" w:hAnsi="Calibri" w:cs="Arial"/>
                <w:i/>
                <w:iCs/>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project and the FOAK commercial project.</w:t>
            </w:r>
          </w:p>
        </w:tc>
      </w:tr>
      <w:tr w:rsidR="006F1C68" w:rsidRPr="00E330F7" w14:paraId="77CAB0CE" w14:textId="77777777" w:rsidTr="0D3EDE4A">
        <w:trPr>
          <w:cantSplit/>
          <w:trHeight w:val="1962"/>
        </w:trPr>
        <w:tc>
          <w:tcPr>
            <w:tcW w:w="2523" w:type="dxa"/>
          </w:tcPr>
          <w:p w14:paraId="4D87722C" w14:textId="77777777" w:rsidR="00D563CD" w:rsidRDefault="00D563CD" w:rsidP="00D563CD">
            <w:pPr>
              <w:pStyle w:val="ListParagraph"/>
              <w:numPr>
                <w:ilvl w:val="2"/>
                <w:numId w:val="34"/>
              </w:numPr>
              <w:ind w:right="26"/>
              <w:rPr>
                <w:rFonts w:ascii="Calibri" w:hAnsi="Calibri"/>
              </w:rPr>
            </w:pPr>
            <w:r>
              <w:rPr>
                <w:rFonts w:ascii="Calibri" w:hAnsi="Calibri"/>
              </w:rPr>
              <w:t xml:space="preserve"> </w:t>
            </w:r>
          </w:p>
          <w:p w14:paraId="551D76E9" w14:textId="03191DE0" w:rsidR="009D1B06" w:rsidRPr="00811C7A" w:rsidRDefault="00282FE6" w:rsidP="00811C7A">
            <w:pPr>
              <w:ind w:right="26"/>
              <w:rPr>
                <w:rFonts w:ascii="Calibri" w:hAnsi="Calibri"/>
              </w:rPr>
            </w:pPr>
            <w:r w:rsidRPr="00282FE6">
              <w:rPr>
                <w:rFonts w:ascii="Calibri" w:hAnsi="Calibri"/>
              </w:rPr>
              <w:t>Please confirm the location of the proposed plant will be in the UK</w:t>
            </w:r>
            <w:r>
              <w:rPr>
                <w:rFonts w:ascii="Calibri" w:hAnsi="Calibri"/>
              </w:rPr>
              <w:t>.</w:t>
            </w:r>
          </w:p>
        </w:tc>
        <w:tc>
          <w:tcPr>
            <w:tcW w:w="6833" w:type="dxa"/>
          </w:tcPr>
          <w:p w14:paraId="535E8A40" w14:textId="040A2518" w:rsidR="00282FE6" w:rsidRDefault="311E9AD8" w:rsidP="311E9AD8">
            <w:pPr>
              <w:tabs>
                <w:tab w:val="left" w:pos="5704"/>
              </w:tabs>
              <w:rPr>
                <w:rFonts w:ascii="Calibri" w:hAnsi="Calibri" w:cs="Arial"/>
                <w:i/>
                <w:iCs/>
                <w:color w:val="808080" w:themeColor="background1" w:themeShade="80"/>
              </w:rPr>
            </w:pPr>
            <w:r w:rsidRPr="311E9AD8">
              <w:rPr>
                <w:rFonts w:ascii="Calibri" w:hAnsi="Calibri" w:cs="Arial"/>
                <w:i/>
                <w:iCs/>
                <w:color w:val="808080" w:themeColor="background1" w:themeShade="80"/>
              </w:rPr>
              <w:t xml:space="preserve">The proposed plant must be located in the UK.  If the proposed plant location is not yet </w:t>
            </w:r>
            <w:r w:rsidR="003258FA" w:rsidRPr="311E9AD8">
              <w:rPr>
                <w:rFonts w:ascii="Calibri" w:hAnsi="Calibri" w:cs="Arial"/>
                <w:i/>
                <w:iCs/>
                <w:color w:val="808080" w:themeColor="background1" w:themeShade="80"/>
              </w:rPr>
              <w:t>confirmed,</w:t>
            </w:r>
            <w:r w:rsidR="003258FA">
              <w:rPr>
                <w:rFonts w:ascii="Calibri" w:hAnsi="Calibri" w:cs="Arial"/>
                <w:i/>
                <w:iCs/>
                <w:color w:val="808080" w:themeColor="background1" w:themeShade="80"/>
              </w:rPr>
              <w:t xml:space="preserve"> then</w:t>
            </w:r>
            <w:r w:rsidRPr="311E9AD8">
              <w:rPr>
                <w:rFonts w:ascii="Calibri" w:hAnsi="Calibri" w:cs="Arial"/>
                <w:i/>
                <w:iCs/>
                <w:color w:val="808080" w:themeColor="background1" w:themeShade="80"/>
              </w:rPr>
              <w:t xml:space="preserve"> candidate sites must all be</w:t>
            </w:r>
            <w:r w:rsidR="00FC5181">
              <w:rPr>
                <w:rFonts w:ascii="Calibri" w:hAnsi="Calibri" w:cs="Arial"/>
                <w:i/>
                <w:iCs/>
                <w:color w:val="808080" w:themeColor="background1" w:themeShade="80"/>
              </w:rPr>
              <w:t xml:space="preserve"> within the</w:t>
            </w:r>
            <w:r w:rsidRPr="311E9AD8">
              <w:rPr>
                <w:rFonts w:ascii="Calibri" w:hAnsi="Calibri" w:cs="Arial"/>
                <w:i/>
                <w:iCs/>
                <w:color w:val="808080" w:themeColor="background1" w:themeShade="80"/>
              </w:rPr>
              <w:t xml:space="preserve"> UK</w:t>
            </w:r>
            <w:r w:rsidR="004051C2">
              <w:rPr>
                <w:rFonts w:ascii="Calibri" w:hAnsi="Calibri" w:cs="Arial"/>
                <w:i/>
                <w:iCs/>
                <w:color w:val="808080" w:themeColor="background1" w:themeShade="80"/>
              </w:rPr>
              <w:t xml:space="preserve"> (and should be listed below)</w:t>
            </w:r>
            <w:r w:rsidRPr="311E9AD8">
              <w:rPr>
                <w:rFonts w:ascii="Calibri" w:hAnsi="Calibri" w:cs="Arial"/>
                <w:i/>
                <w:iCs/>
                <w:color w:val="808080" w:themeColor="background1" w:themeShade="80"/>
              </w:rPr>
              <w:t>.</w:t>
            </w:r>
          </w:p>
          <w:p w14:paraId="6627E9A0" w14:textId="77777777" w:rsidR="00D14D9E" w:rsidRDefault="00AE44A4" w:rsidP="00AE44A4">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14:paraId="60DBEF81" w14:textId="39A0BAB8" w:rsidR="00AE44A4" w:rsidRPr="006311D0" w:rsidRDefault="00AE44A4" w:rsidP="00AE44A4">
            <w:pPr>
              <w:tabs>
                <w:tab w:val="left" w:pos="5704"/>
              </w:tabs>
              <w:rPr>
                <w:rFonts w:ascii="Calibri" w:hAnsi="Calibri"/>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4AF22635" w14:textId="77777777" w:rsidR="006D2547" w:rsidRDefault="00AE44A4" w:rsidP="198AACAA">
            <w:pPr>
              <w:jc w:val="both"/>
              <w:rPr>
                <w:rFonts w:ascii="Calibri" w:hAnsi="Calibri"/>
              </w:rPr>
            </w:pPr>
            <w:r>
              <w:rPr>
                <w:rFonts w:ascii="Calibri" w:hAnsi="Calibri"/>
              </w:rPr>
              <w:t xml:space="preserve">Proposed location (if known): </w:t>
            </w: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p w14:paraId="347496D1" w14:textId="518DCB28" w:rsidR="002B6974" w:rsidRPr="006311D0" w:rsidRDefault="002B6974" w:rsidP="198AACAA">
            <w:pPr>
              <w:jc w:val="both"/>
              <w:rPr>
                <w:rFonts w:ascii="Calibri" w:hAnsi="Calibri" w:cs="Arial"/>
                <w:i/>
                <w:iCs/>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project and the FOAK commercial project.</w:t>
            </w:r>
          </w:p>
        </w:tc>
      </w:tr>
      <w:tr w:rsidR="006F1C68" w:rsidRPr="00E330F7" w14:paraId="798C3EAF" w14:textId="77777777" w:rsidTr="0D3EDE4A">
        <w:trPr>
          <w:cantSplit/>
          <w:trHeight w:val="1697"/>
        </w:trPr>
        <w:tc>
          <w:tcPr>
            <w:tcW w:w="2523" w:type="dxa"/>
          </w:tcPr>
          <w:p w14:paraId="63A79752" w14:textId="77777777" w:rsidR="00D563CD" w:rsidRDefault="00D563CD" w:rsidP="00D563CD">
            <w:pPr>
              <w:pStyle w:val="ListParagraph"/>
              <w:numPr>
                <w:ilvl w:val="2"/>
                <w:numId w:val="34"/>
              </w:numPr>
              <w:ind w:right="26"/>
              <w:rPr>
                <w:rFonts w:ascii="Calibri" w:hAnsi="Calibri"/>
              </w:rPr>
            </w:pPr>
            <w:r>
              <w:rPr>
                <w:rFonts w:ascii="Calibri" w:hAnsi="Calibri"/>
              </w:rPr>
              <w:t xml:space="preserve"> </w:t>
            </w:r>
          </w:p>
          <w:p w14:paraId="7E606D7C" w14:textId="44F190A4" w:rsidR="00811C7A" w:rsidRPr="00811C7A" w:rsidRDefault="037E5D36" w:rsidP="009044DD">
            <w:pPr>
              <w:ind w:right="26"/>
              <w:rPr>
                <w:rFonts w:ascii="Calibri" w:hAnsi="Calibri"/>
              </w:rPr>
            </w:pPr>
            <w:r w:rsidRPr="4C814EA1">
              <w:rPr>
                <w:rFonts w:ascii="Calibri" w:hAnsi="Calibri"/>
              </w:rPr>
              <w:t>Please confirm the lead applicant is a UK registered company</w:t>
            </w:r>
            <w:r w:rsidR="00E3245D">
              <w:rPr>
                <w:rFonts w:ascii="Calibri" w:hAnsi="Calibri"/>
              </w:rPr>
              <w:t>/charity</w:t>
            </w:r>
            <w:r w:rsidRPr="4C814EA1">
              <w:rPr>
                <w:rFonts w:ascii="Calibri" w:hAnsi="Calibri"/>
              </w:rPr>
              <w:t xml:space="preserve"> and </w:t>
            </w:r>
            <w:r w:rsidR="00CD1D7C">
              <w:rPr>
                <w:rFonts w:ascii="Calibri" w:hAnsi="Calibri"/>
              </w:rPr>
              <w:t>that you have provided a UK</w:t>
            </w:r>
            <w:r w:rsidRPr="4C814EA1">
              <w:rPr>
                <w:rFonts w:ascii="Calibri" w:hAnsi="Calibri"/>
              </w:rPr>
              <w:t xml:space="preserve"> registration number</w:t>
            </w:r>
            <w:r w:rsidR="75DF8F4E" w:rsidRPr="4C814EA1">
              <w:rPr>
                <w:rFonts w:ascii="Calibri" w:hAnsi="Calibri"/>
              </w:rPr>
              <w:t>.</w:t>
            </w:r>
          </w:p>
        </w:tc>
        <w:tc>
          <w:tcPr>
            <w:tcW w:w="6833" w:type="dxa"/>
          </w:tcPr>
          <w:p w14:paraId="60A5D88C" w14:textId="1D1657B4" w:rsidR="00503662" w:rsidRDefault="037E5D36" w:rsidP="4C814EA1">
            <w:pPr>
              <w:ind w:right="26"/>
              <w:rPr>
                <w:rFonts w:ascii="Calibri" w:hAnsi="Calibri" w:cs="Arial"/>
                <w:i/>
                <w:iCs/>
                <w:color w:val="808080" w:themeColor="background1" w:themeShade="80"/>
              </w:rPr>
            </w:pPr>
            <w:r w:rsidRPr="4C814EA1">
              <w:rPr>
                <w:rFonts w:ascii="Calibri" w:hAnsi="Calibri" w:cs="Arial"/>
                <w:i/>
                <w:iCs/>
                <w:color w:val="808080" w:themeColor="background1" w:themeShade="80"/>
              </w:rPr>
              <w:t>The project lead must be a UK registered company</w:t>
            </w:r>
            <w:r w:rsidR="00475890">
              <w:rPr>
                <w:rFonts w:ascii="Calibri" w:hAnsi="Calibri" w:cs="Arial"/>
                <w:i/>
                <w:iCs/>
                <w:color w:val="808080" w:themeColor="background1" w:themeShade="80"/>
              </w:rPr>
              <w:t>/charity</w:t>
            </w:r>
            <w:r w:rsidR="30586DA5" w:rsidRPr="4C814EA1">
              <w:rPr>
                <w:rFonts w:ascii="Calibri" w:hAnsi="Calibri" w:cs="Arial"/>
                <w:i/>
                <w:iCs/>
                <w:color w:val="808080" w:themeColor="background1" w:themeShade="80"/>
              </w:rPr>
              <w:t>.</w:t>
            </w:r>
          </w:p>
          <w:p w14:paraId="76897BFF" w14:textId="77777777" w:rsidR="00D14D9E" w:rsidRDefault="00AE44A4" w:rsidP="006311D0">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14:paraId="406AE779" w14:textId="243A9597" w:rsidR="00AE44A4" w:rsidRPr="006311D0" w:rsidRDefault="00AE44A4" w:rsidP="006311D0">
            <w:pPr>
              <w:tabs>
                <w:tab w:val="left" w:pos="5704"/>
              </w:tabs>
              <w:rPr>
                <w:rFonts w:ascii="Calibri" w:hAnsi="Calibri"/>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14:paraId="55716067" w14:textId="6D467CEC" w:rsidR="006F1C68" w:rsidRDefault="006F1C68" w:rsidP="006F1C68">
            <w:pPr>
              <w:ind w:right="26"/>
              <w:rPr>
                <w:rFonts w:ascii="Calibri" w:hAnsi="Calibri" w:cs="Arial"/>
                <w:i/>
                <w:color w:val="808080" w:themeColor="background1" w:themeShade="80"/>
              </w:rPr>
            </w:pPr>
          </w:p>
        </w:tc>
      </w:tr>
      <w:tr w:rsidR="00D563CD" w:rsidRPr="00E330F7" w14:paraId="33077CEE" w14:textId="77777777" w:rsidTr="0D3EDE4A">
        <w:trPr>
          <w:cantSplit/>
          <w:trHeight w:val="881"/>
        </w:trPr>
        <w:tc>
          <w:tcPr>
            <w:tcW w:w="2523" w:type="dxa"/>
            <w:tcBorders>
              <w:top w:val="single" w:sz="4" w:space="0" w:color="auto"/>
              <w:left w:val="single" w:sz="4" w:space="0" w:color="auto"/>
              <w:bottom w:val="single" w:sz="4" w:space="0" w:color="auto"/>
              <w:right w:val="single" w:sz="4" w:space="0" w:color="auto"/>
            </w:tcBorders>
          </w:tcPr>
          <w:p w14:paraId="37CD3B46" w14:textId="77777777" w:rsidR="00D563CD" w:rsidRDefault="00D563CD" w:rsidP="00D563CD">
            <w:pPr>
              <w:pStyle w:val="ListParagraph"/>
              <w:numPr>
                <w:ilvl w:val="2"/>
                <w:numId w:val="34"/>
              </w:numPr>
              <w:ind w:right="26"/>
              <w:rPr>
                <w:rFonts w:ascii="Calibri" w:hAnsi="Calibri"/>
              </w:rPr>
            </w:pPr>
            <w:r>
              <w:rPr>
                <w:rFonts w:ascii="Calibri" w:hAnsi="Calibri"/>
              </w:rPr>
              <w:lastRenderedPageBreak/>
              <w:t xml:space="preserve"> </w:t>
            </w:r>
          </w:p>
          <w:p w14:paraId="043EF86E" w14:textId="59DA57EA" w:rsidR="00D563CD" w:rsidRPr="00811C7A" w:rsidRDefault="3EFB0FA8" w:rsidP="00D563CD">
            <w:pPr>
              <w:ind w:right="26"/>
              <w:rPr>
                <w:rFonts w:ascii="Calibri" w:hAnsi="Calibri"/>
              </w:rPr>
            </w:pPr>
            <w:r w:rsidRPr="5098B234">
              <w:rPr>
                <w:rFonts w:ascii="Calibri" w:hAnsi="Calibri"/>
              </w:rPr>
              <w:t xml:space="preserve">Please confirm the lead applicant acceptance of the terms and conditions of the supplied Example Grant </w:t>
            </w:r>
            <w:r w:rsidR="44612CCC" w:rsidRPr="5098B234">
              <w:rPr>
                <w:rFonts w:ascii="Calibri" w:hAnsi="Calibri"/>
              </w:rPr>
              <w:t>Funding Agreement</w:t>
            </w:r>
            <w:r w:rsidRPr="5098B234">
              <w:rPr>
                <w:rFonts w:ascii="Calibri" w:hAnsi="Calibri"/>
              </w:rPr>
              <w:t>.</w:t>
            </w:r>
          </w:p>
        </w:tc>
        <w:tc>
          <w:tcPr>
            <w:tcW w:w="6833" w:type="dxa"/>
            <w:tcBorders>
              <w:top w:val="single" w:sz="4" w:space="0" w:color="auto"/>
              <w:left w:val="single" w:sz="4" w:space="0" w:color="auto"/>
              <w:bottom w:val="single" w:sz="4" w:space="0" w:color="auto"/>
              <w:right w:val="single" w:sz="4" w:space="0" w:color="auto"/>
            </w:tcBorders>
          </w:tcPr>
          <w:p w14:paraId="072424A5" w14:textId="64698434" w:rsidR="00282FE6" w:rsidRPr="00B26092" w:rsidRDefault="00E42160" w:rsidP="5098B234">
            <w:pPr>
              <w:tabs>
                <w:tab w:val="left" w:pos="5704"/>
              </w:tabs>
              <w:rPr>
                <w:rFonts w:ascii="Calibri" w:hAnsi="Calibri" w:cs="Arial"/>
                <w:i/>
                <w:iCs/>
                <w:color w:val="808080" w:themeColor="background1" w:themeShade="80"/>
              </w:rPr>
            </w:pPr>
            <w:r>
              <w:rPr>
                <w:rFonts w:ascii="Calibri" w:hAnsi="Calibri" w:cs="Arial"/>
                <w:i/>
                <w:iCs/>
                <w:color w:val="808080" w:themeColor="background1" w:themeShade="80"/>
              </w:rPr>
              <w:t>Applicants/c</w:t>
            </w:r>
            <w:r w:rsidR="3EFB0FA8" w:rsidRPr="5098B234">
              <w:rPr>
                <w:rFonts w:ascii="Calibri" w:hAnsi="Calibri" w:cs="Arial"/>
                <w:i/>
                <w:iCs/>
                <w:color w:val="808080" w:themeColor="background1" w:themeShade="80"/>
              </w:rPr>
              <w:t>onsorti</w:t>
            </w:r>
            <w:r>
              <w:rPr>
                <w:rFonts w:ascii="Calibri" w:hAnsi="Calibri" w:cs="Arial"/>
                <w:i/>
                <w:iCs/>
                <w:color w:val="808080" w:themeColor="background1" w:themeShade="80"/>
              </w:rPr>
              <w:t>a</w:t>
            </w:r>
            <w:r w:rsidR="3EFB0FA8" w:rsidRPr="5098B234">
              <w:rPr>
                <w:rFonts w:ascii="Calibri" w:hAnsi="Calibri" w:cs="Arial"/>
                <w:i/>
                <w:iCs/>
                <w:color w:val="808080" w:themeColor="background1" w:themeShade="80"/>
              </w:rPr>
              <w:t xml:space="preserve"> must have completed a legal or commercial review of the </w:t>
            </w:r>
            <w:r w:rsidR="31D2A958" w:rsidRPr="5098B234">
              <w:rPr>
                <w:rFonts w:ascii="Calibri" w:hAnsi="Calibri" w:cs="Arial"/>
                <w:i/>
                <w:iCs/>
                <w:color w:val="808080" w:themeColor="background1" w:themeShade="80"/>
              </w:rPr>
              <w:t>e</w:t>
            </w:r>
            <w:r w:rsidR="3EFB0FA8" w:rsidRPr="5098B234">
              <w:rPr>
                <w:rFonts w:ascii="Calibri" w:hAnsi="Calibri" w:cs="Arial"/>
                <w:i/>
                <w:iCs/>
                <w:color w:val="808080" w:themeColor="background1" w:themeShade="80"/>
              </w:rPr>
              <w:t xml:space="preserve">xample </w:t>
            </w:r>
            <w:r w:rsidR="16B54571" w:rsidRPr="5098B234">
              <w:rPr>
                <w:rFonts w:ascii="Calibri" w:hAnsi="Calibri" w:cs="Arial"/>
                <w:i/>
                <w:iCs/>
                <w:color w:val="808080" w:themeColor="background1" w:themeShade="80"/>
              </w:rPr>
              <w:t>Grant Funding Agreement</w:t>
            </w:r>
            <w:r w:rsidR="3EFB0FA8" w:rsidRPr="5098B234">
              <w:rPr>
                <w:rFonts w:ascii="Calibri" w:hAnsi="Calibri" w:cs="Arial"/>
                <w:i/>
                <w:iCs/>
                <w:color w:val="808080" w:themeColor="background1" w:themeShade="80"/>
              </w:rPr>
              <w:t xml:space="preserve"> in order to confirm acceptance of the proposed terms and conditions of future grant funding.</w:t>
            </w:r>
          </w:p>
          <w:p w14:paraId="1B08E94B" w14:textId="44ED7AC7" w:rsidR="00282FE6" w:rsidRPr="00B26092" w:rsidRDefault="008F279C" w:rsidP="5098B234">
            <w:pPr>
              <w:tabs>
                <w:tab w:val="left" w:pos="5704"/>
              </w:tabs>
              <w:rPr>
                <w:rFonts w:ascii="Calibri" w:hAnsi="Calibri" w:cs="Arial"/>
                <w:i/>
                <w:iCs/>
                <w:color w:val="808080" w:themeColor="background1" w:themeShade="80"/>
              </w:rPr>
            </w:pPr>
            <w:r w:rsidRPr="5098B234">
              <w:rPr>
                <w:rFonts w:ascii="Calibri" w:hAnsi="Calibri" w:cs="Arial"/>
                <w:i/>
                <w:iCs/>
                <w:color w:val="808080" w:themeColor="background1" w:themeShade="80"/>
              </w:rPr>
              <w:t xml:space="preserve">The </w:t>
            </w:r>
            <w:r w:rsidR="003029C7">
              <w:rPr>
                <w:rFonts w:ascii="Calibri" w:hAnsi="Calibri" w:cs="Arial"/>
                <w:i/>
                <w:iCs/>
                <w:color w:val="808080" w:themeColor="background1" w:themeShade="80"/>
              </w:rPr>
              <w:t xml:space="preserve">lead </w:t>
            </w:r>
            <w:r w:rsidRPr="5098B234">
              <w:rPr>
                <w:rFonts w:ascii="Calibri" w:hAnsi="Calibri" w:cs="Arial"/>
                <w:i/>
                <w:iCs/>
                <w:color w:val="808080" w:themeColor="background1" w:themeShade="80"/>
              </w:rPr>
              <w:t xml:space="preserve">applicant must agree to the grant terms &amp; conditions </w:t>
            </w:r>
            <w:r w:rsidR="00002D59">
              <w:rPr>
                <w:rFonts w:ascii="Calibri" w:hAnsi="Calibri" w:cs="Arial"/>
                <w:i/>
                <w:iCs/>
                <w:color w:val="808080" w:themeColor="background1" w:themeShade="80"/>
              </w:rPr>
              <w:t>set</w:t>
            </w:r>
            <w:r w:rsidRPr="5098B234">
              <w:rPr>
                <w:rFonts w:ascii="Calibri" w:hAnsi="Calibri" w:cs="Arial"/>
                <w:i/>
                <w:iCs/>
                <w:color w:val="808080" w:themeColor="background1" w:themeShade="80"/>
              </w:rPr>
              <w:t xml:space="preserve"> by the Secretary of State for Transport</w:t>
            </w:r>
            <w:r w:rsidR="1397DD1E" w:rsidRPr="5098B234">
              <w:rPr>
                <w:rFonts w:ascii="Calibri" w:hAnsi="Calibri" w:cs="Arial"/>
                <w:i/>
                <w:iCs/>
                <w:color w:val="808080" w:themeColor="background1" w:themeShade="80"/>
              </w:rPr>
              <w:t>. N</w:t>
            </w:r>
            <w:r w:rsidR="1256B80D" w:rsidRPr="5098B234">
              <w:rPr>
                <w:rFonts w:ascii="Calibri" w:hAnsi="Calibri" w:cs="Arial"/>
                <w:i/>
                <w:iCs/>
                <w:color w:val="808080" w:themeColor="background1" w:themeShade="80"/>
              </w:rPr>
              <w:t>egotiation</w:t>
            </w:r>
            <w:r w:rsidR="1397DD1E" w:rsidRPr="5098B234">
              <w:rPr>
                <w:rFonts w:ascii="Calibri" w:hAnsi="Calibri" w:cs="Arial"/>
                <w:i/>
                <w:iCs/>
                <w:color w:val="808080" w:themeColor="background1" w:themeShade="80"/>
              </w:rPr>
              <w:t xml:space="preserve"> of</w:t>
            </w:r>
            <w:r w:rsidR="1256B80D" w:rsidRPr="5098B234">
              <w:rPr>
                <w:rFonts w:ascii="Calibri" w:hAnsi="Calibri" w:cs="Arial"/>
                <w:i/>
                <w:iCs/>
                <w:color w:val="808080" w:themeColor="background1" w:themeShade="80"/>
              </w:rPr>
              <w:t xml:space="preserve"> </w:t>
            </w:r>
            <w:r w:rsidR="1397DD1E" w:rsidRPr="5098B234">
              <w:rPr>
                <w:rFonts w:ascii="Calibri" w:hAnsi="Calibri" w:cs="Arial"/>
                <w:i/>
                <w:iCs/>
                <w:color w:val="808080" w:themeColor="background1" w:themeShade="80"/>
              </w:rPr>
              <w:t xml:space="preserve">the grant terms &amp; conditions </w:t>
            </w:r>
            <w:r w:rsidR="1256B80D" w:rsidRPr="5098B234">
              <w:rPr>
                <w:rFonts w:ascii="Calibri" w:hAnsi="Calibri" w:cs="Arial"/>
                <w:i/>
                <w:iCs/>
                <w:color w:val="808080" w:themeColor="background1" w:themeShade="80"/>
              </w:rPr>
              <w:t>is not possible</w:t>
            </w:r>
            <w:r w:rsidR="1397DD1E" w:rsidRPr="5098B234">
              <w:rPr>
                <w:rFonts w:ascii="Calibri" w:hAnsi="Calibri" w:cs="Arial"/>
                <w:i/>
                <w:iCs/>
                <w:color w:val="808080" w:themeColor="background1" w:themeShade="80"/>
              </w:rPr>
              <w:t xml:space="preserve"> – only </w:t>
            </w:r>
            <w:r w:rsidR="5D4FF8A9" w:rsidRPr="5098B234">
              <w:rPr>
                <w:rFonts w:ascii="Calibri" w:hAnsi="Calibri" w:cs="Arial"/>
                <w:i/>
                <w:iCs/>
                <w:color w:val="808080" w:themeColor="background1" w:themeShade="80"/>
              </w:rPr>
              <w:t xml:space="preserve">Annexes 2 &amp; 7 </w:t>
            </w:r>
            <w:r w:rsidR="7EF9A971" w:rsidRPr="5098B234">
              <w:rPr>
                <w:rFonts w:ascii="Calibri" w:hAnsi="Calibri" w:cs="Arial"/>
                <w:i/>
                <w:iCs/>
                <w:color w:val="808080" w:themeColor="background1" w:themeShade="80"/>
              </w:rPr>
              <w:t>containing</w:t>
            </w:r>
            <w:r w:rsidR="1397DD1E" w:rsidRPr="5098B234">
              <w:rPr>
                <w:rFonts w:ascii="Calibri" w:hAnsi="Calibri" w:cs="Arial"/>
                <w:i/>
                <w:iCs/>
                <w:color w:val="808080" w:themeColor="background1" w:themeShade="80"/>
              </w:rPr>
              <w:t xml:space="preserve"> </w:t>
            </w:r>
            <w:r w:rsidR="7EF9A971" w:rsidRPr="5098B234">
              <w:rPr>
                <w:rFonts w:ascii="Calibri" w:hAnsi="Calibri" w:cs="Arial"/>
                <w:i/>
                <w:iCs/>
                <w:color w:val="808080" w:themeColor="background1" w:themeShade="80"/>
              </w:rPr>
              <w:t>project-specific</w:t>
            </w:r>
            <w:r w:rsidR="1397DD1E" w:rsidRPr="5098B234">
              <w:rPr>
                <w:rFonts w:ascii="Calibri" w:hAnsi="Calibri" w:cs="Arial"/>
                <w:i/>
                <w:iCs/>
                <w:color w:val="808080" w:themeColor="background1" w:themeShade="80"/>
              </w:rPr>
              <w:t xml:space="preserve"> grant conditions (e.g. </w:t>
            </w:r>
            <w:r w:rsidR="7EF9A971" w:rsidRPr="5098B234">
              <w:rPr>
                <w:rFonts w:ascii="Calibri" w:hAnsi="Calibri" w:cs="Arial"/>
                <w:i/>
                <w:iCs/>
                <w:color w:val="808080" w:themeColor="background1" w:themeShade="80"/>
              </w:rPr>
              <w:t xml:space="preserve">milestones, </w:t>
            </w:r>
            <w:r w:rsidR="1397DD1E" w:rsidRPr="5098B234">
              <w:rPr>
                <w:rFonts w:ascii="Calibri" w:hAnsi="Calibri" w:cs="Arial"/>
                <w:i/>
                <w:iCs/>
                <w:color w:val="808080" w:themeColor="background1" w:themeShade="80"/>
              </w:rPr>
              <w:t xml:space="preserve">stage gates) </w:t>
            </w:r>
            <w:r w:rsidR="7E1901AF" w:rsidRPr="5098B234">
              <w:rPr>
                <w:rFonts w:ascii="Calibri" w:hAnsi="Calibri" w:cs="Arial"/>
                <w:i/>
                <w:iCs/>
                <w:color w:val="808080" w:themeColor="background1" w:themeShade="80"/>
              </w:rPr>
              <w:t>will</w:t>
            </w:r>
            <w:r w:rsidR="1397DD1E" w:rsidRPr="5098B234">
              <w:rPr>
                <w:rFonts w:ascii="Calibri" w:hAnsi="Calibri" w:cs="Arial"/>
                <w:i/>
                <w:iCs/>
                <w:color w:val="808080" w:themeColor="background1" w:themeShade="80"/>
              </w:rPr>
              <w:t xml:space="preserve"> be</w:t>
            </w:r>
            <w:r w:rsidR="7E1901AF" w:rsidRPr="5098B234">
              <w:rPr>
                <w:rFonts w:ascii="Calibri" w:hAnsi="Calibri" w:cs="Arial"/>
                <w:i/>
                <w:iCs/>
                <w:color w:val="808080" w:themeColor="background1" w:themeShade="80"/>
              </w:rPr>
              <w:t xml:space="preserve"> subject to</w:t>
            </w:r>
            <w:r w:rsidR="1397DD1E" w:rsidRPr="5098B234">
              <w:rPr>
                <w:rFonts w:ascii="Calibri" w:hAnsi="Calibri" w:cs="Arial"/>
                <w:i/>
                <w:iCs/>
                <w:color w:val="808080" w:themeColor="background1" w:themeShade="80"/>
              </w:rPr>
              <w:t xml:space="preserve"> negotiat</w:t>
            </w:r>
            <w:r w:rsidR="7E1901AF" w:rsidRPr="5098B234">
              <w:rPr>
                <w:rFonts w:ascii="Calibri" w:hAnsi="Calibri" w:cs="Arial"/>
                <w:i/>
                <w:iCs/>
                <w:color w:val="808080" w:themeColor="background1" w:themeShade="80"/>
              </w:rPr>
              <w:t>ion</w:t>
            </w:r>
            <w:r w:rsidRPr="5098B234">
              <w:rPr>
                <w:rFonts w:ascii="Calibri" w:hAnsi="Calibri" w:cs="Arial"/>
                <w:i/>
                <w:iCs/>
                <w:color w:val="808080" w:themeColor="background1" w:themeShade="80"/>
              </w:rPr>
              <w:t xml:space="preserve">. The example </w:t>
            </w:r>
            <w:r w:rsidR="3E003270" w:rsidRPr="5098B234">
              <w:rPr>
                <w:rFonts w:ascii="Calibri" w:hAnsi="Calibri" w:cs="Arial"/>
                <w:i/>
                <w:iCs/>
                <w:color w:val="808080" w:themeColor="background1" w:themeShade="80"/>
              </w:rPr>
              <w:t>Grant Funding Agreement</w:t>
            </w:r>
            <w:r w:rsidRPr="5098B234">
              <w:rPr>
                <w:rFonts w:ascii="Calibri" w:hAnsi="Calibri" w:cs="Arial"/>
                <w:i/>
                <w:iCs/>
                <w:color w:val="808080" w:themeColor="background1" w:themeShade="80"/>
              </w:rPr>
              <w:t xml:space="preserve"> </w:t>
            </w:r>
            <w:r w:rsidR="6F374E7E" w:rsidRPr="5098B234">
              <w:rPr>
                <w:rFonts w:ascii="Calibri" w:hAnsi="Calibri" w:cs="Arial"/>
                <w:i/>
                <w:iCs/>
                <w:color w:val="808080" w:themeColor="background1" w:themeShade="80"/>
              </w:rPr>
              <w:t>is</w:t>
            </w:r>
            <w:r w:rsidRPr="5098B234">
              <w:rPr>
                <w:rFonts w:ascii="Calibri" w:hAnsi="Calibri" w:cs="Arial"/>
                <w:i/>
                <w:iCs/>
                <w:color w:val="808080" w:themeColor="background1" w:themeShade="80"/>
              </w:rPr>
              <w:t xml:space="preserve"> available </w:t>
            </w:r>
            <w:r w:rsidR="6F374E7E" w:rsidRPr="5098B234">
              <w:rPr>
                <w:rFonts w:ascii="Calibri" w:hAnsi="Calibri" w:cs="Arial"/>
                <w:i/>
                <w:iCs/>
                <w:color w:val="808080" w:themeColor="background1" w:themeShade="80"/>
              </w:rPr>
              <w:t xml:space="preserve">on </w:t>
            </w:r>
            <w:r w:rsidRPr="5098B234">
              <w:rPr>
                <w:rFonts w:ascii="Calibri" w:hAnsi="Calibri" w:cs="Arial"/>
                <w:i/>
                <w:iCs/>
                <w:color w:val="808080" w:themeColor="background1" w:themeShade="80"/>
              </w:rPr>
              <w:t xml:space="preserve">the </w:t>
            </w:r>
            <w:r w:rsidR="0E48AF11" w:rsidRPr="5098B234">
              <w:rPr>
                <w:rFonts w:ascii="Calibri" w:hAnsi="Calibri" w:cs="Arial"/>
                <w:i/>
                <w:iCs/>
                <w:color w:val="808080" w:themeColor="background1" w:themeShade="80"/>
              </w:rPr>
              <w:t>fund</w:t>
            </w:r>
            <w:r w:rsidRPr="5098B234">
              <w:rPr>
                <w:rFonts w:ascii="Calibri" w:hAnsi="Calibri" w:cs="Arial"/>
                <w:i/>
                <w:iCs/>
                <w:color w:val="808080" w:themeColor="background1" w:themeShade="80"/>
              </w:rPr>
              <w:t xml:space="preserve"> website.</w:t>
            </w:r>
          </w:p>
          <w:p w14:paraId="6D473DF4" w14:textId="77777777" w:rsidR="00D14D9E" w:rsidRDefault="00AE44A4" w:rsidP="000D2682">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14:paraId="0FF487B9" w14:textId="1366E40B" w:rsidR="00D563CD" w:rsidRPr="000D2682" w:rsidRDefault="00AE44A4" w:rsidP="000D2682">
            <w:pPr>
              <w:tabs>
                <w:tab w:val="left" w:pos="5704"/>
              </w:tabs>
              <w:rPr>
                <w:rFonts w:ascii="Calibri" w:hAnsi="Calibri"/>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7871D8" w:rsidRPr="00E330F7" w14:paraId="426ECCCB" w14:textId="77777777" w:rsidTr="0D3EDE4A">
        <w:trPr>
          <w:cantSplit/>
          <w:trHeight w:val="4943"/>
        </w:trPr>
        <w:tc>
          <w:tcPr>
            <w:tcW w:w="2523" w:type="dxa"/>
            <w:tcBorders>
              <w:top w:val="single" w:sz="4" w:space="0" w:color="auto"/>
              <w:left w:val="single" w:sz="4" w:space="0" w:color="auto"/>
              <w:bottom w:val="single" w:sz="4" w:space="0" w:color="auto"/>
              <w:right w:val="single" w:sz="4" w:space="0" w:color="auto"/>
            </w:tcBorders>
          </w:tcPr>
          <w:p w14:paraId="1EE22EE3" w14:textId="77777777" w:rsidR="00D41E9D" w:rsidRPr="00D41E9D" w:rsidRDefault="00D41E9D" w:rsidP="007871D8">
            <w:pPr>
              <w:pStyle w:val="ListParagraph"/>
              <w:numPr>
                <w:ilvl w:val="2"/>
                <w:numId w:val="34"/>
              </w:numPr>
              <w:ind w:right="26"/>
              <w:rPr>
                <w:rFonts w:ascii="Calibri" w:hAnsi="Calibri"/>
              </w:rPr>
            </w:pPr>
          </w:p>
          <w:p w14:paraId="046ACFA4" w14:textId="6D94FCB9" w:rsidR="00D3695B" w:rsidRPr="0053223A" w:rsidRDefault="007871D8" w:rsidP="0053223A">
            <w:pPr>
              <w:ind w:right="26"/>
              <w:rPr>
                <w:rFonts w:ascii="Calibri" w:hAnsi="Calibri"/>
              </w:rPr>
            </w:pPr>
            <w:r w:rsidRPr="0053223A">
              <w:rPr>
                <w:rFonts w:ascii="Calibri" w:hAnsi="Calibri" w:cs="Arial"/>
              </w:rPr>
              <w:t>What is the project’s current lifecycle stage, and what lifecycle stages of the project will the Fund support during the Funding Period?</w:t>
            </w:r>
          </w:p>
        </w:tc>
        <w:tc>
          <w:tcPr>
            <w:tcW w:w="6833" w:type="dxa"/>
            <w:tcBorders>
              <w:top w:val="single" w:sz="4" w:space="0" w:color="auto"/>
              <w:left w:val="single" w:sz="4" w:space="0" w:color="auto"/>
              <w:bottom w:val="single" w:sz="4" w:space="0" w:color="auto"/>
              <w:right w:val="single" w:sz="4" w:space="0" w:color="auto"/>
            </w:tcBorders>
          </w:tcPr>
          <w:p w14:paraId="484FF9FB" w14:textId="77777777" w:rsidR="007871D8" w:rsidRDefault="007871D8" w:rsidP="007871D8">
            <w:pPr>
              <w:rPr>
                <w:rFonts w:ascii="Calibri" w:hAnsi="Calibri" w:cs="Arial"/>
                <w:i/>
                <w:iCs/>
                <w:color w:val="808080" w:themeColor="background1" w:themeShade="80"/>
              </w:rPr>
            </w:pPr>
            <w:r w:rsidRPr="00DA035C">
              <w:rPr>
                <w:rFonts w:ascii="Calibri" w:hAnsi="Calibri" w:cs="Arial"/>
                <w:b/>
                <w:bCs/>
                <w:i/>
                <w:iCs/>
                <w:color w:val="808080" w:themeColor="background1" w:themeShade="80"/>
              </w:rPr>
              <w:t>Word limit:</w:t>
            </w:r>
            <w:r w:rsidRPr="00145EF7">
              <w:rPr>
                <w:rFonts w:ascii="Calibri" w:hAnsi="Calibri" w:cs="Arial"/>
                <w:i/>
                <w:iCs/>
                <w:color w:val="808080" w:themeColor="background1" w:themeShade="80"/>
              </w:rPr>
              <w:t xml:space="preserve"> </w:t>
            </w:r>
            <w:r>
              <w:rPr>
                <w:rFonts w:ascii="Calibri" w:hAnsi="Calibri" w:cs="Arial"/>
                <w:i/>
                <w:iCs/>
                <w:color w:val="808080" w:themeColor="background1" w:themeShade="80"/>
              </w:rPr>
              <w:t>1</w:t>
            </w:r>
            <w:r w:rsidRPr="00145EF7">
              <w:rPr>
                <w:rFonts w:ascii="Calibri" w:hAnsi="Calibri" w:cs="Arial"/>
                <w:i/>
                <w:iCs/>
                <w:color w:val="808080" w:themeColor="background1" w:themeShade="80"/>
              </w:rPr>
              <w:t>00 words.</w:t>
            </w:r>
          </w:p>
          <w:p w14:paraId="3F35ED12" w14:textId="1F70CBF4" w:rsidR="007871D8" w:rsidRDefault="007871D8" w:rsidP="007871D8">
            <w:pPr>
              <w:rPr>
                <w:rFonts w:ascii="Calibri" w:hAnsi="Calibri" w:cs="Arial"/>
                <w:i/>
                <w:iCs/>
                <w:color w:val="808080" w:themeColor="background1" w:themeShade="80"/>
              </w:rPr>
            </w:pPr>
            <w:r w:rsidRPr="65E81A82">
              <w:rPr>
                <w:rFonts w:ascii="Calibri" w:hAnsi="Calibri" w:cs="Arial"/>
                <w:i/>
                <w:iCs/>
                <w:color w:val="808080" w:themeColor="background1" w:themeShade="80"/>
              </w:rPr>
              <w:t xml:space="preserve">Please see </w:t>
            </w:r>
            <w:r w:rsidR="00A94ED7">
              <w:rPr>
                <w:rFonts w:ascii="Calibri" w:hAnsi="Calibri" w:cs="Arial"/>
                <w:i/>
                <w:iCs/>
                <w:color w:val="808080" w:themeColor="background1" w:themeShade="80"/>
              </w:rPr>
              <w:t>Annex</w:t>
            </w:r>
            <w:r w:rsidR="00A94ED7" w:rsidRPr="65E81A82">
              <w:rPr>
                <w:rFonts w:ascii="Calibri" w:hAnsi="Calibri" w:cs="Arial"/>
                <w:i/>
                <w:iCs/>
                <w:color w:val="808080" w:themeColor="background1" w:themeShade="80"/>
              </w:rPr>
              <w:t xml:space="preserve"> </w:t>
            </w:r>
            <w:r w:rsidRPr="65E81A82">
              <w:rPr>
                <w:rFonts w:ascii="Calibri" w:hAnsi="Calibri" w:cs="Arial"/>
                <w:i/>
                <w:iCs/>
                <w:color w:val="808080" w:themeColor="background1" w:themeShade="80"/>
              </w:rPr>
              <w:t>C</w:t>
            </w:r>
            <w:r w:rsidR="000F00D8">
              <w:rPr>
                <w:rFonts w:ascii="Calibri" w:hAnsi="Calibri" w:cs="Arial"/>
                <w:i/>
                <w:iCs/>
                <w:color w:val="808080" w:themeColor="background1" w:themeShade="80"/>
              </w:rPr>
              <w:t xml:space="preserve"> and D</w:t>
            </w:r>
            <w:r w:rsidRPr="65E81A82">
              <w:rPr>
                <w:rFonts w:ascii="Calibri" w:hAnsi="Calibri" w:cs="Arial"/>
                <w:i/>
                <w:iCs/>
                <w:color w:val="808080" w:themeColor="background1" w:themeShade="80"/>
              </w:rPr>
              <w:t xml:space="preserve"> of the </w:t>
            </w:r>
            <w:r w:rsidR="004A228C">
              <w:rPr>
                <w:rFonts w:ascii="Calibri" w:hAnsi="Calibri" w:cs="Arial"/>
                <w:i/>
                <w:iCs/>
                <w:color w:val="808080" w:themeColor="background1" w:themeShade="80"/>
              </w:rPr>
              <w:t>LCFF G</w:t>
            </w:r>
            <w:r w:rsidRPr="65E81A82">
              <w:rPr>
                <w:rFonts w:ascii="Calibri" w:hAnsi="Calibri" w:cs="Arial"/>
                <w:i/>
                <w:iCs/>
                <w:color w:val="808080" w:themeColor="background1" w:themeShade="80"/>
              </w:rPr>
              <w:t xml:space="preserve">uidance </w:t>
            </w:r>
            <w:r w:rsidR="004A228C">
              <w:rPr>
                <w:rFonts w:ascii="Calibri" w:hAnsi="Calibri" w:cs="Arial"/>
                <w:i/>
                <w:iCs/>
                <w:color w:val="808080" w:themeColor="background1" w:themeShade="80"/>
              </w:rPr>
              <w:t>D</w:t>
            </w:r>
            <w:r w:rsidRPr="65E81A82">
              <w:rPr>
                <w:rFonts w:ascii="Calibri" w:hAnsi="Calibri" w:cs="Arial"/>
                <w:i/>
                <w:iCs/>
                <w:color w:val="808080" w:themeColor="background1" w:themeShade="80"/>
              </w:rPr>
              <w:t>ocument for further details</w:t>
            </w:r>
            <w:r w:rsidR="00965940">
              <w:rPr>
                <w:rFonts w:ascii="Calibri" w:hAnsi="Calibri" w:cs="Arial"/>
                <w:i/>
                <w:iCs/>
                <w:color w:val="808080" w:themeColor="background1" w:themeShade="80"/>
              </w:rPr>
              <w:t xml:space="preserve"> regarding project lifecycle stages</w:t>
            </w:r>
            <w:r w:rsidRPr="65E81A82">
              <w:rPr>
                <w:rFonts w:ascii="Calibri" w:hAnsi="Calibri" w:cs="Arial"/>
                <w:i/>
                <w:iCs/>
                <w:color w:val="808080" w:themeColor="background1" w:themeShade="80"/>
              </w:rPr>
              <w:t>.</w:t>
            </w:r>
            <w:r w:rsidR="00DB335B">
              <w:t xml:space="preserve"> </w:t>
            </w:r>
          </w:p>
          <w:tbl>
            <w:tblPr>
              <w:tblStyle w:val="TableGrid"/>
              <w:tblW w:w="0" w:type="auto"/>
              <w:tblLayout w:type="fixed"/>
              <w:tblLook w:val="04A0" w:firstRow="1" w:lastRow="0" w:firstColumn="1" w:lastColumn="0" w:noHBand="0" w:noVBand="1"/>
            </w:tblPr>
            <w:tblGrid>
              <w:gridCol w:w="2469"/>
              <w:gridCol w:w="4052"/>
            </w:tblGrid>
            <w:tr w:rsidR="007871D8" w14:paraId="31BDEA8F" w14:textId="77777777" w:rsidTr="008720CC">
              <w:tc>
                <w:tcPr>
                  <w:tcW w:w="2469" w:type="dxa"/>
                  <w:vAlign w:val="center"/>
                </w:tcPr>
                <w:p w14:paraId="12D4B20B" w14:textId="77777777" w:rsidR="007871D8" w:rsidRDefault="007871D8" w:rsidP="007871D8">
                  <w:pPr>
                    <w:jc w:val="center"/>
                    <w:rPr>
                      <w:rFonts w:ascii="Calibri" w:hAnsi="Calibri" w:cs="Arial"/>
                      <w:i/>
                      <w:iCs/>
                      <w:color w:val="808080" w:themeColor="background1" w:themeShade="80"/>
                    </w:rPr>
                  </w:pPr>
                  <w:r>
                    <w:rPr>
                      <w:rFonts w:ascii="Calibri" w:hAnsi="Calibri" w:cs="Arial"/>
                      <w:i/>
                      <w:iCs/>
                      <w:color w:val="808080" w:themeColor="background1" w:themeShade="80"/>
                    </w:rPr>
                    <w:t>Fund Financial Year</w:t>
                  </w:r>
                </w:p>
              </w:tc>
              <w:tc>
                <w:tcPr>
                  <w:tcW w:w="4052" w:type="dxa"/>
                  <w:vAlign w:val="center"/>
                </w:tcPr>
                <w:p w14:paraId="04BF160F" w14:textId="77777777" w:rsidR="007871D8" w:rsidRDefault="007871D8" w:rsidP="007871D8">
                  <w:pPr>
                    <w:jc w:val="center"/>
                    <w:rPr>
                      <w:rFonts w:ascii="Calibri" w:hAnsi="Calibri" w:cs="Arial"/>
                      <w:i/>
                      <w:iCs/>
                      <w:color w:val="808080" w:themeColor="background1" w:themeShade="80"/>
                    </w:rPr>
                  </w:pPr>
                  <w:r>
                    <w:rPr>
                      <w:rFonts w:ascii="Calibri" w:hAnsi="Calibri" w:cs="Arial"/>
                      <w:i/>
                      <w:iCs/>
                      <w:color w:val="808080" w:themeColor="background1" w:themeShade="80"/>
                    </w:rPr>
                    <w:t>Project Lifecycle Stage(s)</w:t>
                  </w:r>
                </w:p>
              </w:tc>
            </w:tr>
            <w:tr w:rsidR="007871D8" w14:paraId="4A1C76FE" w14:textId="77777777" w:rsidTr="008720CC">
              <w:tc>
                <w:tcPr>
                  <w:tcW w:w="2469" w:type="dxa"/>
                  <w:vAlign w:val="center"/>
                </w:tcPr>
                <w:p w14:paraId="5DDC30C3" w14:textId="77777777" w:rsidR="007871D8" w:rsidRDefault="007871D8" w:rsidP="007871D8">
                  <w:pPr>
                    <w:jc w:val="center"/>
                    <w:rPr>
                      <w:rFonts w:ascii="Calibri" w:hAnsi="Calibri" w:cs="Arial"/>
                      <w:i/>
                      <w:iCs/>
                      <w:color w:val="808080" w:themeColor="background1" w:themeShade="80"/>
                    </w:rPr>
                  </w:pPr>
                  <w:r>
                    <w:rPr>
                      <w:rFonts w:ascii="Calibri" w:hAnsi="Calibri" w:cs="Arial"/>
                      <w:i/>
                      <w:iCs/>
                      <w:color w:val="808080" w:themeColor="background1" w:themeShade="80"/>
                    </w:rPr>
                    <w:t>Current status</w:t>
                  </w:r>
                </w:p>
              </w:tc>
              <w:tc>
                <w:tcPr>
                  <w:tcW w:w="4052" w:type="dxa"/>
                  <w:vAlign w:val="center"/>
                </w:tcPr>
                <w:p w14:paraId="6347873F" w14:textId="77777777" w:rsidR="007871D8" w:rsidDel="007C2F46" w:rsidRDefault="007871D8" w:rsidP="007871D8">
                  <w:pPr>
                    <w:jc w:val="center"/>
                    <w:rPr>
                      <w:rFonts w:ascii="Calibri" w:hAnsi="Calibri" w:cs="Arial"/>
                      <w:i/>
                      <w:iCs/>
                      <w:color w:val="808080" w:themeColor="background1" w:themeShade="80"/>
                    </w:rPr>
                  </w:pP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p>
              </w:tc>
            </w:tr>
            <w:tr w:rsidR="007871D8" w14:paraId="468F4395" w14:textId="77777777" w:rsidTr="008720CC">
              <w:tc>
                <w:tcPr>
                  <w:tcW w:w="2469" w:type="dxa"/>
                </w:tcPr>
                <w:p w14:paraId="02E78587" w14:textId="26642136" w:rsidR="007871D8" w:rsidRDefault="00147DE6" w:rsidP="007871D8">
                  <w:pPr>
                    <w:jc w:val="center"/>
                    <w:rPr>
                      <w:rFonts w:ascii="Calibri" w:hAnsi="Calibri" w:cs="Arial"/>
                      <w:i/>
                      <w:iCs/>
                      <w:color w:val="808080" w:themeColor="background1" w:themeShade="80"/>
                    </w:rPr>
                  </w:pPr>
                  <w:r>
                    <w:rPr>
                      <w:rFonts w:ascii="Calibri" w:hAnsi="Calibri" w:cs="Arial"/>
                      <w:i/>
                      <w:iCs/>
                      <w:color w:val="808080" w:themeColor="background1" w:themeShade="80"/>
                    </w:rPr>
                    <w:t xml:space="preserve">Autumn </w:t>
                  </w:r>
                  <w:r w:rsidR="21CD4971" w:rsidRPr="357E5090">
                    <w:rPr>
                      <w:rFonts w:ascii="Calibri" w:hAnsi="Calibri" w:cs="Arial"/>
                      <w:i/>
                      <w:iCs/>
                      <w:color w:val="808080" w:themeColor="background1" w:themeShade="80"/>
                    </w:rPr>
                    <w:t>2</w:t>
                  </w:r>
                  <w:r w:rsidR="0D5EC1FA" w:rsidRPr="357E5090">
                    <w:rPr>
                      <w:rFonts w:ascii="Calibri" w:hAnsi="Calibri" w:cs="Arial"/>
                      <w:i/>
                      <w:iCs/>
                      <w:color w:val="808080" w:themeColor="background1" w:themeShade="80"/>
                    </w:rPr>
                    <w:t>6</w:t>
                  </w:r>
                  <w:r w:rsidR="00DD681E">
                    <w:rPr>
                      <w:rFonts w:ascii="Calibri" w:hAnsi="Calibri" w:cs="Arial"/>
                      <w:i/>
                      <w:iCs/>
                      <w:color w:val="808080" w:themeColor="background1" w:themeShade="80"/>
                    </w:rPr>
                    <w:t xml:space="preserve"> </w:t>
                  </w:r>
                  <w:r w:rsidR="007871D8">
                    <w:rPr>
                      <w:rFonts w:ascii="Calibri" w:hAnsi="Calibri" w:cs="Arial"/>
                      <w:i/>
                      <w:iCs/>
                      <w:color w:val="808080" w:themeColor="background1" w:themeShade="80"/>
                    </w:rPr>
                    <w:t xml:space="preserve">– March </w:t>
                  </w:r>
                  <w:r w:rsidR="21CD4971" w:rsidRPr="357E5090">
                    <w:rPr>
                      <w:rFonts w:ascii="Calibri" w:hAnsi="Calibri" w:cs="Arial"/>
                      <w:i/>
                      <w:iCs/>
                      <w:color w:val="808080" w:themeColor="background1" w:themeShade="80"/>
                    </w:rPr>
                    <w:t>2</w:t>
                  </w:r>
                  <w:r w:rsidR="0D5EC1FA" w:rsidRPr="357E5090">
                    <w:rPr>
                      <w:rFonts w:ascii="Calibri" w:hAnsi="Calibri" w:cs="Arial"/>
                      <w:i/>
                      <w:iCs/>
                      <w:color w:val="808080" w:themeColor="background1" w:themeShade="80"/>
                    </w:rPr>
                    <w:t>7</w:t>
                  </w:r>
                </w:p>
              </w:tc>
              <w:tc>
                <w:tcPr>
                  <w:tcW w:w="4052" w:type="dxa"/>
                </w:tcPr>
                <w:p w14:paraId="06FA2CA4" w14:textId="77777777" w:rsidR="007871D8" w:rsidRDefault="007871D8" w:rsidP="007871D8">
                  <w:pPr>
                    <w:jc w:val="center"/>
                    <w:rPr>
                      <w:rFonts w:ascii="Calibri" w:hAnsi="Calibri" w:cs="Arial"/>
                      <w:i/>
                      <w:iCs/>
                      <w:color w:val="808080" w:themeColor="background1" w:themeShade="80"/>
                    </w:rPr>
                  </w:pP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p>
              </w:tc>
            </w:tr>
            <w:tr w:rsidR="00B30792" w14:paraId="1C02C32C" w14:textId="77777777" w:rsidTr="008720CC">
              <w:tc>
                <w:tcPr>
                  <w:tcW w:w="2469" w:type="dxa"/>
                </w:tcPr>
                <w:p w14:paraId="13737158" w14:textId="5BB5F22B" w:rsidR="00B30792" w:rsidRDefault="76B6E191" w:rsidP="00B30792">
                  <w:pPr>
                    <w:jc w:val="center"/>
                    <w:rPr>
                      <w:rFonts w:ascii="Calibri" w:hAnsi="Calibri" w:cs="Arial"/>
                      <w:i/>
                      <w:iCs/>
                      <w:color w:val="808080" w:themeColor="background1" w:themeShade="80"/>
                    </w:rPr>
                  </w:pPr>
                  <w:r w:rsidRPr="357E5090">
                    <w:rPr>
                      <w:rFonts w:ascii="Calibri" w:hAnsi="Calibri" w:cs="Arial"/>
                      <w:i/>
                      <w:iCs/>
                      <w:color w:val="808080" w:themeColor="background1" w:themeShade="80"/>
                    </w:rPr>
                    <w:t>April</w:t>
                  </w:r>
                  <w:r w:rsidR="008C533F">
                    <w:rPr>
                      <w:rFonts w:ascii="Calibri" w:hAnsi="Calibri" w:cs="Arial"/>
                      <w:i/>
                      <w:iCs/>
                      <w:color w:val="808080" w:themeColor="background1" w:themeShade="80"/>
                    </w:rPr>
                    <w:t xml:space="preserve"> 27</w:t>
                  </w:r>
                  <w:r w:rsidR="00B30792">
                    <w:rPr>
                      <w:rFonts w:ascii="Calibri" w:hAnsi="Calibri" w:cs="Arial"/>
                      <w:i/>
                      <w:iCs/>
                      <w:color w:val="808080" w:themeColor="background1" w:themeShade="80"/>
                    </w:rPr>
                    <w:t xml:space="preserve"> – March 2</w:t>
                  </w:r>
                  <w:r w:rsidR="008C533F">
                    <w:rPr>
                      <w:rFonts w:ascii="Calibri" w:hAnsi="Calibri" w:cs="Arial"/>
                      <w:i/>
                      <w:iCs/>
                      <w:color w:val="808080" w:themeColor="background1" w:themeShade="80"/>
                    </w:rPr>
                    <w:t>8</w:t>
                  </w:r>
                </w:p>
              </w:tc>
              <w:tc>
                <w:tcPr>
                  <w:tcW w:w="4052" w:type="dxa"/>
                </w:tcPr>
                <w:p w14:paraId="4ECFFBFC" w14:textId="26C2B3F0" w:rsidR="00B30792" w:rsidRPr="358FABDF" w:rsidRDefault="00B30792" w:rsidP="00B30792">
                  <w:pPr>
                    <w:jc w:val="center"/>
                    <w:rPr>
                      <w:rFonts w:ascii="Calibri" w:hAnsi="Calibri" w:cs="Arial"/>
                      <w:i/>
                      <w:iCs/>
                      <w:color w:val="808080" w:themeColor="background1" w:themeShade="80"/>
                    </w:rPr>
                  </w:pP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p>
              </w:tc>
            </w:tr>
          </w:tbl>
          <w:p w14:paraId="3C8ACC9D" w14:textId="77777777" w:rsidR="00FA6A81" w:rsidRDefault="00FA6A81" w:rsidP="008720CC">
            <w:pPr>
              <w:tabs>
                <w:tab w:val="left" w:pos="5704"/>
              </w:tabs>
              <w:spacing w:after="0"/>
              <w:rPr>
                <w:rFonts w:ascii="Calibri" w:hAnsi="Calibri" w:cs="Arial"/>
                <w:i/>
                <w:color w:val="808080" w:themeColor="background1" w:themeShade="80"/>
              </w:rPr>
            </w:pPr>
          </w:p>
          <w:p w14:paraId="68246A1B" w14:textId="7A3343D0" w:rsidR="00925E9C" w:rsidRDefault="00925E9C" w:rsidP="007871D8">
            <w:pPr>
              <w:tabs>
                <w:tab w:val="left" w:pos="5704"/>
              </w:tabs>
              <w:rPr>
                <w:rFonts w:ascii="Calibri" w:hAnsi="Calibri" w:cs="Arial"/>
                <w:i/>
                <w:color w:val="808080" w:themeColor="background1" w:themeShade="80"/>
              </w:rPr>
            </w:pPr>
            <w:r>
              <w:rPr>
                <w:rFonts w:ascii="Calibri" w:hAnsi="Calibri" w:cs="Arial"/>
                <w:i/>
                <w:color w:val="808080" w:themeColor="background1" w:themeShade="80"/>
              </w:rPr>
              <w:t xml:space="preserve">Please describe </w:t>
            </w:r>
            <w:r w:rsidR="005E7B5F">
              <w:rPr>
                <w:rFonts w:ascii="Calibri" w:hAnsi="Calibri" w:cs="Arial"/>
                <w:i/>
                <w:color w:val="808080" w:themeColor="background1" w:themeShade="80"/>
              </w:rPr>
              <w:t xml:space="preserve">whether </w:t>
            </w:r>
            <w:r w:rsidR="004E4B96">
              <w:rPr>
                <w:rFonts w:ascii="Calibri" w:hAnsi="Calibri" w:cs="Arial"/>
                <w:i/>
                <w:color w:val="808080" w:themeColor="background1" w:themeShade="80"/>
              </w:rPr>
              <w:t xml:space="preserve">your proposed activities will cover the whole of the stage(s) listed, or just the start, end </w:t>
            </w:r>
            <w:r w:rsidR="005E7B5F">
              <w:rPr>
                <w:rFonts w:ascii="Calibri" w:hAnsi="Calibri" w:cs="Arial"/>
                <w:i/>
                <w:color w:val="808080" w:themeColor="background1" w:themeShade="80"/>
              </w:rPr>
              <w:t>and/</w:t>
            </w:r>
            <w:r w:rsidR="004E4B96">
              <w:rPr>
                <w:rFonts w:ascii="Calibri" w:hAnsi="Calibri" w:cs="Arial"/>
                <w:i/>
                <w:color w:val="808080" w:themeColor="background1" w:themeShade="80"/>
              </w:rPr>
              <w:t>or middle of the stage(s).</w:t>
            </w:r>
          </w:p>
          <w:p w14:paraId="3E7F6E38" w14:textId="2F9E1BAD" w:rsidR="00373A46" w:rsidRDefault="003B4523" w:rsidP="007871D8">
            <w:pPr>
              <w:tabs>
                <w:tab w:val="left" w:pos="5704"/>
              </w:tabs>
              <w:rPr>
                <w:rFonts w:ascii="Calibri" w:hAnsi="Calibri" w:cs="Arial"/>
                <w:i/>
                <w:color w:val="808080" w:themeColor="background1" w:themeShade="80"/>
              </w:rPr>
            </w:pPr>
            <w:r>
              <w:rPr>
                <w:rFonts w:ascii="Calibri" w:hAnsi="Calibri" w:cs="Arial"/>
                <w:i/>
                <w:color w:val="808080" w:themeColor="background1" w:themeShade="80"/>
              </w:rPr>
              <w:t xml:space="preserve">Given the </w:t>
            </w:r>
            <w:r w:rsidR="00A41451">
              <w:rPr>
                <w:rFonts w:ascii="Calibri" w:hAnsi="Calibri" w:cs="Arial"/>
                <w:i/>
                <w:color w:val="808080" w:themeColor="background1" w:themeShade="80"/>
              </w:rPr>
              <w:t xml:space="preserve">length of funding period </w:t>
            </w:r>
            <w:r>
              <w:rPr>
                <w:rFonts w:ascii="Calibri" w:hAnsi="Calibri" w:cs="Arial"/>
                <w:i/>
                <w:color w:val="808080" w:themeColor="background1" w:themeShade="80"/>
              </w:rPr>
              <w:t>available</w:t>
            </w:r>
            <w:r w:rsidR="00A77D42" w:rsidDel="0077590D">
              <w:rPr>
                <w:rFonts w:ascii="Calibri" w:hAnsi="Calibri" w:cs="Arial"/>
                <w:i/>
                <w:color w:val="808080" w:themeColor="background1" w:themeShade="80"/>
              </w:rPr>
              <w:t>,</w:t>
            </w:r>
            <w:r w:rsidDel="0077590D">
              <w:rPr>
                <w:rFonts w:ascii="Calibri" w:hAnsi="Calibri" w:cs="Arial"/>
                <w:i/>
                <w:color w:val="808080" w:themeColor="background1" w:themeShade="80"/>
              </w:rPr>
              <w:t xml:space="preserve"> </w:t>
            </w:r>
            <w:r>
              <w:rPr>
                <w:rFonts w:ascii="Calibri" w:hAnsi="Calibri" w:cs="Arial"/>
                <w:i/>
                <w:color w:val="808080" w:themeColor="background1" w:themeShade="80"/>
              </w:rPr>
              <w:t>you are encouraged to not t</w:t>
            </w:r>
            <w:r w:rsidR="00C6682F">
              <w:rPr>
                <w:rFonts w:ascii="Calibri" w:hAnsi="Calibri" w:cs="Arial"/>
                <w:i/>
                <w:color w:val="808080" w:themeColor="background1" w:themeShade="80"/>
              </w:rPr>
              <w:t xml:space="preserve">o try and </w:t>
            </w:r>
            <w:r>
              <w:rPr>
                <w:rFonts w:ascii="Calibri" w:hAnsi="Calibri" w:cs="Arial"/>
                <w:i/>
                <w:color w:val="808080" w:themeColor="background1" w:themeShade="80"/>
              </w:rPr>
              <w:t xml:space="preserve">fit too many project </w:t>
            </w:r>
            <w:r w:rsidR="005A7CF0">
              <w:rPr>
                <w:rFonts w:ascii="Calibri" w:hAnsi="Calibri" w:cs="Arial"/>
                <w:i/>
                <w:color w:val="808080" w:themeColor="background1" w:themeShade="80"/>
              </w:rPr>
              <w:t>lifecycle stages</w:t>
            </w:r>
            <w:r w:rsidR="00A77D42">
              <w:rPr>
                <w:rFonts w:ascii="Calibri" w:hAnsi="Calibri" w:cs="Arial"/>
                <w:i/>
                <w:color w:val="808080" w:themeColor="background1" w:themeShade="80"/>
              </w:rPr>
              <w:t xml:space="preserve"> within the available time.</w:t>
            </w:r>
          </w:p>
          <w:p w14:paraId="10AC70C4" w14:textId="76F439F0" w:rsidR="007871D8" w:rsidRPr="00B26092" w:rsidRDefault="00FA6A81" w:rsidP="007871D8">
            <w:pPr>
              <w:tabs>
                <w:tab w:val="left" w:pos="5704"/>
              </w:tabs>
              <w:rPr>
                <w:rFonts w:ascii="Calibri" w:hAnsi="Calibri" w:cs="Arial"/>
                <w:i/>
                <w:color w:val="808080" w:themeColor="background1" w:themeShade="80"/>
              </w:rPr>
            </w:pPr>
            <w:r>
              <w:rPr>
                <w:rFonts w:ascii="Calibri" w:hAnsi="Calibri" w:cs="Arial"/>
                <w:i/>
                <w:color w:val="808080" w:themeColor="background1" w:themeShade="80"/>
              </w:rPr>
              <w:t>If there is work proposed</w:t>
            </w:r>
            <w:r w:rsidR="00D94D57">
              <w:rPr>
                <w:rFonts w:ascii="Calibri" w:hAnsi="Calibri" w:cs="Arial"/>
                <w:i/>
                <w:color w:val="808080" w:themeColor="background1" w:themeShade="80"/>
              </w:rPr>
              <w:t xml:space="preserve"> in this application</w:t>
            </w:r>
            <w:r>
              <w:rPr>
                <w:rFonts w:ascii="Calibri" w:hAnsi="Calibri" w:cs="Arial"/>
                <w:i/>
                <w:color w:val="808080" w:themeColor="background1" w:themeShade="80"/>
              </w:rPr>
              <w:t xml:space="preserve"> on both demonstration and FOAK commercial projects, please duplicate the table above, and fill in one for the demonstration project and one for the FOAK commercial project.</w:t>
            </w:r>
          </w:p>
        </w:tc>
      </w:tr>
      <w:tr w:rsidR="00EB6553" w:rsidRPr="00E330F7" w14:paraId="0102199F" w14:textId="77777777" w:rsidTr="0D3EDE4A">
        <w:trPr>
          <w:cantSplit/>
          <w:trHeight w:val="85"/>
        </w:trPr>
        <w:tc>
          <w:tcPr>
            <w:tcW w:w="2523" w:type="dxa"/>
            <w:tcBorders>
              <w:top w:val="single" w:sz="4" w:space="0" w:color="auto"/>
              <w:left w:val="single" w:sz="4" w:space="0" w:color="auto"/>
              <w:bottom w:val="single" w:sz="4" w:space="0" w:color="auto"/>
              <w:right w:val="single" w:sz="4" w:space="0" w:color="auto"/>
            </w:tcBorders>
          </w:tcPr>
          <w:p w14:paraId="24A82473" w14:textId="77777777" w:rsidR="00EB6553" w:rsidRDefault="00EB6553" w:rsidP="00EB6553">
            <w:pPr>
              <w:pStyle w:val="ListParagraph"/>
              <w:numPr>
                <w:ilvl w:val="2"/>
                <w:numId w:val="34"/>
              </w:numPr>
              <w:ind w:right="26"/>
              <w:rPr>
                <w:rFonts w:ascii="Calibri" w:hAnsi="Calibri"/>
              </w:rPr>
            </w:pPr>
          </w:p>
          <w:p w14:paraId="099224F1" w14:textId="51A0E619" w:rsidR="00EB6553" w:rsidRPr="001E5D22" w:rsidRDefault="00EB6553" w:rsidP="001E5D22">
            <w:pPr>
              <w:ind w:right="26"/>
              <w:rPr>
                <w:rFonts w:ascii="Calibri" w:hAnsi="Calibri"/>
              </w:rPr>
            </w:pPr>
            <w:r w:rsidRPr="001E5D22">
              <w:rPr>
                <w:rFonts w:ascii="Calibri" w:hAnsi="Calibri"/>
              </w:rPr>
              <w:t>Please confirm that all Low Carbon Fuels Fund grant funded elements of project activities will complete by 31 March 2028.</w:t>
            </w:r>
          </w:p>
        </w:tc>
        <w:tc>
          <w:tcPr>
            <w:tcW w:w="6833" w:type="dxa"/>
            <w:tcBorders>
              <w:top w:val="single" w:sz="4" w:space="0" w:color="auto"/>
              <w:left w:val="single" w:sz="4" w:space="0" w:color="auto"/>
              <w:bottom w:val="single" w:sz="4" w:space="0" w:color="auto"/>
              <w:right w:val="single" w:sz="4" w:space="0" w:color="auto"/>
            </w:tcBorders>
          </w:tcPr>
          <w:p w14:paraId="01F9BE07" w14:textId="77777777" w:rsidR="00EB6553" w:rsidRDefault="00EB6553" w:rsidP="00EB6553">
            <w:pPr>
              <w:ind w:right="26"/>
              <w:rPr>
                <w:rFonts w:ascii="Calibri" w:hAnsi="Calibri" w:cs="Arial"/>
                <w:i/>
                <w:iCs/>
                <w:color w:val="808080" w:themeColor="background1" w:themeShade="80"/>
              </w:rPr>
            </w:pPr>
            <w:r w:rsidRPr="198AACAA">
              <w:rPr>
                <w:rFonts w:ascii="Calibri" w:hAnsi="Calibri" w:cs="Arial"/>
                <w:i/>
                <w:iCs/>
                <w:color w:val="808080" w:themeColor="background1" w:themeShade="80"/>
              </w:rPr>
              <w:t>The overall project duration may exceed 31 March 202</w:t>
            </w:r>
            <w:r>
              <w:rPr>
                <w:rFonts w:ascii="Calibri" w:hAnsi="Calibri" w:cs="Arial"/>
                <w:i/>
                <w:iCs/>
                <w:color w:val="808080" w:themeColor="background1" w:themeShade="80"/>
              </w:rPr>
              <w:t>8</w:t>
            </w:r>
            <w:r w:rsidRPr="198AACAA">
              <w:rPr>
                <w:rFonts w:ascii="Calibri" w:hAnsi="Calibri" w:cs="Arial"/>
                <w:i/>
                <w:iCs/>
                <w:color w:val="808080" w:themeColor="background1" w:themeShade="80"/>
              </w:rPr>
              <w:t xml:space="preserve">, </w:t>
            </w:r>
            <w:r>
              <w:rPr>
                <w:rFonts w:ascii="Calibri" w:hAnsi="Calibri" w:cs="Arial"/>
                <w:i/>
                <w:iCs/>
                <w:color w:val="808080" w:themeColor="background1" w:themeShade="80"/>
              </w:rPr>
              <w:t>but funding is only available for work taking place during the Funding Period up to this date. P</w:t>
            </w:r>
            <w:r w:rsidRPr="198AACAA">
              <w:rPr>
                <w:rFonts w:ascii="Calibri" w:hAnsi="Calibri" w:cs="Arial"/>
                <w:i/>
                <w:iCs/>
                <w:color w:val="808080" w:themeColor="background1" w:themeShade="80"/>
              </w:rPr>
              <w:t xml:space="preserve">lease confirm that the </w:t>
            </w:r>
            <w:r w:rsidRPr="357E5090">
              <w:rPr>
                <w:rFonts w:ascii="Calibri" w:hAnsi="Calibri" w:cs="Arial"/>
                <w:i/>
                <w:iCs/>
                <w:color w:val="808080" w:themeColor="background1" w:themeShade="80"/>
              </w:rPr>
              <w:t>Low</w:t>
            </w:r>
            <w:r>
              <w:rPr>
                <w:rFonts w:ascii="Calibri" w:hAnsi="Calibri" w:cs="Arial"/>
                <w:i/>
                <w:iCs/>
                <w:color w:val="808080" w:themeColor="background1" w:themeShade="80"/>
              </w:rPr>
              <w:t xml:space="preserve"> Carbon Fuels Fund </w:t>
            </w:r>
            <w:r w:rsidRPr="198AACAA">
              <w:rPr>
                <w:rFonts w:ascii="Calibri" w:hAnsi="Calibri" w:cs="Arial"/>
                <w:i/>
                <w:iCs/>
                <w:color w:val="808080" w:themeColor="background1" w:themeShade="80"/>
              </w:rPr>
              <w:t>elements will be comp</w:t>
            </w:r>
            <w:r>
              <w:rPr>
                <w:rFonts w:ascii="Calibri" w:hAnsi="Calibri" w:cs="Arial"/>
                <w:i/>
                <w:iCs/>
                <w:color w:val="808080" w:themeColor="background1" w:themeShade="80"/>
              </w:rPr>
              <w:t>leted within the Funding Period (f</w:t>
            </w:r>
            <w:r w:rsidRPr="64F2D84B">
              <w:rPr>
                <w:rFonts w:ascii="Calibri" w:hAnsi="Calibri" w:cs="Arial"/>
                <w:i/>
                <w:iCs/>
                <w:color w:val="808080" w:themeColor="background1" w:themeShade="80"/>
              </w:rPr>
              <w:t xml:space="preserve">urther details to be provided in </w:t>
            </w:r>
            <w:r w:rsidRPr="00C847AE">
              <w:rPr>
                <w:rFonts w:ascii="Calibri" w:hAnsi="Calibri" w:cs="Arial"/>
                <w:i/>
                <w:iCs/>
                <w:color w:val="808080" w:themeColor="background1" w:themeShade="80"/>
              </w:rPr>
              <w:t>Question 5.4.1</w:t>
            </w:r>
            <w:r>
              <w:rPr>
                <w:rFonts w:ascii="Calibri" w:hAnsi="Calibri" w:cs="Arial"/>
                <w:i/>
                <w:iCs/>
                <w:color w:val="808080" w:themeColor="background1" w:themeShade="80"/>
              </w:rPr>
              <w:t>).</w:t>
            </w:r>
          </w:p>
          <w:p w14:paraId="64FBBCE1" w14:textId="77777777" w:rsidR="00EB6553" w:rsidRDefault="00EB6553" w:rsidP="00EB6553">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14:paraId="469FF18A" w14:textId="2889E644" w:rsidR="00EB6553" w:rsidRPr="00CE17D7" w:rsidRDefault="00EB6553" w:rsidP="00EB6553">
            <w:pPr>
              <w:tabs>
                <w:tab w:val="left" w:pos="5704"/>
              </w:tabs>
              <w:rPr>
                <w:rFonts w:ascii="Calibri" w:hAnsi="Calibri" w:cs="Arial"/>
                <w:i/>
                <w:color w:val="808080" w:themeColor="background1" w:themeShade="80"/>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5A73FA" w:rsidRPr="00E330F7" w14:paraId="69E78A4A" w14:textId="77777777" w:rsidTr="0D3EDE4A">
        <w:trPr>
          <w:cantSplit/>
          <w:trHeight w:val="4943"/>
        </w:trPr>
        <w:tc>
          <w:tcPr>
            <w:tcW w:w="2523" w:type="dxa"/>
            <w:tcBorders>
              <w:top w:val="single" w:sz="4" w:space="0" w:color="auto"/>
              <w:left w:val="single" w:sz="4" w:space="0" w:color="auto"/>
              <w:bottom w:val="single" w:sz="4" w:space="0" w:color="auto"/>
              <w:right w:val="single" w:sz="4" w:space="0" w:color="auto"/>
            </w:tcBorders>
          </w:tcPr>
          <w:p w14:paraId="4C5C7BE2" w14:textId="2B68C579" w:rsidR="005A73FA" w:rsidRDefault="005A73FA" w:rsidP="005A73FA">
            <w:pPr>
              <w:pStyle w:val="ListParagraph"/>
              <w:numPr>
                <w:ilvl w:val="2"/>
                <w:numId w:val="34"/>
              </w:numPr>
              <w:ind w:right="26"/>
              <w:rPr>
                <w:rFonts w:ascii="Calibri" w:hAnsi="Calibri"/>
              </w:rPr>
            </w:pPr>
          </w:p>
          <w:p w14:paraId="5D2EF7B0" w14:textId="5E31A4D3" w:rsidR="005A73FA" w:rsidRPr="001E5D22" w:rsidRDefault="00712781" w:rsidP="001E5D22">
            <w:pPr>
              <w:ind w:right="26"/>
              <w:rPr>
                <w:rFonts w:ascii="Calibri" w:hAnsi="Calibri"/>
              </w:rPr>
            </w:pPr>
            <w:r w:rsidRPr="00712781">
              <w:rPr>
                <w:rFonts w:ascii="Calibri" w:hAnsi="Calibri"/>
              </w:rPr>
              <w:t xml:space="preserve">Please </w:t>
            </w:r>
            <w:r>
              <w:rPr>
                <w:rFonts w:ascii="Calibri" w:hAnsi="Calibri"/>
              </w:rPr>
              <w:t>confirm</w:t>
            </w:r>
            <w:r w:rsidRPr="00712781">
              <w:rPr>
                <w:rFonts w:ascii="Calibri" w:hAnsi="Calibri"/>
              </w:rPr>
              <w:t xml:space="preserve"> whether any </w:t>
            </w:r>
            <w:r w:rsidR="00B77D39">
              <w:rPr>
                <w:rFonts w:ascii="Calibri" w:hAnsi="Calibri"/>
              </w:rPr>
              <w:t>final</w:t>
            </w:r>
            <w:r w:rsidR="008234E9">
              <w:rPr>
                <w:rFonts w:ascii="Calibri" w:hAnsi="Calibri"/>
              </w:rPr>
              <w:t xml:space="preserve"> investment decision has been taken, </w:t>
            </w:r>
            <w:r w:rsidR="00983595">
              <w:rPr>
                <w:rFonts w:ascii="Calibri" w:hAnsi="Calibri"/>
              </w:rPr>
              <w:t xml:space="preserve"> </w:t>
            </w:r>
            <w:r w:rsidR="009B72E5">
              <w:rPr>
                <w:rFonts w:ascii="Calibri" w:hAnsi="Calibri"/>
              </w:rPr>
              <w:t xml:space="preserve">if </w:t>
            </w:r>
            <w:r w:rsidRPr="00712781">
              <w:rPr>
                <w:rFonts w:ascii="Calibri" w:hAnsi="Calibri"/>
              </w:rPr>
              <w:t xml:space="preserve">construction has already commenced or whether any irrevocable commitments have been made in relation to the </w:t>
            </w:r>
            <w:r w:rsidR="00632B3E">
              <w:rPr>
                <w:rFonts w:ascii="Calibri" w:hAnsi="Calibri"/>
              </w:rPr>
              <w:t>project</w:t>
            </w:r>
            <w:r w:rsidRPr="00712781">
              <w:rPr>
                <w:rFonts w:ascii="Calibri" w:hAnsi="Calibri"/>
              </w:rPr>
              <w:t>.</w:t>
            </w:r>
          </w:p>
        </w:tc>
        <w:tc>
          <w:tcPr>
            <w:tcW w:w="6833" w:type="dxa"/>
            <w:tcBorders>
              <w:top w:val="single" w:sz="4" w:space="0" w:color="auto"/>
              <w:left w:val="single" w:sz="4" w:space="0" w:color="auto"/>
              <w:bottom w:val="single" w:sz="4" w:space="0" w:color="auto"/>
              <w:right w:val="single" w:sz="4" w:space="0" w:color="auto"/>
            </w:tcBorders>
          </w:tcPr>
          <w:p w14:paraId="30EAFC48" w14:textId="5F7A6D6B" w:rsidR="00FB58A5" w:rsidRDefault="00FB58A5" w:rsidP="00FB58A5">
            <w:pPr>
              <w:rPr>
                <w:rFonts w:ascii="Calibri" w:hAnsi="Calibri" w:cs="Arial"/>
                <w:i/>
                <w:iCs/>
                <w:color w:val="808080" w:themeColor="background1" w:themeShade="80"/>
              </w:rPr>
            </w:pPr>
            <w:r w:rsidRPr="00DA035C">
              <w:rPr>
                <w:rFonts w:ascii="Calibri" w:hAnsi="Calibri" w:cs="Arial"/>
                <w:b/>
                <w:bCs/>
                <w:i/>
                <w:iCs/>
                <w:color w:val="808080" w:themeColor="background1" w:themeShade="80"/>
              </w:rPr>
              <w:t>Word limit:</w:t>
            </w:r>
            <w:r w:rsidRPr="00145EF7">
              <w:rPr>
                <w:rFonts w:ascii="Calibri" w:hAnsi="Calibri" w:cs="Arial"/>
                <w:i/>
                <w:iCs/>
                <w:color w:val="808080" w:themeColor="background1" w:themeShade="80"/>
              </w:rPr>
              <w:t xml:space="preserve"> </w:t>
            </w:r>
            <w:r w:rsidR="00762434">
              <w:rPr>
                <w:rFonts w:ascii="Calibri" w:hAnsi="Calibri" w:cs="Arial"/>
                <w:i/>
                <w:iCs/>
                <w:color w:val="808080" w:themeColor="background1" w:themeShade="80"/>
              </w:rPr>
              <w:t>3</w:t>
            </w:r>
            <w:r w:rsidRPr="00145EF7">
              <w:rPr>
                <w:rFonts w:ascii="Calibri" w:hAnsi="Calibri" w:cs="Arial"/>
                <w:i/>
                <w:iCs/>
                <w:color w:val="808080" w:themeColor="background1" w:themeShade="80"/>
              </w:rPr>
              <w:t>00 words.</w:t>
            </w:r>
          </w:p>
          <w:p w14:paraId="5D1693C9" w14:textId="77777777" w:rsidR="005A73FA" w:rsidRPr="00CE17D7" w:rsidRDefault="005A73FA" w:rsidP="005A73FA">
            <w:pPr>
              <w:tabs>
                <w:tab w:val="left" w:pos="5704"/>
              </w:tabs>
              <w:rPr>
                <w:rFonts w:ascii="Calibri" w:hAnsi="Calibri" w:cs="Arial"/>
                <w:i/>
                <w:color w:val="808080" w:themeColor="background1" w:themeShade="80"/>
              </w:rPr>
            </w:pPr>
            <w:r w:rsidRPr="00CE17D7">
              <w:rPr>
                <w:rFonts w:ascii="Calibri" w:hAnsi="Calibri" w:cs="Arial"/>
                <w:i/>
                <w:color w:val="808080" w:themeColor="background1" w:themeShade="80"/>
              </w:rPr>
              <w:t>Please confirm whether any of the following apply:</w:t>
            </w:r>
          </w:p>
          <w:p w14:paraId="4FD42671" w14:textId="72E4043A" w:rsidR="00B14B3A" w:rsidRDefault="00B14B3A">
            <w:pPr>
              <w:numPr>
                <w:ilvl w:val="0"/>
                <w:numId w:val="45"/>
              </w:numPr>
              <w:tabs>
                <w:tab w:val="left" w:pos="5704"/>
              </w:tabs>
              <w:spacing w:after="0"/>
              <w:rPr>
                <w:rFonts w:ascii="Calibri" w:hAnsi="Calibri" w:cs="Arial"/>
                <w:i/>
                <w:color w:val="808080" w:themeColor="background1" w:themeShade="80"/>
              </w:rPr>
            </w:pPr>
            <w:r>
              <w:rPr>
                <w:rFonts w:ascii="Calibri" w:hAnsi="Calibri" w:cs="Arial"/>
                <w:i/>
                <w:color w:val="808080" w:themeColor="background1" w:themeShade="80"/>
              </w:rPr>
              <w:t>A Final Investment Decision has been taken for the plant.</w:t>
            </w:r>
          </w:p>
          <w:p w14:paraId="46306328" w14:textId="53BE8A80" w:rsidR="005A73FA" w:rsidRPr="00CE17D7" w:rsidRDefault="005A73FA" w:rsidP="001E5D22">
            <w:pPr>
              <w:numPr>
                <w:ilvl w:val="0"/>
                <w:numId w:val="45"/>
              </w:numPr>
              <w:tabs>
                <w:tab w:val="left" w:pos="5704"/>
              </w:tabs>
              <w:spacing w:after="0"/>
              <w:rPr>
                <w:rFonts w:ascii="Calibri" w:hAnsi="Calibri" w:cs="Arial"/>
                <w:i/>
                <w:color w:val="808080" w:themeColor="background1" w:themeShade="80"/>
              </w:rPr>
            </w:pPr>
            <w:r w:rsidRPr="00CE17D7">
              <w:rPr>
                <w:rFonts w:ascii="Calibri" w:hAnsi="Calibri" w:cs="Arial"/>
                <w:i/>
                <w:color w:val="808080" w:themeColor="background1" w:themeShade="80"/>
              </w:rPr>
              <w:t>Construction, installation, or physical works have commenced.</w:t>
            </w:r>
          </w:p>
          <w:p w14:paraId="4958D25E" w14:textId="77777777" w:rsidR="005A73FA" w:rsidRPr="00CE17D7" w:rsidRDefault="005A73FA" w:rsidP="001E5D22">
            <w:pPr>
              <w:numPr>
                <w:ilvl w:val="0"/>
                <w:numId w:val="45"/>
              </w:numPr>
              <w:tabs>
                <w:tab w:val="left" w:pos="5704"/>
              </w:tabs>
              <w:spacing w:after="0"/>
              <w:rPr>
                <w:rFonts w:ascii="Calibri" w:hAnsi="Calibri" w:cs="Arial"/>
                <w:i/>
                <w:color w:val="808080" w:themeColor="background1" w:themeShade="80"/>
              </w:rPr>
            </w:pPr>
            <w:r w:rsidRPr="00CE17D7">
              <w:rPr>
                <w:rFonts w:ascii="Calibri" w:hAnsi="Calibri" w:cs="Arial"/>
                <w:i/>
                <w:color w:val="808080" w:themeColor="background1" w:themeShade="80"/>
              </w:rPr>
              <w:t>Binding purchase orders have been placed</w:t>
            </w:r>
            <w:r>
              <w:rPr>
                <w:rFonts w:ascii="Calibri" w:hAnsi="Calibri" w:cs="Arial"/>
                <w:i/>
                <w:color w:val="808080" w:themeColor="background1" w:themeShade="80"/>
              </w:rPr>
              <w:t xml:space="preserve"> in relation to the above</w:t>
            </w:r>
            <w:r w:rsidRPr="00CE17D7">
              <w:rPr>
                <w:rFonts w:ascii="Calibri" w:hAnsi="Calibri" w:cs="Arial"/>
                <w:i/>
                <w:color w:val="808080" w:themeColor="background1" w:themeShade="80"/>
              </w:rPr>
              <w:t>.</w:t>
            </w:r>
          </w:p>
          <w:p w14:paraId="6F8B3C02" w14:textId="77777777" w:rsidR="005A73FA" w:rsidRPr="00CE17D7" w:rsidRDefault="750B6408" w:rsidP="001E5D22">
            <w:pPr>
              <w:numPr>
                <w:ilvl w:val="0"/>
                <w:numId w:val="45"/>
              </w:numPr>
              <w:tabs>
                <w:tab w:val="left" w:pos="5704"/>
              </w:tabs>
              <w:spacing w:after="0"/>
              <w:rPr>
                <w:rFonts w:ascii="Calibri" w:hAnsi="Calibri" w:cs="Arial"/>
                <w:i/>
                <w:iCs/>
                <w:color w:val="808080" w:themeColor="background1" w:themeShade="80"/>
              </w:rPr>
            </w:pPr>
            <w:r w:rsidRPr="3B29FC7F">
              <w:rPr>
                <w:rFonts w:ascii="Calibri" w:hAnsi="Calibri" w:cs="Arial"/>
                <w:i/>
                <w:iCs/>
                <w:color w:val="808080" w:themeColor="background1" w:themeShade="80"/>
              </w:rPr>
              <w:t>Binding contracts for works, services, or equipment have been signed.</w:t>
            </w:r>
          </w:p>
          <w:p w14:paraId="4B8A0D17" w14:textId="318D25E5" w:rsidR="005A73FA" w:rsidRPr="00CE17D7" w:rsidRDefault="005A73FA" w:rsidP="001E5D22">
            <w:pPr>
              <w:numPr>
                <w:ilvl w:val="0"/>
                <w:numId w:val="45"/>
              </w:numPr>
              <w:tabs>
                <w:tab w:val="left" w:pos="5704"/>
              </w:tabs>
              <w:spacing w:after="0"/>
              <w:rPr>
                <w:rFonts w:ascii="Calibri" w:hAnsi="Calibri" w:cs="Arial"/>
                <w:i/>
                <w:color w:val="808080" w:themeColor="background1" w:themeShade="80"/>
              </w:rPr>
            </w:pPr>
            <w:r w:rsidRPr="00CE17D7">
              <w:rPr>
                <w:rFonts w:ascii="Calibri" w:hAnsi="Calibri" w:cs="Arial"/>
                <w:i/>
                <w:color w:val="808080" w:themeColor="background1" w:themeShade="80"/>
              </w:rPr>
              <w:t xml:space="preserve">Any other commitments have been made that would make the </w:t>
            </w:r>
            <w:r w:rsidR="00632B3E">
              <w:rPr>
                <w:rFonts w:ascii="Calibri" w:hAnsi="Calibri" w:cs="Arial"/>
                <w:i/>
                <w:color w:val="808080" w:themeColor="background1" w:themeShade="80"/>
              </w:rPr>
              <w:t>project</w:t>
            </w:r>
            <w:r w:rsidRPr="00CE17D7">
              <w:rPr>
                <w:rFonts w:ascii="Calibri" w:hAnsi="Calibri" w:cs="Arial"/>
                <w:i/>
                <w:color w:val="808080" w:themeColor="background1" w:themeShade="80"/>
              </w:rPr>
              <w:t xml:space="preserve"> difficult or impossible to alter, suspend, or cancel without significant financial or legal consequences.</w:t>
            </w:r>
          </w:p>
          <w:p w14:paraId="0A2508A5" w14:textId="160B1DC7" w:rsidR="005A73FA" w:rsidRPr="00CE17D7" w:rsidRDefault="750B6408" w:rsidP="3B29FC7F">
            <w:pPr>
              <w:numPr>
                <w:ilvl w:val="0"/>
                <w:numId w:val="45"/>
              </w:numPr>
              <w:tabs>
                <w:tab w:val="left" w:pos="5704"/>
              </w:tabs>
              <w:spacing w:after="0"/>
              <w:rPr>
                <w:rFonts w:ascii="Calibri" w:hAnsi="Calibri" w:cs="Arial"/>
                <w:i/>
                <w:iCs/>
                <w:color w:val="808080" w:themeColor="background1" w:themeShade="80"/>
              </w:rPr>
            </w:pPr>
            <w:r w:rsidRPr="3B29FC7F">
              <w:rPr>
                <w:rFonts w:ascii="Calibri" w:hAnsi="Calibri" w:cs="Arial"/>
                <w:i/>
                <w:iCs/>
                <w:color w:val="808080" w:themeColor="background1" w:themeShade="80"/>
              </w:rPr>
              <w:t>Any preparatory activities have been undertaken</w:t>
            </w:r>
            <w:r w:rsidR="779BCC28" w:rsidRPr="3B29FC7F">
              <w:rPr>
                <w:rFonts w:ascii="Calibri" w:hAnsi="Calibri" w:cs="Arial"/>
                <w:i/>
                <w:iCs/>
                <w:color w:val="808080" w:themeColor="background1" w:themeShade="80"/>
              </w:rPr>
              <w:t xml:space="preserve"> in relation to the proposed project site (e.g., clearing the site)</w:t>
            </w:r>
            <w:r w:rsidR="74E5080B" w:rsidRPr="3B29FC7F">
              <w:rPr>
                <w:rFonts w:ascii="Calibri" w:hAnsi="Calibri" w:cs="Arial"/>
                <w:i/>
                <w:iCs/>
                <w:color w:val="808080" w:themeColor="background1" w:themeShade="80"/>
              </w:rPr>
              <w:t>.</w:t>
            </w:r>
            <w:r w:rsidRPr="3B29FC7F">
              <w:rPr>
                <w:rFonts w:ascii="Calibri" w:hAnsi="Calibri" w:cs="Arial"/>
                <w:i/>
                <w:iCs/>
                <w:color w:val="808080" w:themeColor="background1" w:themeShade="80"/>
              </w:rPr>
              <w:t xml:space="preserve"> </w:t>
            </w:r>
          </w:p>
          <w:p w14:paraId="02A95D20" w14:textId="77777777" w:rsidR="00A8502A" w:rsidRPr="00CE17D7" w:rsidRDefault="00A8502A" w:rsidP="001E5D22">
            <w:pPr>
              <w:tabs>
                <w:tab w:val="left" w:pos="5704"/>
              </w:tabs>
              <w:spacing w:after="0"/>
              <w:ind w:left="720"/>
              <w:rPr>
                <w:rFonts w:ascii="Calibri" w:hAnsi="Calibri" w:cs="Arial"/>
                <w:i/>
                <w:color w:val="808080" w:themeColor="background1" w:themeShade="80"/>
              </w:rPr>
            </w:pPr>
          </w:p>
          <w:p w14:paraId="6DE0F36D" w14:textId="49C95AE3" w:rsidR="005A73FA" w:rsidRPr="00DA035C" w:rsidRDefault="005A73FA" w:rsidP="005A73FA">
            <w:pPr>
              <w:rPr>
                <w:rFonts w:ascii="Calibri" w:hAnsi="Calibri" w:cs="Arial"/>
                <w:b/>
                <w:bCs/>
                <w:i/>
                <w:iCs/>
                <w:color w:val="808080" w:themeColor="background1" w:themeShade="80"/>
              </w:rPr>
            </w:pPr>
            <w:r w:rsidRPr="00CE17D7">
              <w:rPr>
                <w:rFonts w:ascii="Calibri" w:hAnsi="Calibri" w:cs="Arial"/>
                <w:i/>
                <w:color w:val="808080" w:themeColor="background1" w:themeShade="80"/>
              </w:rPr>
              <w:t>If you answer "Yes" to any of the above, please provide further information, including relevant dates and a description of the activity undertaken.</w:t>
            </w:r>
          </w:p>
        </w:tc>
      </w:tr>
      <w:tr w:rsidR="009378AD" w:rsidRPr="00E330F7" w14:paraId="50E3CF85" w14:textId="77777777" w:rsidTr="0D3EDE4A">
        <w:trPr>
          <w:cantSplit/>
          <w:trHeight w:val="881"/>
        </w:trPr>
        <w:tc>
          <w:tcPr>
            <w:tcW w:w="2523" w:type="dxa"/>
            <w:tcBorders>
              <w:top w:val="single" w:sz="4" w:space="0" w:color="auto"/>
              <w:left w:val="single" w:sz="4" w:space="0" w:color="auto"/>
              <w:bottom w:val="single" w:sz="4" w:space="0" w:color="auto"/>
              <w:right w:val="single" w:sz="4" w:space="0" w:color="auto"/>
            </w:tcBorders>
          </w:tcPr>
          <w:p w14:paraId="32B4D540" w14:textId="77777777" w:rsidR="009378AD" w:rsidRDefault="009378AD" w:rsidP="009378AD">
            <w:pPr>
              <w:pStyle w:val="ListParagraph"/>
              <w:numPr>
                <w:ilvl w:val="2"/>
                <w:numId w:val="34"/>
              </w:numPr>
              <w:ind w:right="26"/>
              <w:rPr>
                <w:rFonts w:ascii="Calibri" w:hAnsi="Calibri"/>
              </w:rPr>
            </w:pPr>
          </w:p>
          <w:p w14:paraId="73A1EBEC" w14:textId="5E65C700" w:rsidR="009378AD" w:rsidRPr="001E5D22" w:rsidRDefault="009378AD" w:rsidP="001E5D22">
            <w:pPr>
              <w:ind w:right="26"/>
              <w:rPr>
                <w:rFonts w:ascii="Calibri" w:hAnsi="Calibri"/>
              </w:rPr>
            </w:pPr>
            <w:r w:rsidRPr="001E5D22">
              <w:rPr>
                <w:rFonts w:ascii="Calibri" w:hAnsi="Calibri"/>
              </w:rPr>
              <w:t>Please confirm that it has not been possible to fund proposed project activities solely from private sector investment on reasonable commercial terms.</w:t>
            </w:r>
          </w:p>
        </w:tc>
        <w:tc>
          <w:tcPr>
            <w:tcW w:w="6833" w:type="dxa"/>
            <w:tcBorders>
              <w:top w:val="single" w:sz="4" w:space="0" w:color="auto"/>
              <w:left w:val="single" w:sz="4" w:space="0" w:color="auto"/>
              <w:bottom w:val="single" w:sz="4" w:space="0" w:color="auto"/>
              <w:right w:val="single" w:sz="4" w:space="0" w:color="auto"/>
            </w:tcBorders>
          </w:tcPr>
          <w:p w14:paraId="0190212C" w14:textId="77777777" w:rsidR="009378AD" w:rsidRPr="00FC5181" w:rsidRDefault="009378AD" w:rsidP="009378AD">
            <w:pPr>
              <w:ind w:right="26"/>
              <w:rPr>
                <w:rFonts w:ascii="Calibri" w:hAnsi="Calibri" w:cs="Arial"/>
                <w:i/>
                <w:iCs/>
                <w:color w:val="808080" w:themeColor="background1" w:themeShade="80"/>
              </w:rPr>
            </w:pPr>
            <w:r w:rsidRPr="357E5090">
              <w:rPr>
                <w:rFonts w:ascii="Calibri" w:hAnsi="Calibri"/>
                <w:i/>
                <w:iCs/>
                <w:color w:val="808080" w:themeColor="background1" w:themeShade="80"/>
              </w:rPr>
              <w:t>Low</w:t>
            </w:r>
            <w:r>
              <w:rPr>
                <w:rFonts w:ascii="Calibri" w:hAnsi="Calibri"/>
                <w:i/>
                <w:iCs/>
                <w:color w:val="808080" w:themeColor="background1" w:themeShade="80"/>
              </w:rPr>
              <w:t xml:space="preserve"> Carbon Fuels Fund grant funding can only be provided for project work that cannot be financed on reasonable commercial terms by the private sector (</w:t>
            </w:r>
            <w:r>
              <w:rPr>
                <w:rFonts w:ascii="Calibri" w:hAnsi="Calibri" w:cs="Arial"/>
                <w:i/>
                <w:iCs/>
                <w:color w:val="808080" w:themeColor="background1" w:themeShade="80"/>
              </w:rPr>
              <w:t>f</w:t>
            </w:r>
            <w:r w:rsidRPr="64F2D84B">
              <w:rPr>
                <w:rFonts w:ascii="Calibri" w:hAnsi="Calibri" w:cs="Arial"/>
                <w:i/>
                <w:iCs/>
                <w:color w:val="808080" w:themeColor="background1" w:themeShade="80"/>
              </w:rPr>
              <w:t xml:space="preserve">urther details to be provided in Question </w:t>
            </w:r>
            <w:r w:rsidRPr="00C34C3B">
              <w:rPr>
                <w:rFonts w:ascii="Calibri" w:hAnsi="Calibri" w:cs="Arial"/>
                <w:i/>
                <w:iCs/>
                <w:color w:val="808080" w:themeColor="background1" w:themeShade="80"/>
              </w:rPr>
              <w:t>5.7.2</w:t>
            </w:r>
            <w:r>
              <w:rPr>
                <w:rFonts w:ascii="Calibri" w:hAnsi="Calibri" w:cs="Arial"/>
                <w:i/>
                <w:iCs/>
                <w:color w:val="808080" w:themeColor="background1" w:themeShade="80"/>
              </w:rPr>
              <w:t>).</w:t>
            </w:r>
          </w:p>
          <w:p w14:paraId="1155441E" w14:textId="77777777" w:rsidR="009378AD" w:rsidRDefault="009378AD" w:rsidP="009378AD">
            <w:pPr>
              <w:tabs>
                <w:tab w:val="left" w:pos="5704"/>
              </w:tabs>
              <w:rPr>
                <w:rFonts w:ascii="Calibri" w:hAnsi="Calibri"/>
              </w:rPr>
            </w:pPr>
            <w:r>
              <w:rPr>
                <w:rFonts w:ascii="Calibri" w:hAnsi="Calibri"/>
              </w:rPr>
              <w:t xml:space="preserve">Yes (it has not been possible)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14:paraId="25E4AD94" w14:textId="0F22F00B" w:rsidR="009378AD" w:rsidRDefault="009378AD" w:rsidP="009378AD">
            <w:pPr>
              <w:spacing w:after="0"/>
              <w:ind w:right="26"/>
              <w:rPr>
                <w:i/>
                <w:iCs/>
                <w:color w:val="808080"/>
              </w:rPr>
            </w:pPr>
            <w:r>
              <w:rPr>
                <w:rFonts w:ascii="Calibri" w:hAnsi="Calibri"/>
              </w:rPr>
              <w:t xml:space="preserve">No (it is possible)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001C38F5" w:rsidRPr="00E330F7" w14:paraId="2B12918B" w14:textId="77777777" w:rsidTr="0D3EDE4A">
        <w:trPr>
          <w:cantSplit/>
          <w:trHeight w:val="881"/>
        </w:trPr>
        <w:tc>
          <w:tcPr>
            <w:tcW w:w="2523" w:type="dxa"/>
            <w:tcBorders>
              <w:top w:val="single" w:sz="4" w:space="0" w:color="auto"/>
              <w:left w:val="single" w:sz="4" w:space="0" w:color="auto"/>
              <w:bottom w:val="single" w:sz="4" w:space="0" w:color="auto"/>
              <w:right w:val="single" w:sz="4" w:space="0" w:color="auto"/>
            </w:tcBorders>
          </w:tcPr>
          <w:p w14:paraId="246B521B" w14:textId="77777777" w:rsidR="000D2682" w:rsidRDefault="000D2682" w:rsidP="000D2682">
            <w:pPr>
              <w:pStyle w:val="ListParagraph"/>
              <w:numPr>
                <w:ilvl w:val="2"/>
                <w:numId w:val="34"/>
              </w:numPr>
              <w:ind w:right="26"/>
              <w:rPr>
                <w:rFonts w:ascii="Calibri" w:hAnsi="Calibri"/>
              </w:rPr>
            </w:pPr>
            <w:r>
              <w:rPr>
                <w:rFonts w:ascii="Calibri" w:hAnsi="Calibri"/>
              </w:rPr>
              <w:lastRenderedPageBreak/>
              <w:t xml:space="preserve"> </w:t>
            </w:r>
          </w:p>
          <w:p w14:paraId="47DFAC9F" w14:textId="1D28D24A" w:rsidR="00D3695B" w:rsidRPr="001C38F5" w:rsidRDefault="000D2682" w:rsidP="001C38F5">
            <w:pPr>
              <w:ind w:right="26"/>
              <w:rPr>
                <w:rFonts w:ascii="Calibri" w:hAnsi="Calibri"/>
              </w:rPr>
            </w:pPr>
            <w:r w:rsidRPr="000D2682">
              <w:rPr>
                <w:rFonts w:ascii="Calibri" w:hAnsi="Calibri"/>
              </w:rPr>
              <w:t>Please confirm the planned activities have not been previously funded by DfT o</w:t>
            </w:r>
            <w:r w:rsidR="00282FE6">
              <w:rPr>
                <w:rFonts w:ascii="Calibri" w:hAnsi="Calibri"/>
              </w:rPr>
              <w:t>r</w:t>
            </w:r>
            <w:r w:rsidRPr="000D2682">
              <w:rPr>
                <w:rFonts w:ascii="Calibri" w:hAnsi="Calibri"/>
              </w:rPr>
              <w:t xml:space="preserve"> other </w:t>
            </w:r>
            <w:r w:rsidR="00AE44A4" w:rsidRPr="000D2682">
              <w:rPr>
                <w:rFonts w:ascii="Calibri" w:hAnsi="Calibri"/>
              </w:rPr>
              <w:t>public-sector</w:t>
            </w:r>
            <w:r w:rsidRPr="000D2682">
              <w:rPr>
                <w:rFonts w:ascii="Calibri" w:hAnsi="Calibri"/>
              </w:rPr>
              <w:t xml:space="preserve"> funding</w:t>
            </w:r>
            <w:r w:rsidR="00282FE6">
              <w:rPr>
                <w:rFonts w:ascii="Calibri" w:hAnsi="Calibri"/>
              </w:rPr>
              <w:t>.</w:t>
            </w:r>
          </w:p>
        </w:tc>
        <w:tc>
          <w:tcPr>
            <w:tcW w:w="6833" w:type="dxa"/>
            <w:tcBorders>
              <w:top w:val="single" w:sz="4" w:space="0" w:color="auto"/>
              <w:left w:val="single" w:sz="4" w:space="0" w:color="auto"/>
              <w:bottom w:val="single" w:sz="4" w:space="0" w:color="auto"/>
              <w:right w:val="single" w:sz="4" w:space="0" w:color="auto"/>
            </w:tcBorders>
          </w:tcPr>
          <w:p w14:paraId="0DA53A78" w14:textId="77777777" w:rsidR="00874F91" w:rsidRDefault="00874F91" w:rsidP="00874F91">
            <w:pPr>
              <w:spacing w:after="0"/>
              <w:ind w:right="26"/>
              <w:rPr>
                <w:kern w:val="2"/>
                <w:lang w:eastAsia="en-GB"/>
                <w14:ligatures w14:val="standardContextual"/>
              </w:rPr>
            </w:pPr>
            <w:r>
              <w:rPr>
                <w:i/>
                <w:iCs/>
                <w:color w:val="808080"/>
              </w:rPr>
              <w:t>Please confirm that you have not received any of the following types of public sector support for any elements of the project for which you are applying for LCFF funding:</w:t>
            </w:r>
          </w:p>
          <w:p w14:paraId="16C0D71A" w14:textId="771C3D34" w:rsidR="00874F91" w:rsidRPr="00791C61" w:rsidRDefault="00874F91" w:rsidP="00874F91">
            <w:pPr>
              <w:spacing w:after="0"/>
              <w:ind w:right="26"/>
              <w:rPr>
                <w:rFonts w:ascii="Calibri" w:hAnsi="Calibri" w:cs="Arial"/>
                <w:i/>
                <w:iCs/>
                <w:color w:val="808080" w:themeColor="background1" w:themeShade="80"/>
              </w:rPr>
            </w:pPr>
            <w:r>
              <w:rPr>
                <w:rFonts w:ascii="Calibri" w:hAnsi="Calibri" w:cs="Arial"/>
                <w:i/>
                <w:iCs/>
                <w:color w:val="808080" w:themeColor="background1" w:themeShade="80"/>
              </w:rPr>
              <w:br/>
            </w:r>
            <w:r w:rsidRPr="00791C61">
              <w:rPr>
                <w:rFonts w:ascii="Calibri" w:hAnsi="Calibri" w:cs="Arial"/>
                <w:i/>
                <w:iCs/>
                <w:color w:val="808080" w:themeColor="background1" w:themeShade="80"/>
              </w:rPr>
              <w:t xml:space="preserve">1) </w:t>
            </w:r>
            <w:r w:rsidR="00801E18">
              <w:rPr>
                <w:rFonts w:ascii="Calibri" w:hAnsi="Calibri" w:cs="Arial"/>
                <w:i/>
                <w:iCs/>
                <w:color w:val="808080" w:themeColor="background1" w:themeShade="80"/>
              </w:rPr>
              <w:t>all</w:t>
            </w:r>
            <w:r w:rsidRPr="00791C61">
              <w:rPr>
                <w:rFonts w:ascii="Calibri" w:hAnsi="Calibri" w:cs="Arial"/>
                <w:i/>
                <w:iCs/>
                <w:color w:val="808080" w:themeColor="background1" w:themeShade="80"/>
              </w:rPr>
              <w:t xml:space="preserve"> UK subsidies under the Subsidy Control Act;</w:t>
            </w:r>
          </w:p>
          <w:p w14:paraId="7F08BB30" w14:textId="1164E33D" w:rsidR="00874F91" w:rsidRPr="00791C61" w:rsidRDefault="00874F91" w:rsidP="00874F91">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 xml:space="preserve">2) </w:t>
            </w:r>
            <w:r w:rsidR="00801E18">
              <w:rPr>
                <w:rFonts w:ascii="Calibri" w:hAnsi="Calibri" w:cs="Arial"/>
                <w:i/>
                <w:iCs/>
                <w:color w:val="808080" w:themeColor="background1" w:themeShade="80"/>
              </w:rPr>
              <w:t>all</w:t>
            </w:r>
            <w:r w:rsidRPr="00791C61">
              <w:rPr>
                <w:rFonts w:ascii="Calibri" w:hAnsi="Calibri" w:cs="Arial"/>
                <w:i/>
                <w:iCs/>
                <w:color w:val="808080" w:themeColor="background1" w:themeShade="80"/>
              </w:rPr>
              <w:t xml:space="preserve"> State aid;</w:t>
            </w:r>
          </w:p>
          <w:p w14:paraId="0D0209DD" w14:textId="77777777" w:rsidR="00874F91" w:rsidRPr="00791C61" w:rsidRDefault="00874F91" w:rsidP="00874F91">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3) grants;</w:t>
            </w:r>
          </w:p>
          <w:p w14:paraId="22412CA4" w14:textId="77777777" w:rsidR="00874F91" w:rsidRPr="00791C61" w:rsidRDefault="00874F91" w:rsidP="00874F91">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4) loans;</w:t>
            </w:r>
          </w:p>
          <w:p w14:paraId="395A62C0" w14:textId="77777777" w:rsidR="00874F91" w:rsidRPr="00791C61" w:rsidRDefault="00874F91" w:rsidP="00874F91">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5) guarantees;</w:t>
            </w:r>
          </w:p>
          <w:p w14:paraId="5B8B2B0D" w14:textId="77777777" w:rsidR="00874F91" w:rsidRPr="00791C61" w:rsidRDefault="00874F91" w:rsidP="00874F91">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6) equity investments;</w:t>
            </w:r>
          </w:p>
          <w:p w14:paraId="04FF809F" w14:textId="77777777" w:rsidR="00874F91" w:rsidRPr="00791C61" w:rsidRDefault="00874F91" w:rsidP="00874F91">
            <w:pPr>
              <w:spacing w:after="0"/>
              <w:ind w:right="26"/>
            </w:pPr>
            <w:r w:rsidRPr="00791C61">
              <w:rPr>
                <w:rFonts w:ascii="Calibri" w:hAnsi="Calibri" w:cs="Arial"/>
                <w:i/>
                <w:iCs/>
                <w:color w:val="808080" w:themeColor="background1" w:themeShade="80"/>
              </w:rPr>
              <w:t>7) repayable advances;</w:t>
            </w:r>
          </w:p>
          <w:p w14:paraId="6AAB49B6" w14:textId="03F283BD" w:rsidR="706D8672" w:rsidRDefault="706D8672" w:rsidP="7A80A8D4">
            <w:pPr>
              <w:spacing w:after="0"/>
              <w:ind w:right="26"/>
              <w:rPr>
                <w:rFonts w:ascii="Calibri" w:hAnsi="Calibri" w:cs="Arial"/>
                <w:i/>
                <w:iCs/>
                <w:color w:val="808080" w:themeColor="background1" w:themeShade="80"/>
              </w:rPr>
            </w:pPr>
            <w:r w:rsidRPr="7A80A8D4">
              <w:rPr>
                <w:rFonts w:ascii="Calibri" w:hAnsi="Calibri" w:cs="Arial"/>
                <w:i/>
                <w:iCs/>
                <w:color w:val="808080" w:themeColor="background1" w:themeShade="80"/>
              </w:rPr>
              <w:t>8) venture debt with concessional elements from PFIs</w:t>
            </w:r>
          </w:p>
          <w:p w14:paraId="6DD6460E" w14:textId="666E4BA3" w:rsidR="001F2764" w:rsidRDefault="706D8672" w:rsidP="00874F91">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9</w:t>
            </w:r>
            <w:r w:rsidR="00874F91" w:rsidRPr="00791C61">
              <w:rPr>
                <w:rFonts w:ascii="Calibri" w:hAnsi="Calibri" w:cs="Arial"/>
                <w:i/>
                <w:iCs/>
                <w:color w:val="808080" w:themeColor="background1" w:themeShade="80"/>
              </w:rPr>
              <w:t>)</w:t>
            </w:r>
            <w:r w:rsidR="001F2764" w:rsidRPr="00791C61">
              <w:rPr>
                <w:rFonts w:ascii="Calibri" w:hAnsi="Calibri" w:cs="Arial"/>
                <w:i/>
                <w:iCs/>
                <w:color w:val="808080" w:themeColor="background1" w:themeShade="80"/>
              </w:rPr>
              <w:t xml:space="preserve"> Innovate UK funding;</w:t>
            </w:r>
          </w:p>
          <w:p w14:paraId="70838C36" w14:textId="390A01BA" w:rsidR="00874F91" w:rsidRPr="00791C61" w:rsidRDefault="7EF364ED" w:rsidP="00874F91">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10</w:t>
            </w:r>
            <w:r w:rsidR="00874F91" w:rsidRPr="00791C61">
              <w:rPr>
                <w:rFonts w:ascii="Calibri" w:hAnsi="Calibri" w:cs="Arial"/>
                <w:i/>
                <w:iCs/>
                <w:color w:val="808080" w:themeColor="background1" w:themeShade="80"/>
              </w:rPr>
              <w:t xml:space="preserve">) </w:t>
            </w:r>
            <w:r w:rsidR="001F2764" w:rsidRPr="00791C61">
              <w:rPr>
                <w:rFonts w:ascii="Calibri" w:hAnsi="Calibri" w:cs="Arial"/>
                <w:i/>
                <w:iCs/>
                <w:color w:val="808080" w:themeColor="background1" w:themeShade="80"/>
              </w:rPr>
              <w:t>local authority funding;</w:t>
            </w:r>
          </w:p>
          <w:p w14:paraId="01A6DE65" w14:textId="4FF0FFDB" w:rsidR="00874F91" w:rsidRPr="00791C61" w:rsidRDefault="18D4B188" w:rsidP="00874F91">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1</w:t>
            </w:r>
            <w:r w:rsidR="05AFFD5D" w:rsidRPr="07C65868">
              <w:rPr>
                <w:rFonts w:ascii="Calibri" w:hAnsi="Calibri" w:cs="Arial"/>
                <w:i/>
                <w:iCs/>
                <w:color w:val="808080" w:themeColor="background1" w:themeShade="80"/>
              </w:rPr>
              <w:t>1</w:t>
            </w:r>
            <w:r w:rsidR="00874F91" w:rsidRPr="00791C61">
              <w:rPr>
                <w:rFonts w:ascii="Calibri" w:hAnsi="Calibri" w:cs="Arial"/>
                <w:i/>
                <w:iCs/>
                <w:color w:val="808080" w:themeColor="background1" w:themeShade="80"/>
              </w:rPr>
              <w:t>) devolved administration funding; and</w:t>
            </w:r>
          </w:p>
          <w:p w14:paraId="70A663D3" w14:textId="6B9452BE" w:rsidR="00874F91" w:rsidRDefault="18D4B188" w:rsidP="00874F91">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1</w:t>
            </w:r>
            <w:r w:rsidR="13062481" w:rsidRPr="07C65868">
              <w:rPr>
                <w:rFonts w:ascii="Calibri" w:hAnsi="Calibri" w:cs="Arial"/>
                <w:i/>
                <w:iCs/>
                <w:color w:val="808080" w:themeColor="background1" w:themeShade="80"/>
              </w:rPr>
              <w:t>2</w:t>
            </w:r>
            <w:r w:rsidR="00874F91" w:rsidRPr="00791C61">
              <w:rPr>
                <w:rFonts w:ascii="Calibri" w:hAnsi="Calibri" w:cs="Arial"/>
                <w:i/>
                <w:iCs/>
                <w:color w:val="808080" w:themeColor="background1" w:themeShade="80"/>
              </w:rPr>
              <w:t>) any other public support relating to the same investment project.</w:t>
            </w:r>
          </w:p>
          <w:p w14:paraId="157D5FD4" w14:textId="77777777" w:rsidR="00874F91" w:rsidRDefault="00874F91" w:rsidP="001E5D22">
            <w:pPr>
              <w:spacing w:after="0"/>
              <w:ind w:right="26"/>
              <w:rPr>
                <w:rFonts w:ascii="Calibri" w:hAnsi="Calibri" w:cs="Arial"/>
                <w:i/>
                <w:iCs/>
                <w:color w:val="808080" w:themeColor="background1" w:themeShade="80"/>
              </w:rPr>
            </w:pPr>
          </w:p>
          <w:p w14:paraId="5ED44465" w14:textId="1209001A" w:rsidR="00282FE6" w:rsidRPr="00B26092" w:rsidRDefault="198AACAA" w:rsidP="198AACAA">
            <w:pPr>
              <w:ind w:right="26"/>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It is possible to apply or to have applied for other </w:t>
            </w:r>
            <w:r w:rsidR="00FE0C29">
              <w:rPr>
                <w:i/>
                <w:iCs/>
                <w:color w:val="808080"/>
              </w:rPr>
              <w:t xml:space="preserve">public sector support </w:t>
            </w:r>
            <w:r w:rsidRPr="198AACAA">
              <w:rPr>
                <w:rFonts w:ascii="Calibri" w:hAnsi="Calibri" w:cs="Arial"/>
                <w:i/>
                <w:iCs/>
                <w:color w:val="808080" w:themeColor="background1" w:themeShade="80"/>
              </w:rPr>
              <w:t xml:space="preserve">so long as Subsidy Control rules are not breached. This may mean a single eligible project applies for grants from two </w:t>
            </w:r>
            <w:r w:rsidR="00824721">
              <w:rPr>
                <w:rFonts w:ascii="Calibri" w:hAnsi="Calibri" w:cs="Arial"/>
                <w:i/>
                <w:iCs/>
                <w:color w:val="808080" w:themeColor="background1" w:themeShade="80"/>
              </w:rPr>
              <w:t xml:space="preserve">or more </w:t>
            </w:r>
            <w:r w:rsidRPr="198AACAA">
              <w:rPr>
                <w:rFonts w:ascii="Calibri" w:hAnsi="Calibri" w:cs="Arial"/>
                <w:i/>
                <w:iCs/>
                <w:color w:val="808080" w:themeColor="background1" w:themeShade="80"/>
              </w:rPr>
              <w:t xml:space="preserve">schemes up to the maximum subsidy control intensity, or that </w:t>
            </w:r>
            <w:r w:rsidR="00607AAF">
              <w:rPr>
                <w:i/>
                <w:iCs/>
                <w:color w:val="808080"/>
              </w:rPr>
              <w:t xml:space="preserve">public sector support is </w:t>
            </w:r>
            <w:r w:rsidRPr="198AACAA">
              <w:rPr>
                <w:rFonts w:ascii="Calibri" w:hAnsi="Calibri" w:cs="Arial"/>
                <w:i/>
                <w:iCs/>
                <w:color w:val="808080" w:themeColor="background1" w:themeShade="80"/>
              </w:rPr>
              <w:t>applied to different elements of a project, so long as the base eligible costs do not overlap</w:t>
            </w:r>
            <w:r w:rsidR="008D64FA">
              <w:rPr>
                <w:rFonts w:ascii="Calibri" w:hAnsi="Calibri" w:cs="Arial"/>
                <w:i/>
                <w:iCs/>
                <w:color w:val="808080" w:themeColor="background1" w:themeShade="80"/>
              </w:rPr>
              <w:t xml:space="preserve"> (further details to be provided in question 5.7.</w:t>
            </w:r>
            <w:r w:rsidR="00416B52">
              <w:rPr>
                <w:rFonts w:ascii="Calibri" w:hAnsi="Calibri" w:cs="Arial"/>
                <w:i/>
                <w:iCs/>
                <w:color w:val="808080" w:themeColor="background1" w:themeShade="80"/>
              </w:rPr>
              <w:t>2-</w:t>
            </w:r>
            <w:r w:rsidR="008D64FA">
              <w:rPr>
                <w:rFonts w:ascii="Calibri" w:hAnsi="Calibri" w:cs="Arial"/>
                <w:i/>
                <w:iCs/>
                <w:color w:val="808080" w:themeColor="background1" w:themeShade="80"/>
              </w:rPr>
              <w:t>4)</w:t>
            </w:r>
            <w:r w:rsidRPr="198AACAA">
              <w:rPr>
                <w:rFonts w:ascii="Calibri" w:hAnsi="Calibri" w:cs="Arial"/>
                <w:i/>
                <w:iCs/>
                <w:color w:val="808080" w:themeColor="background1" w:themeShade="80"/>
              </w:rPr>
              <w:t xml:space="preserve">. </w:t>
            </w:r>
          </w:p>
          <w:p w14:paraId="78A086A4" w14:textId="4B64576C" w:rsidR="00791C61" w:rsidRPr="00B26092" w:rsidRDefault="00B6435C" w:rsidP="00874F91">
            <w:pPr>
              <w:ind w:right="26"/>
              <w:rPr>
                <w:rFonts w:ascii="Calibri" w:hAnsi="Calibri" w:cs="Arial"/>
                <w:i/>
                <w:iCs/>
                <w:color w:val="808080" w:themeColor="background1" w:themeShade="80"/>
              </w:rPr>
            </w:pPr>
            <w:r>
              <w:rPr>
                <w:rFonts w:ascii="Calibri" w:hAnsi="Calibri" w:cs="Arial"/>
                <w:i/>
                <w:iCs/>
                <w:color w:val="808080" w:themeColor="background1" w:themeShade="80"/>
              </w:rPr>
              <w:t>P</w:t>
            </w:r>
            <w:r w:rsidR="198AACAA" w:rsidRPr="08A6A921">
              <w:rPr>
                <w:rFonts w:ascii="Calibri" w:hAnsi="Calibri" w:cs="Arial"/>
                <w:i/>
                <w:iCs/>
                <w:color w:val="808080" w:themeColor="background1" w:themeShade="80"/>
              </w:rPr>
              <w:t xml:space="preserve">rojects supported under </w:t>
            </w:r>
            <w:r w:rsidR="298587A8" w:rsidRPr="00301CA5">
              <w:rPr>
                <w:rFonts w:ascii="Calibri" w:hAnsi="Calibri" w:cs="Arial"/>
                <w:i/>
                <w:color w:val="808080" w:themeColor="background1" w:themeShade="80"/>
              </w:rPr>
              <w:t>the Advanced Fuels Fund</w:t>
            </w:r>
            <w:r w:rsidR="002308B7">
              <w:rPr>
                <w:rFonts w:ascii="Calibri" w:hAnsi="Calibri" w:cs="Arial"/>
                <w:i/>
                <w:color w:val="808080" w:themeColor="background1" w:themeShade="80"/>
              </w:rPr>
              <w:t xml:space="preserve"> (AFF)</w:t>
            </w:r>
            <w:r w:rsidR="298587A8" w:rsidRPr="00301CA5">
              <w:rPr>
                <w:rFonts w:ascii="Calibri" w:hAnsi="Calibri" w:cs="Arial"/>
                <w:i/>
                <w:color w:val="808080" w:themeColor="background1" w:themeShade="80"/>
              </w:rPr>
              <w:t xml:space="preserve">, </w:t>
            </w:r>
            <w:r w:rsidR="198AACAA" w:rsidRPr="00301CA5">
              <w:rPr>
                <w:rFonts w:ascii="Calibri" w:hAnsi="Calibri" w:cs="Arial"/>
                <w:i/>
                <w:color w:val="808080" w:themeColor="background1" w:themeShade="80"/>
              </w:rPr>
              <w:t>t</w:t>
            </w:r>
            <w:r w:rsidR="198AACAA" w:rsidRPr="08A6A921">
              <w:rPr>
                <w:rFonts w:ascii="Calibri" w:hAnsi="Calibri" w:cs="Arial"/>
                <w:i/>
                <w:iCs/>
                <w:color w:val="808080" w:themeColor="background1" w:themeShade="80"/>
              </w:rPr>
              <w:t xml:space="preserve">he </w:t>
            </w:r>
            <w:r w:rsidR="7E02E7F7" w:rsidRPr="08A6A921">
              <w:rPr>
                <w:rFonts w:ascii="Calibri" w:hAnsi="Calibri" w:cs="Arial"/>
                <w:i/>
                <w:iCs/>
                <w:color w:val="808080" w:themeColor="background1" w:themeShade="80"/>
              </w:rPr>
              <w:t xml:space="preserve">Green Fuel, Green Skies (GFGS), </w:t>
            </w:r>
            <w:r w:rsidR="198AACAA" w:rsidRPr="08A6A921">
              <w:rPr>
                <w:rFonts w:ascii="Calibri" w:hAnsi="Calibri" w:cs="Arial"/>
                <w:i/>
                <w:iCs/>
                <w:color w:val="808080" w:themeColor="background1" w:themeShade="80"/>
              </w:rPr>
              <w:t>Future Fuels for Flight and Freight Competition (F4C) or the Advanced Biofuels Demonstration Competition (ABDC) are required to demonstrate how</w:t>
            </w:r>
            <w:r w:rsidR="00FA0752">
              <w:rPr>
                <w:rFonts w:ascii="Calibri" w:hAnsi="Calibri" w:cs="Arial"/>
                <w:i/>
                <w:iCs/>
                <w:color w:val="808080" w:themeColor="background1" w:themeShade="80"/>
              </w:rPr>
              <w:t xml:space="preserve"> LCFF</w:t>
            </w:r>
            <w:r w:rsidR="198AACAA" w:rsidRPr="08A6A921">
              <w:rPr>
                <w:rFonts w:ascii="Calibri" w:hAnsi="Calibri" w:cs="Arial"/>
                <w:i/>
                <w:iCs/>
                <w:color w:val="808080" w:themeColor="background1" w:themeShade="80"/>
              </w:rPr>
              <w:t xml:space="preserve"> funding will directly support different work even if for the same plant development project.</w:t>
            </w:r>
          </w:p>
          <w:p w14:paraId="476874EB" w14:textId="3920E92E" w:rsidR="00282FE6" w:rsidRPr="00B26092" w:rsidRDefault="00282FE6" w:rsidP="00282FE6">
            <w:pPr>
              <w:tabs>
                <w:tab w:val="left" w:pos="5704"/>
              </w:tabs>
              <w:rPr>
                <w:rFonts w:ascii="Calibri" w:hAnsi="Calibri" w:cs="Arial"/>
                <w:i/>
                <w:color w:val="808080" w:themeColor="background1" w:themeShade="80"/>
              </w:rPr>
            </w:pPr>
            <w:r w:rsidRPr="00B26092">
              <w:rPr>
                <w:rFonts w:ascii="Calibri" w:hAnsi="Calibri" w:cs="Arial"/>
                <w:i/>
                <w:color w:val="808080" w:themeColor="background1" w:themeShade="80"/>
              </w:rPr>
              <w:t xml:space="preserve">Please refer to the </w:t>
            </w:r>
            <w:r w:rsidR="00A33F64">
              <w:rPr>
                <w:rFonts w:ascii="Calibri" w:hAnsi="Calibri" w:cs="Arial"/>
                <w:i/>
                <w:color w:val="808080" w:themeColor="background1" w:themeShade="80"/>
              </w:rPr>
              <w:t>LCFF G</w:t>
            </w:r>
            <w:r w:rsidRPr="00B26092">
              <w:rPr>
                <w:rFonts w:ascii="Calibri" w:hAnsi="Calibri" w:cs="Arial"/>
                <w:i/>
                <w:color w:val="808080" w:themeColor="background1" w:themeShade="80"/>
              </w:rPr>
              <w:t xml:space="preserve">uidance </w:t>
            </w:r>
            <w:r w:rsidR="004A228C">
              <w:rPr>
                <w:rFonts w:ascii="Calibri" w:hAnsi="Calibri" w:cs="Arial"/>
                <w:i/>
                <w:color w:val="808080" w:themeColor="background1" w:themeShade="80"/>
              </w:rPr>
              <w:t>D</w:t>
            </w:r>
            <w:r w:rsidR="00A33F64" w:rsidRPr="00B26092">
              <w:rPr>
                <w:rFonts w:ascii="Calibri" w:hAnsi="Calibri" w:cs="Arial"/>
                <w:i/>
                <w:color w:val="808080" w:themeColor="background1" w:themeShade="80"/>
              </w:rPr>
              <w:t xml:space="preserve">ocument </w:t>
            </w:r>
            <w:r w:rsidRPr="00B26092">
              <w:rPr>
                <w:rFonts w:ascii="Calibri" w:hAnsi="Calibri" w:cs="Arial"/>
                <w:i/>
                <w:color w:val="808080" w:themeColor="background1" w:themeShade="80"/>
              </w:rPr>
              <w:t>for more information.</w:t>
            </w:r>
          </w:p>
          <w:p w14:paraId="3E1395F9" w14:textId="74B8C36F" w:rsidR="00D14D9E" w:rsidRDefault="00AE44A4" w:rsidP="000D2682">
            <w:pPr>
              <w:tabs>
                <w:tab w:val="left" w:pos="5704"/>
              </w:tabs>
              <w:rPr>
                <w:rFonts w:ascii="Calibri" w:hAnsi="Calibri"/>
              </w:rPr>
            </w:pPr>
            <w:r>
              <w:rPr>
                <w:rFonts w:ascii="Calibri" w:hAnsi="Calibri"/>
              </w:rPr>
              <w:t xml:space="preserve">Yes </w:t>
            </w:r>
            <w:r w:rsidR="00682E59">
              <w:rPr>
                <w:rFonts w:ascii="Calibri" w:hAnsi="Calibri"/>
              </w:rPr>
              <w:t>(</w:t>
            </w:r>
            <w:r w:rsidR="00431192">
              <w:rPr>
                <w:rFonts w:ascii="Calibri" w:hAnsi="Calibri"/>
              </w:rPr>
              <w:t xml:space="preserve">planned activities </w:t>
            </w:r>
            <w:r w:rsidR="00682E59">
              <w:rPr>
                <w:rFonts w:ascii="Calibri" w:hAnsi="Calibri"/>
              </w:rPr>
              <w:t>not previously funded)</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14:paraId="4FEF5166" w14:textId="6240095F" w:rsidR="001C38F5" w:rsidRPr="006311D0" w:rsidRDefault="00AE44A4" w:rsidP="000D2682">
            <w:pPr>
              <w:tabs>
                <w:tab w:val="left" w:pos="5704"/>
              </w:tabs>
              <w:rPr>
                <w:rFonts w:ascii="Calibri" w:hAnsi="Calibri"/>
              </w:rPr>
            </w:pPr>
            <w:r>
              <w:rPr>
                <w:rFonts w:ascii="Calibri" w:hAnsi="Calibri"/>
              </w:rPr>
              <w:t xml:space="preserve">No </w:t>
            </w:r>
            <w:r w:rsidR="00512124">
              <w:rPr>
                <w:rFonts w:ascii="Calibri" w:hAnsi="Calibri"/>
              </w:rPr>
              <w:t>(</w:t>
            </w:r>
            <w:r w:rsidR="00431192">
              <w:rPr>
                <w:rFonts w:ascii="Calibri" w:hAnsi="Calibri"/>
              </w:rPr>
              <w:t xml:space="preserve">planned activities </w:t>
            </w:r>
            <w:r w:rsidR="00512124">
              <w:rPr>
                <w:rFonts w:ascii="Calibri" w:hAnsi="Calibri"/>
              </w:rPr>
              <w:t>previously funded)</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bl>
    <w:p w14:paraId="19E92AEF" w14:textId="77777777" w:rsidR="006311D0" w:rsidRDefault="006311D0"/>
    <w:p w14:paraId="500FE529" w14:textId="7698BBCC" w:rsidR="00C83902" w:rsidRDefault="00C83902" w:rsidP="79A9BD61"/>
    <w:p w14:paraId="5C697A0B" w14:textId="77777777" w:rsidR="00C83902" w:rsidRDefault="00C83902">
      <w:r>
        <w:br w:type="page"/>
      </w:r>
    </w:p>
    <w:p w14:paraId="1DBD0B04" w14:textId="0F2F3516" w:rsidR="006311D0" w:rsidRDefault="00145EF7" w:rsidP="00E90EE0">
      <w:pPr>
        <w:pStyle w:val="Heading1"/>
        <w:jc w:val="center"/>
        <w:rPr>
          <w:color w:val="auto"/>
        </w:rPr>
      </w:pPr>
      <w:bookmarkStart w:id="70" w:name="_Toc66976043"/>
      <w:bookmarkStart w:id="71" w:name="_Toc66976069"/>
      <w:bookmarkStart w:id="72" w:name="_Toc66976120"/>
      <w:bookmarkStart w:id="73" w:name="_Toc235742098"/>
      <w:r w:rsidRPr="00063DC5">
        <w:rPr>
          <w:color w:val="auto"/>
        </w:rPr>
        <w:lastRenderedPageBreak/>
        <w:t>SECTION 3: TECHNICAL APPROACH</w:t>
      </w:r>
      <w:bookmarkEnd w:id="70"/>
      <w:bookmarkEnd w:id="71"/>
      <w:bookmarkEnd w:id="72"/>
      <w:bookmarkEnd w:id="73"/>
    </w:p>
    <w:p w14:paraId="358D213E" w14:textId="6733FD6F" w:rsidR="005716CD" w:rsidRPr="005716CD" w:rsidRDefault="005716CD" w:rsidP="001E5D22">
      <w:r w:rsidRPr="0064187E">
        <w:t xml:space="preserve">Where information </w:t>
      </w:r>
      <w:r>
        <w:t>elsewhere in this application form or in</w:t>
      </w:r>
      <w:r w:rsidRPr="0064187E">
        <w:t xml:space="preserve"> an </w:t>
      </w:r>
      <w:r>
        <w:t>A</w:t>
      </w:r>
      <w:r w:rsidRPr="0064187E">
        <w:t xml:space="preserve">ppendix supports </w:t>
      </w:r>
      <w:r>
        <w:t>your</w:t>
      </w:r>
      <w:r w:rsidRPr="0064187E">
        <w:t xml:space="preserve"> response</w:t>
      </w:r>
      <w:r>
        <w:t xml:space="preserve"> to this Section</w:t>
      </w:r>
      <w:r w:rsidRPr="0064187E">
        <w:t xml:space="preserve">, please provide a clear reference to the relevant </w:t>
      </w:r>
      <w:r>
        <w:t>application form section, or clearly reference the A</w:t>
      </w:r>
      <w:r w:rsidRPr="0064187E">
        <w:t xml:space="preserve">ppendix and the specific </w:t>
      </w:r>
      <w:r>
        <w:t>location (e.g. page number) within that Appendix</w:t>
      </w:r>
      <w:r w:rsidRPr="0064187E">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145EF7" w:rsidRPr="00145EF7" w14:paraId="6F6254D0" w14:textId="77777777" w:rsidTr="08A6A921">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39C255CC" w14:textId="66DE93F7" w:rsidR="00145EF7" w:rsidRPr="00145EF7" w:rsidRDefault="00145EF7" w:rsidP="00145EF7">
            <w:pPr>
              <w:keepNext/>
              <w:keepLines/>
              <w:spacing w:after="120"/>
              <w:outlineLvl w:val="2"/>
              <w:rPr>
                <w:rFonts w:eastAsiaTheme="majorEastAsia" w:cs="Arial"/>
                <w:b/>
                <w:bCs/>
                <w:i/>
                <w:iCs/>
                <w:color w:val="FFFFFF" w:themeColor="background1"/>
                <w:sz w:val="28"/>
                <w:szCs w:val="28"/>
              </w:rPr>
            </w:pPr>
            <w:bookmarkStart w:id="74" w:name="_Toc66976044"/>
            <w:r>
              <w:rPr>
                <w:rFonts w:eastAsiaTheme="majorEastAsia" w:cstheme="majorBidi"/>
                <w:b/>
                <w:bCs/>
                <w:color w:val="FFFFFF" w:themeColor="background1"/>
                <w:sz w:val="28"/>
                <w:szCs w:val="28"/>
              </w:rPr>
              <w:t>3.</w:t>
            </w:r>
            <w:r w:rsidR="00180346">
              <w:rPr>
                <w:rFonts w:eastAsiaTheme="majorEastAsia" w:cstheme="majorBidi"/>
                <w:b/>
                <w:bCs/>
                <w:color w:val="FFFFFF" w:themeColor="background1"/>
                <w:sz w:val="28"/>
                <w:szCs w:val="28"/>
              </w:rPr>
              <w:t>1</w:t>
            </w:r>
            <w:r>
              <w:rPr>
                <w:rFonts w:eastAsiaTheme="majorEastAsia" w:cstheme="majorBidi"/>
                <w:b/>
                <w:bCs/>
                <w:color w:val="FFFFFF" w:themeColor="background1"/>
                <w:sz w:val="28"/>
                <w:szCs w:val="28"/>
              </w:rPr>
              <w:t xml:space="preserve"> </w:t>
            </w:r>
            <w:r w:rsidR="00F7776B">
              <w:rPr>
                <w:rFonts w:eastAsiaTheme="majorEastAsia" w:cstheme="majorBidi"/>
                <w:b/>
                <w:bCs/>
                <w:color w:val="FFFFFF" w:themeColor="background1"/>
                <w:sz w:val="28"/>
                <w:szCs w:val="28"/>
              </w:rPr>
              <w:t>Status</w:t>
            </w:r>
            <w:r w:rsidR="00F7776B" w:rsidRPr="00145EF7">
              <w:rPr>
                <w:rFonts w:eastAsiaTheme="majorEastAsia" w:cstheme="majorBidi"/>
                <w:b/>
                <w:bCs/>
                <w:color w:val="FFFFFF" w:themeColor="background1"/>
                <w:sz w:val="28"/>
                <w:szCs w:val="28"/>
              </w:rPr>
              <w:t xml:space="preserve"> </w:t>
            </w:r>
            <w:r w:rsidRPr="00145EF7">
              <w:rPr>
                <w:rFonts w:eastAsiaTheme="majorEastAsia" w:cstheme="majorBidi"/>
                <w:b/>
                <w:bCs/>
                <w:color w:val="FFFFFF" w:themeColor="background1"/>
                <w:sz w:val="28"/>
                <w:szCs w:val="28"/>
              </w:rPr>
              <w:t>of the technolog</w:t>
            </w:r>
            <w:r w:rsidR="00F7776B">
              <w:rPr>
                <w:rFonts w:eastAsiaTheme="majorEastAsia" w:cstheme="majorBidi"/>
                <w:b/>
                <w:bCs/>
                <w:color w:val="FFFFFF" w:themeColor="background1"/>
                <w:sz w:val="28"/>
                <w:szCs w:val="28"/>
              </w:rPr>
              <w:t>y</w:t>
            </w:r>
            <w:r w:rsidRPr="00145EF7">
              <w:rPr>
                <w:rFonts w:eastAsiaTheme="majorEastAsia" w:cstheme="majorBidi"/>
                <w:b/>
                <w:bCs/>
                <w:color w:val="FFFFFF" w:themeColor="background1"/>
                <w:sz w:val="28"/>
                <w:szCs w:val="28"/>
              </w:rPr>
              <w:t xml:space="preserve">, clarity of the project data and justification with relevant </w:t>
            </w:r>
            <w:r w:rsidR="00487D5F">
              <w:rPr>
                <w:rFonts w:eastAsiaTheme="majorEastAsia" w:cstheme="majorBidi"/>
                <w:b/>
                <w:bCs/>
                <w:color w:val="FFFFFF" w:themeColor="background1"/>
                <w:sz w:val="28"/>
                <w:szCs w:val="28"/>
              </w:rPr>
              <w:t xml:space="preserve">pilot/demonstration </w:t>
            </w:r>
            <w:r w:rsidRPr="00145EF7">
              <w:rPr>
                <w:rFonts w:eastAsiaTheme="majorEastAsia" w:cstheme="majorBidi"/>
                <w:b/>
                <w:bCs/>
                <w:color w:val="FFFFFF" w:themeColor="background1"/>
                <w:sz w:val="28"/>
                <w:szCs w:val="28"/>
              </w:rPr>
              <w:t>plant data</w:t>
            </w:r>
            <w:bookmarkEnd w:id="74"/>
          </w:p>
        </w:tc>
      </w:tr>
      <w:tr w:rsidR="00145EF7" w:rsidRPr="00145EF7" w14:paraId="15C08261" w14:textId="77777777" w:rsidTr="00BA09F3">
        <w:trPr>
          <w:trHeight w:val="1408"/>
        </w:trPr>
        <w:tc>
          <w:tcPr>
            <w:tcW w:w="2501" w:type="dxa"/>
            <w:tcBorders>
              <w:top w:val="single" w:sz="4" w:space="0" w:color="auto"/>
              <w:left w:val="single" w:sz="4" w:space="0" w:color="auto"/>
              <w:bottom w:val="single" w:sz="4" w:space="0" w:color="auto"/>
              <w:right w:val="single" w:sz="4" w:space="0" w:color="auto"/>
            </w:tcBorders>
          </w:tcPr>
          <w:p w14:paraId="1D89C537" w14:textId="7EB78D59" w:rsidR="00145EF7" w:rsidRDefault="00145EF7" w:rsidP="00145EF7">
            <w:pPr>
              <w:ind w:right="26"/>
              <w:rPr>
                <w:rFonts w:ascii="Calibri" w:hAnsi="Calibri" w:cs="Arial"/>
              </w:rPr>
            </w:pPr>
            <w:r>
              <w:rPr>
                <w:rFonts w:ascii="Calibri" w:hAnsi="Calibri" w:cs="Arial"/>
              </w:rPr>
              <w:t>3.1</w:t>
            </w:r>
            <w:r w:rsidR="00180346">
              <w:rPr>
                <w:rFonts w:ascii="Calibri" w:hAnsi="Calibri" w:cs="Arial"/>
              </w:rPr>
              <w:t>.1</w:t>
            </w:r>
          </w:p>
          <w:p w14:paraId="644FC300" w14:textId="77777777" w:rsidR="00145EF7" w:rsidRDefault="00180346" w:rsidP="00145EF7">
            <w:pPr>
              <w:ind w:right="26"/>
              <w:rPr>
                <w:rFonts w:ascii="Calibri" w:hAnsi="Calibri" w:cs="Arial"/>
              </w:rPr>
            </w:pPr>
            <w:r w:rsidRPr="00180346">
              <w:rPr>
                <w:rFonts w:ascii="Calibri" w:hAnsi="Calibri" w:cs="Arial"/>
              </w:rPr>
              <w:t xml:space="preserve">Technology and current TRL: Provide a description of the technologies that your </w:t>
            </w:r>
            <w:r w:rsidR="001E4BE0">
              <w:rPr>
                <w:rFonts w:ascii="Calibri" w:hAnsi="Calibri" w:cs="Arial"/>
              </w:rPr>
              <w:t>proposed</w:t>
            </w:r>
            <w:r w:rsidRPr="00180346">
              <w:rPr>
                <w:rFonts w:ascii="Calibri" w:hAnsi="Calibri" w:cs="Arial"/>
              </w:rPr>
              <w:t xml:space="preserve"> plant will use. Clearly describe the key component technologies and their current TRL levels, and the current TRL of the overall system.</w:t>
            </w:r>
          </w:p>
          <w:p w14:paraId="4000CD43" w14:textId="1CD07048" w:rsidR="00E531EB" w:rsidRPr="00145EF7" w:rsidRDefault="00E531EB" w:rsidP="00145EF7">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66D0AE23" w14:textId="77777777" w:rsidR="00180346" w:rsidRPr="00180346" w:rsidRDefault="00180346" w:rsidP="00180346">
            <w:pPr>
              <w:tabs>
                <w:tab w:val="left" w:pos="720"/>
              </w:tabs>
              <w:spacing w:after="0"/>
              <w:jc w:val="both"/>
              <w:rPr>
                <w:rFonts w:ascii="Calibri" w:hAnsi="Calibri" w:cs="Arial"/>
                <w:i/>
                <w:iCs/>
                <w:color w:val="808080" w:themeColor="background1" w:themeShade="80"/>
              </w:rPr>
            </w:pPr>
            <w:r w:rsidRPr="00180346">
              <w:rPr>
                <w:rFonts w:ascii="Calibri" w:hAnsi="Calibri" w:cs="Arial"/>
                <w:b/>
                <w:bCs/>
                <w:i/>
                <w:iCs/>
                <w:color w:val="808080" w:themeColor="background1" w:themeShade="80"/>
              </w:rPr>
              <w:t>Word limit:</w:t>
            </w:r>
            <w:r w:rsidRPr="00180346">
              <w:rPr>
                <w:rFonts w:ascii="Calibri" w:hAnsi="Calibri" w:cs="Arial"/>
                <w:i/>
                <w:iCs/>
                <w:color w:val="808080" w:themeColor="background1" w:themeShade="80"/>
              </w:rPr>
              <w:t xml:space="preserve"> 1000 words</w:t>
            </w:r>
          </w:p>
          <w:p w14:paraId="5D436508" w14:textId="7405DB7E" w:rsidR="198AACAA"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Suggested format:</w:t>
            </w:r>
            <w:r w:rsidRPr="198AACAA">
              <w:rPr>
                <w:rFonts w:ascii="Calibri" w:hAnsi="Calibri" w:cs="Arial"/>
                <w:i/>
                <w:iCs/>
                <w:color w:val="808080" w:themeColor="background1" w:themeShade="80"/>
              </w:rPr>
              <w:t xml:space="preserve"> Prose, bullets, tables.</w:t>
            </w:r>
          </w:p>
          <w:p w14:paraId="4EEA6D2F" w14:textId="646089A1" w:rsidR="00180346" w:rsidRPr="00B94EEE"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 xml:space="preserve">Use of </w:t>
            </w:r>
            <w:r w:rsidRPr="00B94EEE">
              <w:rPr>
                <w:rFonts w:ascii="Calibri" w:hAnsi="Calibri" w:cs="Arial"/>
                <w:b/>
                <w:bCs/>
                <w:i/>
                <w:iCs/>
                <w:color w:val="808080" w:themeColor="background1" w:themeShade="80"/>
              </w:rPr>
              <w:t>Appendices:</w:t>
            </w:r>
            <w:r w:rsidRPr="00B94EEE">
              <w:rPr>
                <w:rFonts w:ascii="Calibri" w:hAnsi="Calibri" w:cs="Arial"/>
                <w:i/>
                <w:iCs/>
                <w:color w:val="808080" w:themeColor="background1" w:themeShade="80"/>
              </w:rPr>
              <w:t xml:space="preserve"> Place the supporting technical information for the proposed plant in </w:t>
            </w:r>
            <w:r w:rsidRPr="00B94EEE">
              <w:rPr>
                <w:rFonts w:ascii="Calibri" w:hAnsi="Calibri" w:cs="Arial"/>
                <w:b/>
                <w:bCs/>
                <w:i/>
                <w:iCs/>
                <w:color w:val="808080" w:themeColor="background1" w:themeShade="80"/>
              </w:rPr>
              <w:t>Appendix B</w:t>
            </w:r>
            <w:r w:rsidRPr="00B94EEE">
              <w:rPr>
                <w:rFonts w:ascii="Calibri" w:hAnsi="Calibri" w:cs="Arial"/>
                <w:i/>
                <w:iCs/>
                <w:color w:val="808080" w:themeColor="background1" w:themeShade="80"/>
              </w:rPr>
              <w:t xml:space="preserve"> as a single combined PDF.</w:t>
            </w:r>
            <w:r w:rsidR="004F50A2">
              <w:rPr>
                <w:rFonts w:ascii="Calibri" w:hAnsi="Calibri" w:cs="Arial"/>
                <w:i/>
                <w:iCs/>
                <w:color w:val="808080" w:themeColor="background1" w:themeShade="80"/>
              </w:rPr>
              <w:t xml:space="preserve"> </w:t>
            </w:r>
            <w:r w:rsidRPr="00B94EEE">
              <w:rPr>
                <w:rFonts w:ascii="Calibri" w:hAnsi="Calibri" w:cs="Arial"/>
                <w:i/>
                <w:iCs/>
                <w:color w:val="808080" w:themeColor="background1" w:themeShade="80"/>
              </w:rPr>
              <w:t>Depending on the project lifecycle stage, this may include:</w:t>
            </w:r>
          </w:p>
          <w:p w14:paraId="092FABDA" w14:textId="39F5D17E" w:rsidR="00180346" w:rsidRPr="00B94EEE" w:rsidRDefault="0039004A" w:rsidP="00B94EEE">
            <w:pPr>
              <w:pStyle w:val="ListParagraph"/>
              <w:numPr>
                <w:ilvl w:val="0"/>
                <w:numId w:val="1"/>
              </w:numPr>
              <w:tabs>
                <w:tab w:val="left" w:pos="720"/>
              </w:tabs>
              <w:spacing w:after="0"/>
              <w:jc w:val="both"/>
              <w:rPr>
                <w:rFonts w:eastAsiaTheme="minorEastAsia"/>
                <w:i/>
                <w:iCs/>
                <w:color w:val="808080" w:themeColor="background1" w:themeShade="80"/>
              </w:rPr>
            </w:pPr>
            <w:r>
              <w:rPr>
                <w:rFonts w:ascii="Calibri" w:hAnsi="Calibri" w:cs="Arial"/>
                <w:i/>
                <w:iCs/>
                <w:color w:val="808080" w:themeColor="background1" w:themeShade="80"/>
              </w:rPr>
              <w:t>p</w:t>
            </w:r>
            <w:r w:rsidR="198AACAA" w:rsidRPr="00B94EEE">
              <w:rPr>
                <w:rFonts w:ascii="Calibri" w:hAnsi="Calibri" w:cs="Arial"/>
                <w:i/>
                <w:iCs/>
                <w:color w:val="808080" w:themeColor="background1" w:themeShade="80"/>
              </w:rPr>
              <w:t>rocess flow diagrams</w:t>
            </w:r>
            <w:r w:rsidR="003E1FD8">
              <w:rPr>
                <w:rFonts w:ascii="Calibri" w:hAnsi="Calibri" w:cs="Arial"/>
                <w:i/>
                <w:iCs/>
                <w:color w:val="808080" w:themeColor="background1" w:themeShade="80"/>
              </w:rPr>
              <w:t xml:space="preserve"> and p</w:t>
            </w:r>
            <w:r w:rsidR="001A2770">
              <w:rPr>
                <w:rFonts w:ascii="Calibri" w:hAnsi="Calibri" w:cs="Arial"/>
                <w:i/>
                <w:iCs/>
                <w:color w:val="808080" w:themeColor="background1" w:themeShade="80"/>
              </w:rPr>
              <w:t>iping</w:t>
            </w:r>
            <w:r w:rsidR="003E1FD8">
              <w:rPr>
                <w:rFonts w:ascii="Calibri" w:hAnsi="Calibri" w:cs="Arial"/>
                <w:i/>
                <w:iCs/>
                <w:color w:val="808080" w:themeColor="background1" w:themeShade="80"/>
              </w:rPr>
              <w:t xml:space="preserve"> and instrument diagrams</w:t>
            </w:r>
            <w:r w:rsidR="198AACAA" w:rsidRPr="00B94EEE">
              <w:rPr>
                <w:rFonts w:ascii="Calibri" w:hAnsi="Calibri" w:cs="Arial"/>
                <w:i/>
                <w:iCs/>
                <w:color w:val="808080" w:themeColor="background1" w:themeShade="80"/>
              </w:rPr>
              <w:t xml:space="preserve">; </w:t>
            </w:r>
          </w:p>
          <w:p w14:paraId="21B5C43B" w14:textId="267292A9" w:rsidR="00180346" w:rsidRPr="00B94EEE" w:rsidRDefault="0039004A" w:rsidP="00B94EEE">
            <w:pPr>
              <w:pStyle w:val="ListParagraph"/>
              <w:numPr>
                <w:ilvl w:val="0"/>
                <w:numId w:val="1"/>
              </w:numPr>
              <w:tabs>
                <w:tab w:val="left" w:pos="720"/>
              </w:tabs>
              <w:spacing w:after="0"/>
              <w:jc w:val="both"/>
              <w:rPr>
                <w:i/>
                <w:iCs/>
                <w:color w:val="808080" w:themeColor="background1" w:themeShade="80"/>
              </w:rPr>
            </w:pPr>
            <w:r>
              <w:rPr>
                <w:rFonts w:ascii="Calibri" w:hAnsi="Calibri" w:cs="Arial"/>
                <w:i/>
                <w:iCs/>
                <w:color w:val="808080" w:themeColor="background1" w:themeShade="80"/>
              </w:rPr>
              <w:t xml:space="preserve">heat and </w:t>
            </w:r>
            <w:r w:rsidR="198AACAA" w:rsidRPr="00B94EEE">
              <w:rPr>
                <w:rFonts w:ascii="Calibri" w:hAnsi="Calibri" w:cs="Arial"/>
                <w:i/>
                <w:iCs/>
                <w:color w:val="808080" w:themeColor="background1" w:themeShade="80"/>
              </w:rPr>
              <w:t>mass balances;</w:t>
            </w:r>
          </w:p>
          <w:p w14:paraId="27CDD86A" w14:textId="08EAC9A2" w:rsidR="00180346" w:rsidRPr="00464080" w:rsidRDefault="198AACAA" w:rsidP="00B94EEE">
            <w:pPr>
              <w:pStyle w:val="ListParagraph"/>
              <w:numPr>
                <w:ilvl w:val="0"/>
                <w:numId w:val="1"/>
              </w:numPr>
              <w:tabs>
                <w:tab w:val="left" w:pos="720"/>
              </w:tabs>
              <w:spacing w:after="0"/>
              <w:jc w:val="both"/>
              <w:rPr>
                <w:i/>
                <w:color w:val="808080" w:themeColor="background1" w:themeShade="80"/>
              </w:rPr>
            </w:pPr>
            <w:r w:rsidRPr="00B94EEE">
              <w:rPr>
                <w:rFonts w:ascii="Calibri" w:hAnsi="Calibri" w:cs="Arial"/>
                <w:i/>
                <w:iCs/>
                <w:color w:val="808080" w:themeColor="background1" w:themeShade="80"/>
              </w:rPr>
              <w:t xml:space="preserve">equipment specifications/sizing; </w:t>
            </w:r>
          </w:p>
          <w:p w14:paraId="4C5DC7A5" w14:textId="500C430A" w:rsidR="001A2770" w:rsidRPr="00B94EEE" w:rsidRDefault="0011544D" w:rsidP="00B94EEE">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 xml:space="preserve">process </w:t>
            </w:r>
            <w:r w:rsidR="001A2770">
              <w:rPr>
                <w:i/>
                <w:iCs/>
                <w:color w:val="808080" w:themeColor="background1" w:themeShade="80"/>
              </w:rPr>
              <w:t>philosophies</w:t>
            </w:r>
            <w:r>
              <w:rPr>
                <w:i/>
                <w:iCs/>
                <w:color w:val="808080" w:themeColor="background1" w:themeShade="80"/>
              </w:rPr>
              <w:t xml:space="preserve"> and basis of design;</w:t>
            </w:r>
            <w:r w:rsidR="001A2770">
              <w:rPr>
                <w:i/>
                <w:iCs/>
                <w:color w:val="808080" w:themeColor="background1" w:themeShade="80"/>
              </w:rPr>
              <w:t xml:space="preserve"> </w:t>
            </w:r>
          </w:p>
          <w:p w14:paraId="604D2022" w14:textId="3FB37C77" w:rsidR="00180346" w:rsidRPr="004F50A2" w:rsidRDefault="198AACAA" w:rsidP="00B94EEE">
            <w:pPr>
              <w:pStyle w:val="ListParagraph"/>
              <w:numPr>
                <w:ilvl w:val="0"/>
                <w:numId w:val="1"/>
              </w:numPr>
              <w:tabs>
                <w:tab w:val="left" w:pos="720"/>
              </w:tabs>
              <w:spacing w:after="0"/>
              <w:jc w:val="both"/>
              <w:rPr>
                <w:i/>
                <w:iCs/>
                <w:color w:val="808080" w:themeColor="background1" w:themeShade="80"/>
              </w:rPr>
            </w:pPr>
            <w:r w:rsidRPr="004F50A2">
              <w:rPr>
                <w:rFonts w:ascii="Calibri" w:hAnsi="Calibri" w:cs="Arial"/>
                <w:i/>
                <w:iCs/>
                <w:color w:val="808080" w:themeColor="background1" w:themeShade="80"/>
              </w:rPr>
              <w:t>process yields of aviation fuel and co-products;</w:t>
            </w:r>
          </w:p>
          <w:p w14:paraId="786980B1" w14:textId="1C4559EC" w:rsidR="0080389A" w:rsidRPr="0053223A" w:rsidRDefault="198AACAA" w:rsidP="00B94EEE">
            <w:pPr>
              <w:pStyle w:val="ListParagraph"/>
              <w:numPr>
                <w:ilvl w:val="0"/>
                <w:numId w:val="1"/>
              </w:numPr>
              <w:tabs>
                <w:tab w:val="left" w:pos="720"/>
              </w:tabs>
              <w:spacing w:after="0"/>
              <w:jc w:val="both"/>
              <w:rPr>
                <w:i/>
                <w:color w:val="808080" w:themeColor="background1" w:themeShade="80"/>
              </w:rPr>
            </w:pPr>
            <w:r w:rsidRPr="004F50A2">
              <w:rPr>
                <w:rFonts w:ascii="Calibri" w:hAnsi="Calibri" w:cs="Arial"/>
                <w:i/>
                <w:iCs/>
                <w:color w:val="808080" w:themeColor="background1" w:themeShade="80"/>
              </w:rPr>
              <w:t>energy, utilities, chemicals and catalyst consumption datasets</w:t>
            </w:r>
            <w:r w:rsidR="00DC3EE8">
              <w:rPr>
                <w:rFonts w:ascii="Calibri" w:hAnsi="Calibri" w:cs="Arial"/>
                <w:i/>
                <w:iCs/>
                <w:color w:val="808080" w:themeColor="background1" w:themeShade="80"/>
              </w:rPr>
              <w:t>;</w:t>
            </w:r>
          </w:p>
          <w:p w14:paraId="416D3764" w14:textId="5BE55AD6" w:rsidR="00180346" w:rsidRPr="00464080" w:rsidRDefault="00743680" w:rsidP="00B94EEE">
            <w:pPr>
              <w:pStyle w:val="ListParagraph"/>
              <w:numPr>
                <w:ilvl w:val="0"/>
                <w:numId w:val="1"/>
              </w:numPr>
              <w:tabs>
                <w:tab w:val="left" w:pos="720"/>
              </w:tabs>
              <w:spacing w:after="0"/>
              <w:jc w:val="both"/>
              <w:rPr>
                <w:i/>
                <w:iCs/>
                <w:color w:val="808080" w:themeColor="background1" w:themeShade="80"/>
              </w:rPr>
            </w:pPr>
            <w:r>
              <w:rPr>
                <w:rFonts w:ascii="Calibri" w:hAnsi="Calibri" w:cs="Arial"/>
                <w:i/>
                <w:iCs/>
                <w:color w:val="808080" w:themeColor="background1" w:themeShade="80"/>
              </w:rPr>
              <w:t>o</w:t>
            </w:r>
            <w:r w:rsidR="0080389A">
              <w:rPr>
                <w:rFonts w:ascii="Calibri" w:hAnsi="Calibri" w:cs="Arial"/>
                <w:i/>
                <w:iCs/>
                <w:color w:val="808080" w:themeColor="background1" w:themeShade="80"/>
              </w:rPr>
              <w:t>ther documentation outline</w:t>
            </w:r>
            <w:r w:rsidR="00FC3EA1">
              <w:rPr>
                <w:rFonts w:ascii="Calibri" w:hAnsi="Calibri" w:cs="Arial"/>
                <w:i/>
                <w:iCs/>
                <w:color w:val="808080" w:themeColor="background1" w:themeShade="80"/>
              </w:rPr>
              <w:t>d</w:t>
            </w:r>
            <w:r w:rsidR="0080389A">
              <w:rPr>
                <w:rFonts w:ascii="Calibri" w:hAnsi="Calibri" w:cs="Arial"/>
                <w:i/>
                <w:iCs/>
                <w:color w:val="808080" w:themeColor="background1" w:themeShade="80"/>
              </w:rPr>
              <w:t xml:space="preserve"> in </w:t>
            </w:r>
            <w:r w:rsidR="00185799">
              <w:rPr>
                <w:rFonts w:ascii="Calibri" w:hAnsi="Calibri" w:cs="Arial"/>
                <w:i/>
                <w:iCs/>
                <w:color w:val="808080" w:themeColor="background1" w:themeShade="80"/>
              </w:rPr>
              <w:t xml:space="preserve">Annex </w:t>
            </w:r>
            <w:r w:rsidR="0080389A">
              <w:rPr>
                <w:rFonts w:ascii="Calibri" w:hAnsi="Calibri" w:cs="Arial"/>
                <w:i/>
                <w:iCs/>
                <w:color w:val="808080" w:themeColor="background1" w:themeShade="80"/>
              </w:rPr>
              <w:t xml:space="preserve">C of </w:t>
            </w:r>
            <w:r w:rsidR="00DC3EE8">
              <w:rPr>
                <w:rFonts w:ascii="Calibri" w:hAnsi="Calibri" w:cs="Arial"/>
                <w:i/>
                <w:iCs/>
                <w:color w:val="808080" w:themeColor="background1" w:themeShade="80"/>
              </w:rPr>
              <w:t xml:space="preserve">the </w:t>
            </w:r>
            <w:r w:rsidR="7004BEFB" w:rsidRPr="357E5090">
              <w:rPr>
                <w:rFonts w:ascii="Calibri" w:hAnsi="Calibri" w:cs="Arial"/>
                <w:i/>
                <w:iCs/>
                <w:color w:val="808080" w:themeColor="background1" w:themeShade="80"/>
              </w:rPr>
              <w:t>L</w:t>
            </w:r>
            <w:r w:rsidR="0A2E9AEE" w:rsidRPr="357E5090">
              <w:rPr>
                <w:rFonts w:ascii="Calibri" w:hAnsi="Calibri" w:cs="Arial"/>
                <w:i/>
                <w:iCs/>
                <w:color w:val="808080" w:themeColor="background1" w:themeShade="80"/>
              </w:rPr>
              <w:t>CFF</w:t>
            </w:r>
            <w:r w:rsidR="00566247">
              <w:rPr>
                <w:rFonts w:ascii="Calibri" w:hAnsi="Calibri" w:cs="Arial"/>
                <w:i/>
                <w:iCs/>
                <w:color w:val="808080" w:themeColor="background1" w:themeShade="80"/>
              </w:rPr>
              <w:t xml:space="preserve"> </w:t>
            </w:r>
            <w:r w:rsidR="00806BFD">
              <w:rPr>
                <w:rFonts w:ascii="Calibri" w:hAnsi="Calibri" w:cs="Arial"/>
                <w:i/>
                <w:iCs/>
                <w:color w:val="808080" w:themeColor="background1" w:themeShade="80"/>
              </w:rPr>
              <w:t>G</w:t>
            </w:r>
            <w:r w:rsidR="0080389A">
              <w:rPr>
                <w:rFonts w:ascii="Calibri" w:hAnsi="Calibri" w:cs="Arial"/>
                <w:i/>
                <w:iCs/>
                <w:color w:val="808080" w:themeColor="background1" w:themeShade="80"/>
              </w:rPr>
              <w:t xml:space="preserve">uidance </w:t>
            </w:r>
            <w:r w:rsidR="004A228C">
              <w:rPr>
                <w:rFonts w:ascii="Calibri" w:hAnsi="Calibri" w:cs="Arial"/>
                <w:i/>
                <w:iCs/>
                <w:color w:val="808080" w:themeColor="background1" w:themeShade="80"/>
              </w:rPr>
              <w:t>D</w:t>
            </w:r>
            <w:r w:rsidR="00C65430">
              <w:rPr>
                <w:rFonts w:ascii="Calibri" w:hAnsi="Calibri" w:cs="Arial"/>
                <w:i/>
                <w:iCs/>
                <w:color w:val="808080" w:themeColor="background1" w:themeShade="80"/>
              </w:rPr>
              <w:t>ocument</w:t>
            </w:r>
            <w:r w:rsidR="198AACAA" w:rsidRPr="004F50A2">
              <w:rPr>
                <w:rFonts w:ascii="Calibri" w:hAnsi="Calibri" w:cs="Arial"/>
                <w:i/>
                <w:iCs/>
                <w:color w:val="808080" w:themeColor="background1" w:themeShade="80"/>
              </w:rPr>
              <w:t xml:space="preserve"> </w:t>
            </w:r>
          </w:p>
          <w:p w14:paraId="223C64C1" w14:textId="77777777" w:rsidR="001F4620" w:rsidRPr="00464080" w:rsidRDefault="001F4620" w:rsidP="00464080">
            <w:pPr>
              <w:pStyle w:val="ListParagraph"/>
              <w:tabs>
                <w:tab w:val="left" w:pos="720"/>
              </w:tabs>
              <w:spacing w:after="0"/>
              <w:jc w:val="both"/>
              <w:rPr>
                <w:i/>
                <w:iCs/>
                <w:color w:val="808080" w:themeColor="background1" w:themeShade="80"/>
              </w:rPr>
            </w:pPr>
          </w:p>
          <w:p w14:paraId="7D805FE1" w14:textId="19AD447A" w:rsidR="004F50A2" w:rsidRPr="004F50A2" w:rsidRDefault="004F50A2" w:rsidP="004F50A2">
            <w:pPr>
              <w:tabs>
                <w:tab w:val="left" w:pos="720"/>
              </w:tabs>
              <w:jc w:val="both"/>
              <w:rPr>
                <w:rFonts w:ascii="Calibri" w:hAnsi="Calibri" w:cs="Arial"/>
                <w:i/>
                <w:iCs/>
                <w:color w:val="808080" w:themeColor="background1" w:themeShade="80"/>
              </w:rPr>
            </w:pPr>
            <w:r w:rsidRPr="3A8AD758">
              <w:rPr>
                <w:rFonts w:ascii="Calibri" w:hAnsi="Calibri" w:cs="Arial"/>
                <w:i/>
                <w:iCs/>
                <w:color w:val="808080" w:themeColor="background1" w:themeShade="80"/>
              </w:rPr>
              <w:t xml:space="preserve">At a high-level, summarise in this application form what types of information are provided in </w:t>
            </w:r>
            <w:r w:rsidRPr="00971AA3">
              <w:rPr>
                <w:rFonts w:ascii="Calibri" w:hAnsi="Calibri" w:cs="Arial"/>
                <w:b/>
                <w:i/>
                <w:iCs/>
                <w:color w:val="808080" w:themeColor="background1" w:themeShade="80"/>
              </w:rPr>
              <w:t>Appendix B</w:t>
            </w:r>
            <w:r w:rsidRPr="3A8AD758">
              <w:rPr>
                <w:rFonts w:ascii="Calibri" w:hAnsi="Calibri" w:cs="Arial"/>
                <w:i/>
                <w:iCs/>
                <w:color w:val="808080" w:themeColor="background1" w:themeShade="80"/>
              </w:rPr>
              <w:t xml:space="preserve">. </w:t>
            </w:r>
            <w:r w:rsidRPr="004F50A2">
              <w:rPr>
                <w:rFonts w:ascii="Calibri" w:hAnsi="Calibri" w:cs="Arial"/>
                <w:i/>
                <w:iCs/>
                <w:color w:val="808080" w:themeColor="background1" w:themeShade="80"/>
              </w:rPr>
              <w:t xml:space="preserve">Clearly state the provenance of the information within </w:t>
            </w:r>
            <w:r w:rsidRPr="00971AA3">
              <w:rPr>
                <w:rFonts w:ascii="Calibri" w:hAnsi="Calibri" w:cs="Arial"/>
                <w:b/>
                <w:i/>
                <w:iCs/>
                <w:color w:val="808080" w:themeColor="background1" w:themeShade="80"/>
              </w:rPr>
              <w:t>Appendix B</w:t>
            </w:r>
            <w:r w:rsidRPr="004F50A2">
              <w:rPr>
                <w:rFonts w:ascii="Calibri" w:hAnsi="Calibri" w:cs="Arial"/>
                <w:i/>
                <w:iCs/>
                <w:color w:val="808080" w:themeColor="background1" w:themeShade="80"/>
              </w:rPr>
              <w:t xml:space="preserve"> (e.g. based on development planning estimates, feasibility studies</w:t>
            </w:r>
            <w:r w:rsidR="00155D3D">
              <w:rPr>
                <w:rFonts w:ascii="Calibri" w:hAnsi="Calibri" w:cs="Arial"/>
                <w:i/>
                <w:iCs/>
                <w:color w:val="808080" w:themeColor="background1" w:themeShade="80"/>
              </w:rPr>
              <w:t>,</w:t>
            </w:r>
            <w:r w:rsidRPr="004F50A2">
              <w:rPr>
                <w:rFonts w:ascii="Calibri" w:hAnsi="Calibri" w:cs="Arial"/>
                <w:i/>
                <w:iCs/>
                <w:color w:val="808080" w:themeColor="background1" w:themeShade="80"/>
              </w:rPr>
              <w:t xml:space="preserve"> pre-FEED</w:t>
            </w:r>
            <w:r w:rsidR="00155D3D">
              <w:rPr>
                <w:rFonts w:ascii="Calibri" w:hAnsi="Calibri" w:cs="Arial"/>
                <w:i/>
                <w:iCs/>
                <w:color w:val="808080" w:themeColor="background1" w:themeShade="80"/>
              </w:rPr>
              <w:t>, FEED</w:t>
            </w:r>
            <w:r w:rsidRPr="004F50A2">
              <w:rPr>
                <w:rFonts w:ascii="Calibri" w:hAnsi="Calibri" w:cs="Arial"/>
                <w:i/>
                <w:iCs/>
                <w:color w:val="808080" w:themeColor="background1" w:themeShade="80"/>
              </w:rPr>
              <w:t xml:space="preserve"> studies</w:t>
            </w:r>
            <w:r>
              <w:rPr>
                <w:rFonts w:ascii="Calibri" w:hAnsi="Calibri" w:cs="Arial"/>
                <w:i/>
                <w:iCs/>
                <w:color w:val="808080" w:themeColor="background1" w:themeShade="80"/>
              </w:rPr>
              <w:t>). Where possible applicants should</w:t>
            </w:r>
            <w:r w:rsidRPr="3A8AD758">
              <w:rPr>
                <w:rFonts w:ascii="Calibri" w:hAnsi="Calibri" w:cs="Arial"/>
                <w:i/>
                <w:iCs/>
                <w:color w:val="808080" w:themeColor="background1" w:themeShade="80"/>
              </w:rPr>
              <w:t xml:space="preserve"> highlight the specific areas relating to this question within the</w:t>
            </w:r>
            <w:r>
              <w:rPr>
                <w:rFonts w:ascii="Calibri" w:hAnsi="Calibri" w:cs="Arial"/>
                <w:i/>
                <w:iCs/>
                <w:color w:val="808080" w:themeColor="background1" w:themeShade="80"/>
              </w:rPr>
              <w:t>se</w:t>
            </w:r>
            <w:r w:rsidRPr="3A8AD758">
              <w:rPr>
                <w:rFonts w:ascii="Calibri" w:hAnsi="Calibri" w:cs="Arial"/>
                <w:i/>
                <w:iCs/>
                <w:color w:val="808080" w:themeColor="background1" w:themeShade="80"/>
              </w:rPr>
              <w:t xml:space="preserve"> appendices, and label them with the question number.</w:t>
            </w:r>
          </w:p>
          <w:p w14:paraId="5B9EEE1F" w14:textId="6AAA4888" w:rsidR="198AACAA" w:rsidRDefault="198AACAA" w:rsidP="198AACAA">
            <w:pPr>
              <w:tabs>
                <w:tab w:val="left" w:pos="720"/>
              </w:tabs>
              <w:spacing w:after="0"/>
              <w:jc w:val="both"/>
              <w:rPr>
                <w:rFonts w:ascii="Calibri" w:hAnsi="Calibri" w:cs="Arial"/>
                <w:i/>
                <w:iCs/>
                <w:color w:val="808080" w:themeColor="background1" w:themeShade="80"/>
              </w:rPr>
            </w:pPr>
            <w:r w:rsidRPr="00B94EEE">
              <w:rPr>
                <w:rFonts w:ascii="Calibri" w:hAnsi="Calibri" w:cs="Arial"/>
                <w:i/>
                <w:iCs/>
                <w:color w:val="808080" w:themeColor="background1" w:themeShade="80"/>
              </w:rPr>
              <w:t xml:space="preserve">Divide your answer in this form into sections, with one section </w:t>
            </w:r>
            <w:r w:rsidRPr="198AACAA">
              <w:rPr>
                <w:rFonts w:ascii="Calibri" w:hAnsi="Calibri" w:cs="Arial"/>
                <w:i/>
                <w:iCs/>
                <w:color w:val="808080" w:themeColor="background1" w:themeShade="80"/>
              </w:rPr>
              <w:t>describing the overall plant, and subsequent sections describing the individual technologies.</w:t>
            </w:r>
          </w:p>
          <w:p w14:paraId="39860ADE" w14:textId="4A6873C9" w:rsidR="198AACAA" w:rsidRDefault="198AACAA" w:rsidP="198AACAA">
            <w:pPr>
              <w:tabs>
                <w:tab w:val="left" w:pos="720"/>
              </w:tabs>
              <w:spacing w:after="0"/>
              <w:jc w:val="both"/>
              <w:rPr>
                <w:rFonts w:ascii="Calibri" w:hAnsi="Calibri" w:cs="Arial"/>
                <w:i/>
                <w:iCs/>
                <w:color w:val="808080" w:themeColor="background1" w:themeShade="80"/>
              </w:rPr>
            </w:pPr>
          </w:p>
          <w:p w14:paraId="34855535" w14:textId="5E61E845" w:rsidR="00696B42" w:rsidRDefault="198AACAA" w:rsidP="00BD4DC2">
            <w:pPr>
              <w:tabs>
                <w:tab w:val="left" w:pos="720"/>
              </w:tabs>
              <w:spacing w:after="0"/>
              <w:jc w:val="both"/>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For clarity, this answer should focus on </w:t>
            </w:r>
            <w:r w:rsidR="00696B42">
              <w:rPr>
                <w:rFonts w:ascii="Calibri" w:hAnsi="Calibri" w:cs="Arial"/>
                <w:i/>
                <w:iCs/>
                <w:color w:val="808080" w:themeColor="background1" w:themeShade="80"/>
              </w:rPr>
              <w:t>your</w:t>
            </w:r>
            <w:r w:rsidR="00696B42" w:rsidRPr="08A6A921">
              <w:rPr>
                <w:rFonts w:ascii="Calibri" w:hAnsi="Calibri" w:cs="Arial"/>
                <w:i/>
                <w:iCs/>
                <w:color w:val="808080" w:themeColor="background1" w:themeShade="80"/>
              </w:rPr>
              <w:t xml:space="preserve"> </w:t>
            </w:r>
            <w:r w:rsidRPr="08A6A921">
              <w:rPr>
                <w:rFonts w:ascii="Calibri" w:hAnsi="Calibri" w:cs="Arial"/>
                <w:i/>
                <w:iCs/>
                <w:color w:val="808080" w:themeColor="background1" w:themeShade="80"/>
              </w:rPr>
              <w:t xml:space="preserve">current </w:t>
            </w:r>
            <w:r w:rsidR="33DD4F6E" w:rsidRPr="08A6A921">
              <w:rPr>
                <w:rFonts w:ascii="Calibri" w:hAnsi="Calibri" w:cs="Arial"/>
                <w:i/>
                <w:iCs/>
                <w:color w:val="808080" w:themeColor="background1" w:themeShade="80"/>
              </w:rPr>
              <w:t>Technology Readiness Level (</w:t>
            </w:r>
            <w:r w:rsidRPr="08A6A921">
              <w:rPr>
                <w:rFonts w:ascii="Calibri" w:hAnsi="Calibri" w:cs="Arial"/>
                <w:i/>
                <w:iCs/>
                <w:color w:val="808080" w:themeColor="background1" w:themeShade="80"/>
              </w:rPr>
              <w:t>TRL</w:t>
            </w:r>
            <w:r w:rsidR="33DD4F6E" w:rsidRPr="08A6A921">
              <w:rPr>
                <w:rFonts w:ascii="Calibri" w:hAnsi="Calibri" w:cs="Arial"/>
                <w:i/>
                <w:iCs/>
                <w:color w:val="808080" w:themeColor="background1" w:themeShade="80"/>
              </w:rPr>
              <w:t>)</w:t>
            </w:r>
            <w:r w:rsidRPr="08A6A921">
              <w:rPr>
                <w:rFonts w:ascii="Calibri" w:hAnsi="Calibri" w:cs="Arial"/>
                <w:i/>
                <w:iCs/>
                <w:color w:val="808080" w:themeColor="background1" w:themeShade="80"/>
              </w:rPr>
              <w:t xml:space="preserve"> as it stands today</w:t>
            </w:r>
            <w:r w:rsidR="00696B42">
              <w:rPr>
                <w:rFonts w:ascii="Calibri" w:hAnsi="Calibri" w:cs="Arial"/>
                <w:i/>
                <w:iCs/>
                <w:color w:val="808080" w:themeColor="background1" w:themeShade="80"/>
              </w:rPr>
              <w:t>,</w:t>
            </w:r>
            <w:r w:rsidRPr="08A6A921">
              <w:rPr>
                <w:rFonts w:ascii="Calibri" w:hAnsi="Calibri" w:cs="Arial"/>
                <w:i/>
                <w:iCs/>
                <w:color w:val="808080" w:themeColor="background1" w:themeShade="80"/>
              </w:rPr>
              <w:t xml:space="preserve"> </w:t>
            </w:r>
            <w:r w:rsidR="00696B42">
              <w:rPr>
                <w:rFonts w:ascii="Calibri" w:hAnsi="Calibri" w:cs="Arial"/>
                <w:i/>
                <w:iCs/>
                <w:noProof/>
                <w:color w:val="808080" w:themeColor="background1" w:themeShade="80"/>
              </w:rPr>
              <w:t>not based on expected start-up of facilities</w:t>
            </w:r>
            <w:r w:rsidR="00BD4DC2">
              <w:rPr>
                <w:rFonts w:ascii="Calibri" w:hAnsi="Calibri" w:cs="Arial"/>
                <w:i/>
                <w:iCs/>
                <w:noProof/>
                <w:color w:val="808080" w:themeColor="background1" w:themeShade="80"/>
              </w:rPr>
              <w:t>.</w:t>
            </w:r>
            <w:r w:rsidR="00696B42">
              <w:rPr>
                <w:rFonts w:ascii="Calibri" w:hAnsi="Calibri" w:cs="Arial"/>
                <w:i/>
                <w:iCs/>
                <w:noProof/>
                <w:color w:val="808080" w:themeColor="background1" w:themeShade="80"/>
              </w:rPr>
              <w:t xml:space="preserve"> </w:t>
            </w:r>
            <w:r w:rsidR="00BD4DC2" w:rsidRPr="08A6A921">
              <w:rPr>
                <w:rFonts w:ascii="Calibri" w:hAnsi="Calibri" w:cs="Arial"/>
                <w:i/>
                <w:iCs/>
                <w:color w:val="808080" w:themeColor="background1" w:themeShade="80"/>
              </w:rPr>
              <w:t xml:space="preserve">Answers to question 3.2.1 should demonstrate the planned progression from the current TRL. </w:t>
            </w:r>
            <w:r w:rsidR="00BD4DC2">
              <w:rPr>
                <w:rFonts w:ascii="Calibri" w:hAnsi="Calibri" w:cs="Arial"/>
                <w:i/>
                <w:iCs/>
                <w:color w:val="808080" w:themeColor="background1" w:themeShade="80"/>
              </w:rPr>
              <w:t>Note that your</w:t>
            </w:r>
            <w:r w:rsidR="00636584">
              <w:rPr>
                <w:rFonts w:ascii="Calibri" w:hAnsi="Calibri" w:cs="Arial"/>
                <w:i/>
                <w:iCs/>
                <w:color w:val="808080" w:themeColor="background1" w:themeShade="80"/>
              </w:rPr>
              <w:t xml:space="preserve"> </w:t>
            </w:r>
            <w:r w:rsidR="00BD4DC2">
              <w:rPr>
                <w:rFonts w:ascii="Calibri" w:hAnsi="Calibri" w:cs="Arial"/>
                <w:i/>
                <w:iCs/>
                <w:color w:val="808080" w:themeColor="background1" w:themeShade="80"/>
              </w:rPr>
              <w:t xml:space="preserve">TRL is </w:t>
            </w:r>
            <w:r w:rsidR="00BD4DC2" w:rsidRPr="00BA09F3">
              <w:rPr>
                <w:rFonts w:ascii="Calibri" w:hAnsi="Calibri" w:cs="Arial"/>
                <w:b/>
                <w:i/>
                <w:color w:val="808080" w:themeColor="background1" w:themeShade="80"/>
              </w:rPr>
              <w:t>not</w:t>
            </w:r>
            <w:r w:rsidR="00BD4DC2">
              <w:rPr>
                <w:rFonts w:ascii="Calibri" w:hAnsi="Calibri" w:cs="Arial"/>
                <w:i/>
                <w:iCs/>
                <w:color w:val="808080" w:themeColor="background1" w:themeShade="80"/>
              </w:rPr>
              <w:t xml:space="preserve"> </w:t>
            </w:r>
            <w:r w:rsidR="00696B42">
              <w:rPr>
                <w:rFonts w:ascii="Calibri" w:hAnsi="Calibri" w:cs="Arial"/>
                <w:i/>
                <w:iCs/>
                <w:noProof/>
                <w:color w:val="808080" w:themeColor="background1" w:themeShade="80"/>
              </w:rPr>
              <w:t>based on competing technology developer activities</w:t>
            </w:r>
            <w:r w:rsidR="00BD4DC2">
              <w:rPr>
                <w:rFonts w:ascii="Calibri" w:hAnsi="Calibri" w:cs="Arial"/>
                <w:i/>
                <w:iCs/>
                <w:noProof/>
                <w:color w:val="808080" w:themeColor="background1" w:themeShade="80"/>
              </w:rPr>
              <w:t>, and y</w:t>
            </w:r>
            <w:r w:rsidR="0044477C">
              <w:rPr>
                <w:rFonts w:ascii="Calibri" w:hAnsi="Calibri" w:cs="Arial"/>
                <w:i/>
                <w:iCs/>
                <w:noProof/>
                <w:color w:val="808080" w:themeColor="background1" w:themeShade="80"/>
              </w:rPr>
              <w:t xml:space="preserve">our </w:t>
            </w:r>
            <w:r w:rsidR="00585920">
              <w:rPr>
                <w:rFonts w:ascii="Calibri" w:hAnsi="Calibri" w:cs="Arial"/>
                <w:i/>
                <w:iCs/>
                <w:noProof/>
                <w:color w:val="808080" w:themeColor="background1" w:themeShade="80"/>
              </w:rPr>
              <w:t xml:space="preserve">overall </w:t>
            </w:r>
            <w:r w:rsidR="0044477C">
              <w:rPr>
                <w:rFonts w:ascii="Calibri" w:hAnsi="Calibri" w:cs="Arial"/>
                <w:i/>
                <w:iCs/>
                <w:noProof/>
                <w:color w:val="808080" w:themeColor="background1" w:themeShade="80"/>
              </w:rPr>
              <w:t xml:space="preserve">TRL will </w:t>
            </w:r>
            <w:r w:rsidR="00585920">
              <w:rPr>
                <w:rFonts w:ascii="Calibri" w:hAnsi="Calibri" w:cs="Arial"/>
                <w:i/>
                <w:iCs/>
                <w:noProof/>
                <w:color w:val="808080" w:themeColor="background1" w:themeShade="80"/>
              </w:rPr>
              <w:t>almost always</w:t>
            </w:r>
            <w:r w:rsidR="00696B42">
              <w:rPr>
                <w:rFonts w:ascii="Calibri" w:hAnsi="Calibri" w:cs="Arial"/>
                <w:i/>
                <w:iCs/>
                <w:noProof/>
                <w:color w:val="808080" w:themeColor="background1" w:themeShade="80"/>
              </w:rPr>
              <w:t xml:space="preserve"> </w:t>
            </w:r>
            <w:r w:rsidR="0044477C">
              <w:rPr>
                <w:rFonts w:ascii="Calibri" w:hAnsi="Calibri" w:cs="Arial"/>
                <w:i/>
                <w:iCs/>
                <w:noProof/>
                <w:color w:val="808080" w:themeColor="background1" w:themeShade="80"/>
              </w:rPr>
              <w:t xml:space="preserve">be </w:t>
            </w:r>
            <w:r w:rsidR="00696B42">
              <w:rPr>
                <w:rFonts w:ascii="Calibri" w:hAnsi="Calibri" w:cs="Arial"/>
                <w:i/>
                <w:iCs/>
                <w:noProof/>
                <w:color w:val="808080" w:themeColor="background1" w:themeShade="80"/>
              </w:rPr>
              <w:t xml:space="preserve">the lowest common denominator across </w:t>
            </w:r>
            <w:r w:rsidR="00BD4DC2">
              <w:rPr>
                <w:rFonts w:ascii="Calibri" w:hAnsi="Calibri" w:cs="Arial"/>
                <w:i/>
                <w:iCs/>
                <w:noProof/>
                <w:color w:val="808080" w:themeColor="background1" w:themeShade="80"/>
              </w:rPr>
              <w:t>your</w:t>
            </w:r>
            <w:r w:rsidR="00696B42">
              <w:rPr>
                <w:rFonts w:ascii="Calibri" w:hAnsi="Calibri" w:cs="Arial"/>
                <w:i/>
                <w:iCs/>
                <w:noProof/>
                <w:color w:val="808080" w:themeColor="background1" w:themeShade="80"/>
              </w:rPr>
              <w:t xml:space="preserve"> component TRLs</w:t>
            </w:r>
            <w:r w:rsidR="0044477C">
              <w:rPr>
                <w:rFonts w:ascii="Calibri" w:hAnsi="Calibri" w:cs="Arial"/>
                <w:i/>
                <w:iCs/>
                <w:noProof/>
                <w:color w:val="808080" w:themeColor="background1" w:themeShade="80"/>
              </w:rPr>
              <w:t xml:space="preserve"> (not an average)</w:t>
            </w:r>
            <w:r w:rsidR="00696B42">
              <w:rPr>
                <w:rFonts w:ascii="Calibri" w:hAnsi="Calibri" w:cs="Arial"/>
                <w:i/>
                <w:iCs/>
                <w:noProof/>
                <w:color w:val="808080" w:themeColor="background1" w:themeShade="80"/>
              </w:rPr>
              <w:t>.</w:t>
            </w:r>
          </w:p>
          <w:p w14:paraId="6A6F439D" w14:textId="77777777" w:rsidR="00705C3A" w:rsidRPr="008C73D9" w:rsidRDefault="00705C3A" w:rsidP="2BF5E193">
            <w:pPr>
              <w:tabs>
                <w:tab w:val="left" w:pos="720"/>
              </w:tabs>
              <w:spacing w:after="0"/>
              <w:jc w:val="both"/>
              <w:rPr>
                <w:rFonts w:ascii="Calibri" w:hAnsi="Calibri" w:cs="Arial"/>
                <w:i/>
                <w:color w:val="808080" w:themeColor="background1" w:themeShade="80"/>
              </w:rPr>
            </w:pPr>
          </w:p>
          <w:p w14:paraId="26937E75" w14:textId="5B5B01B7" w:rsidR="00180346" w:rsidRDefault="42DA6E2E" w:rsidP="2BF5E193">
            <w:pPr>
              <w:tabs>
                <w:tab w:val="left" w:pos="720"/>
              </w:tabs>
              <w:spacing w:after="0"/>
              <w:jc w:val="both"/>
              <w:rPr>
                <w:rFonts w:ascii="Calibri" w:hAnsi="Calibri" w:cs="Arial"/>
                <w:i/>
                <w:color w:val="808080" w:themeColor="background1" w:themeShade="80"/>
              </w:rPr>
            </w:pPr>
            <w:r w:rsidRPr="008C73D9">
              <w:rPr>
                <w:rFonts w:ascii="Calibri" w:hAnsi="Calibri" w:cs="Arial"/>
                <w:i/>
                <w:color w:val="808080" w:themeColor="background1" w:themeShade="80"/>
              </w:rPr>
              <w:t xml:space="preserve">If you </w:t>
            </w:r>
            <w:r w:rsidR="727E07BC" w:rsidRPr="008C73D9">
              <w:rPr>
                <w:rFonts w:ascii="Calibri" w:hAnsi="Calibri" w:cs="Arial"/>
                <w:i/>
                <w:color w:val="808080" w:themeColor="background1" w:themeShade="80"/>
              </w:rPr>
              <w:t>have already chosen key equipment suppliers</w:t>
            </w:r>
            <w:r w:rsidR="7F12808F" w:rsidRPr="008C73D9">
              <w:rPr>
                <w:rFonts w:ascii="Calibri" w:hAnsi="Calibri" w:cs="Arial"/>
                <w:i/>
                <w:color w:val="808080" w:themeColor="background1" w:themeShade="80"/>
              </w:rPr>
              <w:t xml:space="preserve"> for your project</w:t>
            </w:r>
            <w:r w:rsidR="727E07BC" w:rsidRPr="008C73D9">
              <w:rPr>
                <w:rFonts w:ascii="Calibri" w:hAnsi="Calibri" w:cs="Arial"/>
                <w:i/>
                <w:color w:val="808080" w:themeColor="background1" w:themeShade="80"/>
              </w:rPr>
              <w:t xml:space="preserve">, please make these explicit. If you are still to choose </w:t>
            </w:r>
            <w:r w:rsidR="0356B5CF" w:rsidRPr="008C73D9">
              <w:rPr>
                <w:rFonts w:ascii="Calibri" w:hAnsi="Calibri" w:cs="Arial"/>
                <w:i/>
                <w:color w:val="808080" w:themeColor="background1" w:themeShade="80"/>
              </w:rPr>
              <w:t>suppliers for certain key components, provide</w:t>
            </w:r>
            <w:r w:rsidR="7F12808F" w:rsidRPr="008C73D9">
              <w:rPr>
                <w:rFonts w:ascii="Calibri" w:hAnsi="Calibri" w:cs="Arial"/>
                <w:i/>
                <w:color w:val="808080" w:themeColor="background1" w:themeShade="80"/>
              </w:rPr>
              <w:t xml:space="preserve"> your current shortlist</w:t>
            </w:r>
            <w:r w:rsidR="24D3761C" w:rsidRPr="008C73D9">
              <w:rPr>
                <w:rFonts w:ascii="Calibri" w:hAnsi="Calibri" w:cs="Arial"/>
                <w:i/>
                <w:color w:val="808080" w:themeColor="background1" w:themeShade="80"/>
              </w:rPr>
              <w:t xml:space="preserve"> </w:t>
            </w:r>
            <w:r w:rsidR="64E13081" w:rsidRPr="008C73D9">
              <w:rPr>
                <w:rFonts w:ascii="Calibri" w:hAnsi="Calibri" w:cs="Arial"/>
                <w:i/>
                <w:color w:val="808080" w:themeColor="background1" w:themeShade="80"/>
              </w:rPr>
              <w:t xml:space="preserve">or a list </w:t>
            </w:r>
            <w:r w:rsidR="24D3761C" w:rsidRPr="008C73D9">
              <w:rPr>
                <w:rFonts w:ascii="Calibri" w:hAnsi="Calibri" w:cs="Arial"/>
                <w:i/>
                <w:color w:val="808080" w:themeColor="background1" w:themeShade="80"/>
              </w:rPr>
              <w:t xml:space="preserve">of potential </w:t>
            </w:r>
            <w:r w:rsidR="24D3761C" w:rsidRPr="008C73D9">
              <w:rPr>
                <w:rFonts w:ascii="Calibri" w:hAnsi="Calibri" w:cs="Arial"/>
                <w:i/>
                <w:color w:val="808080" w:themeColor="background1" w:themeShade="80"/>
              </w:rPr>
              <w:lastRenderedPageBreak/>
              <w:t>suppliers.</w:t>
            </w:r>
            <w:r w:rsidR="6C2E7710" w:rsidRPr="008C73D9">
              <w:rPr>
                <w:rFonts w:ascii="Calibri" w:hAnsi="Calibri" w:cs="Arial"/>
                <w:i/>
                <w:color w:val="808080" w:themeColor="background1" w:themeShade="80"/>
              </w:rPr>
              <w:t xml:space="preserve"> </w:t>
            </w:r>
            <w:r w:rsidR="173176D5" w:rsidRPr="008C73D9">
              <w:rPr>
                <w:rFonts w:ascii="Calibri" w:hAnsi="Calibri" w:cs="Arial"/>
                <w:i/>
                <w:color w:val="808080" w:themeColor="background1" w:themeShade="80"/>
              </w:rPr>
              <w:t xml:space="preserve">To demonstrate the current TRL of the technologies you will be using, provide credible evidence </w:t>
            </w:r>
            <w:r w:rsidR="00414230">
              <w:rPr>
                <w:rFonts w:ascii="Calibri" w:hAnsi="Calibri" w:cs="Arial"/>
                <w:i/>
                <w:color w:val="808080" w:themeColor="background1" w:themeShade="80"/>
              </w:rPr>
              <w:t>regarding</w:t>
            </w:r>
            <w:r w:rsidR="7AB39B2B" w:rsidRPr="008C73D9">
              <w:rPr>
                <w:rFonts w:ascii="Calibri" w:hAnsi="Calibri" w:cs="Arial"/>
                <w:i/>
                <w:color w:val="808080" w:themeColor="background1" w:themeShade="80"/>
              </w:rPr>
              <w:t xml:space="preserve"> your and your suppliers’</w:t>
            </w:r>
            <w:r w:rsidR="173176D5" w:rsidRPr="008C73D9">
              <w:rPr>
                <w:rFonts w:ascii="Calibri" w:hAnsi="Calibri" w:cs="Arial"/>
                <w:i/>
                <w:color w:val="808080" w:themeColor="background1" w:themeShade="80"/>
              </w:rPr>
              <w:t xml:space="preserve"> pilot/demonstration plant operations.</w:t>
            </w:r>
            <w:r w:rsidR="007A45FB">
              <w:rPr>
                <w:rFonts w:ascii="Calibri" w:hAnsi="Calibri" w:cs="Arial"/>
                <w:i/>
                <w:color w:val="808080" w:themeColor="background1" w:themeShade="80"/>
              </w:rPr>
              <w:t xml:space="preserve"> </w:t>
            </w:r>
            <w:r w:rsidR="006B05C4">
              <w:rPr>
                <w:rFonts w:ascii="Calibri" w:hAnsi="Calibri" w:cs="Arial"/>
                <w:i/>
                <w:color w:val="808080" w:themeColor="background1" w:themeShade="80"/>
              </w:rPr>
              <w:t>The</w:t>
            </w:r>
            <w:r w:rsidR="007A45FB">
              <w:rPr>
                <w:rFonts w:ascii="Calibri" w:hAnsi="Calibri" w:cs="Arial"/>
                <w:i/>
                <w:color w:val="808080" w:themeColor="background1" w:themeShade="80"/>
              </w:rPr>
              <w:t xml:space="preserve"> </w:t>
            </w:r>
            <w:r w:rsidR="007A45FB" w:rsidRPr="00BC5678">
              <w:rPr>
                <w:rFonts w:ascii="Calibri" w:hAnsi="Calibri" w:cs="Arial"/>
                <w:i/>
                <w:color w:val="808080" w:themeColor="background1" w:themeShade="80"/>
              </w:rPr>
              <w:t xml:space="preserve">evidence </w:t>
            </w:r>
            <w:r w:rsidR="00BC5678" w:rsidRPr="00BC5678">
              <w:rPr>
                <w:rFonts w:ascii="Calibri" w:hAnsi="Calibri" w:cs="Arial"/>
                <w:i/>
                <w:color w:val="808080" w:themeColor="background1" w:themeShade="80"/>
              </w:rPr>
              <w:t>g</w:t>
            </w:r>
            <w:r w:rsidR="00BC5678" w:rsidRPr="001E5D22">
              <w:rPr>
                <w:i/>
                <w:color w:val="808080" w:themeColor="background1" w:themeShade="80"/>
              </w:rPr>
              <w:t xml:space="preserve">iven in </w:t>
            </w:r>
            <w:r w:rsidR="00BC5678" w:rsidRPr="001E5D22">
              <w:rPr>
                <w:b/>
                <w:bCs/>
                <w:i/>
                <w:color w:val="808080" w:themeColor="background1" w:themeShade="80"/>
              </w:rPr>
              <w:t>Appendix B</w:t>
            </w:r>
            <w:r w:rsidR="00BC5678" w:rsidRPr="001E5D22">
              <w:rPr>
                <w:i/>
                <w:color w:val="808080" w:themeColor="background1" w:themeShade="80"/>
              </w:rPr>
              <w:t xml:space="preserve"> </w:t>
            </w:r>
            <w:r w:rsidR="006B05C4" w:rsidRPr="00BC5678">
              <w:rPr>
                <w:rFonts w:ascii="Calibri" w:hAnsi="Calibri" w:cs="Arial"/>
                <w:i/>
                <w:color w:val="808080" w:themeColor="background1" w:themeShade="80"/>
              </w:rPr>
              <w:t xml:space="preserve">for each </w:t>
            </w:r>
            <w:r w:rsidR="00E6771A" w:rsidRPr="008C73D9">
              <w:rPr>
                <w:rFonts w:ascii="Calibri" w:hAnsi="Calibri" w:cs="Arial"/>
                <w:i/>
                <w:color w:val="808080" w:themeColor="background1" w:themeShade="80"/>
              </w:rPr>
              <w:t xml:space="preserve">pilot/demonstration </w:t>
            </w:r>
            <w:r w:rsidR="006B05C4" w:rsidRPr="00BC5678">
              <w:rPr>
                <w:rFonts w:ascii="Calibri" w:hAnsi="Calibri" w:cs="Arial"/>
                <w:i/>
                <w:color w:val="808080" w:themeColor="background1" w:themeShade="80"/>
              </w:rPr>
              <w:t>p</w:t>
            </w:r>
            <w:r w:rsidR="006B05C4">
              <w:rPr>
                <w:rFonts w:ascii="Calibri" w:hAnsi="Calibri" w:cs="Arial"/>
                <w:i/>
                <w:color w:val="808080" w:themeColor="background1" w:themeShade="80"/>
              </w:rPr>
              <w:t xml:space="preserve">lant </w:t>
            </w:r>
            <w:r w:rsidR="007A45FB">
              <w:rPr>
                <w:rFonts w:ascii="Calibri" w:hAnsi="Calibri" w:cs="Arial"/>
                <w:i/>
                <w:color w:val="808080" w:themeColor="background1" w:themeShade="80"/>
              </w:rPr>
              <w:t>should contain:</w:t>
            </w:r>
          </w:p>
          <w:p w14:paraId="589F6C0B" w14:textId="7528D68A" w:rsidR="00EE65B2" w:rsidRPr="001E5D22" w:rsidRDefault="00EE65B2" w:rsidP="00920E89">
            <w:pPr>
              <w:pStyle w:val="ListParagraph"/>
              <w:numPr>
                <w:ilvl w:val="0"/>
                <w:numId w:val="1"/>
              </w:numPr>
              <w:tabs>
                <w:tab w:val="left" w:pos="720"/>
              </w:tabs>
              <w:spacing w:after="0"/>
              <w:jc w:val="both"/>
              <w:rPr>
                <w:i/>
                <w:iCs/>
                <w:color w:val="808080" w:themeColor="background1" w:themeShade="80"/>
              </w:rPr>
            </w:pPr>
            <w:r>
              <w:rPr>
                <w:rFonts w:ascii="Calibri" w:hAnsi="Calibri" w:cs="Arial"/>
                <w:i/>
                <w:iCs/>
                <w:color w:val="808080" w:themeColor="background1" w:themeShade="80"/>
              </w:rPr>
              <w:t>facility name;</w:t>
            </w:r>
          </w:p>
          <w:p w14:paraId="16D75C8A" w14:textId="486B54C2" w:rsidR="00920E89" w:rsidRPr="001E5D22" w:rsidRDefault="00920E89" w:rsidP="00920E89">
            <w:pPr>
              <w:pStyle w:val="ListParagraph"/>
              <w:numPr>
                <w:ilvl w:val="0"/>
                <w:numId w:val="1"/>
              </w:numPr>
              <w:tabs>
                <w:tab w:val="left" w:pos="720"/>
              </w:tabs>
              <w:spacing w:after="0"/>
              <w:jc w:val="both"/>
              <w:rPr>
                <w:i/>
                <w:iCs/>
                <w:color w:val="808080" w:themeColor="background1" w:themeShade="80"/>
              </w:rPr>
            </w:pPr>
            <w:r>
              <w:rPr>
                <w:rFonts w:ascii="Calibri" w:hAnsi="Calibri" w:cs="Arial"/>
                <w:i/>
                <w:iCs/>
                <w:color w:val="808080" w:themeColor="background1" w:themeShade="80"/>
              </w:rPr>
              <w:t>location</w:t>
            </w:r>
            <w:r w:rsidRPr="00B94EEE">
              <w:rPr>
                <w:rFonts w:ascii="Calibri" w:hAnsi="Calibri" w:cs="Arial"/>
                <w:i/>
                <w:iCs/>
                <w:color w:val="808080" w:themeColor="background1" w:themeShade="80"/>
              </w:rPr>
              <w:t>;</w:t>
            </w:r>
          </w:p>
          <w:p w14:paraId="38571319" w14:textId="5FE8E5AC" w:rsidR="003A00B1" w:rsidRDefault="003A00B1" w:rsidP="00920E89">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photo(s) of the facility;</w:t>
            </w:r>
          </w:p>
          <w:p w14:paraId="22428A51" w14:textId="1DC8B867" w:rsidR="00D506BF" w:rsidRDefault="00D506BF" w:rsidP="00920E89">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owner and operator of the facility;</w:t>
            </w:r>
          </w:p>
          <w:p w14:paraId="5289A457" w14:textId="1BC994EF" w:rsidR="00E63920" w:rsidRDefault="00E63920" w:rsidP="00920E89">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involvement of the applicant</w:t>
            </w:r>
            <w:r w:rsidR="00670A2C">
              <w:rPr>
                <w:i/>
                <w:iCs/>
                <w:color w:val="808080" w:themeColor="background1" w:themeShade="80"/>
              </w:rPr>
              <w:t>, role and key staff</w:t>
            </w:r>
            <w:r>
              <w:rPr>
                <w:i/>
                <w:iCs/>
                <w:color w:val="808080" w:themeColor="background1" w:themeShade="80"/>
              </w:rPr>
              <w:t>;</w:t>
            </w:r>
          </w:p>
          <w:p w14:paraId="2A0CB8F9" w14:textId="22C01C64" w:rsidR="00D506BF" w:rsidRDefault="00D506BF" w:rsidP="00920E89">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 xml:space="preserve">start </w:t>
            </w:r>
            <w:r w:rsidR="00C60CB7">
              <w:rPr>
                <w:i/>
                <w:iCs/>
                <w:color w:val="808080" w:themeColor="background1" w:themeShade="80"/>
              </w:rPr>
              <w:t>(and if applicable</w:t>
            </w:r>
            <w:r w:rsidR="00C45C56">
              <w:rPr>
                <w:i/>
                <w:iCs/>
                <w:color w:val="808080" w:themeColor="background1" w:themeShade="80"/>
              </w:rPr>
              <w:t>,</w:t>
            </w:r>
            <w:r w:rsidR="00C60CB7">
              <w:rPr>
                <w:i/>
                <w:iCs/>
                <w:color w:val="808080" w:themeColor="background1" w:themeShade="80"/>
              </w:rPr>
              <w:t xml:space="preserve"> end) date </w:t>
            </w:r>
            <w:r>
              <w:rPr>
                <w:i/>
                <w:iCs/>
                <w:color w:val="808080" w:themeColor="background1" w:themeShade="80"/>
              </w:rPr>
              <w:t>of operations;</w:t>
            </w:r>
          </w:p>
          <w:p w14:paraId="30BD33FE" w14:textId="7CE9BA0F" w:rsidR="00D2021E" w:rsidRDefault="00C60CB7" w:rsidP="00DB2862">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 xml:space="preserve">process </w:t>
            </w:r>
            <w:r w:rsidR="00D2021E">
              <w:rPr>
                <w:i/>
                <w:iCs/>
                <w:color w:val="808080" w:themeColor="background1" w:themeShade="80"/>
              </w:rPr>
              <w:t xml:space="preserve">units </w:t>
            </w:r>
            <w:r>
              <w:rPr>
                <w:i/>
                <w:iCs/>
                <w:color w:val="808080" w:themeColor="background1" w:themeShade="80"/>
              </w:rPr>
              <w:t>included</w:t>
            </w:r>
            <w:r w:rsidR="00501828">
              <w:rPr>
                <w:i/>
                <w:iCs/>
                <w:color w:val="808080" w:themeColor="background1" w:themeShade="80"/>
              </w:rPr>
              <w:t xml:space="preserve"> and level of system integration;</w:t>
            </w:r>
          </w:p>
          <w:p w14:paraId="7ACB6256" w14:textId="743FB928" w:rsidR="00F33584" w:rsidRDefault="00F33584" w:rsidP="00DB2862">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main inputs and outputs;</w:t>
            </w:r>
          </w:p>
          <w:p w14:paraId="4F8E7E7C" w14:textId="70AFD7FC" w:rsidR="00152783" w:rsidRDefault="00EF3E63" w:rsidP="00152783">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 xml:space="preserve">different </w:t>
            </w:r>
            <w:r w:rsidR="00152783">
              <w:rPr>
                <w:i/>
                <w:iCs/>
                <w:color w:val="808080" w:themeColor="background1" w:themeShade="80"/>
              </w:rPr>
              <w:t>feedstocks used and their quality;</w:t>
            </w:r>
          </w:p>
          <w:p w14:paraId="1D90246A" w14:textId="01BCF4DE" w:rsidR="00920E89" w:rsidRDefault="00500D02" w:rsidP="00920E89">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 xml:space="preserve">designed </w:t>
            </w:r>
            <w:r w:rsidR="003003F1">
              <w:rPr>
                <w:i/>
                <w:iCs/>
                <w:color w:val="808080" w:themeColor="background1" w:themeShade="80"/>
              </w:rPr>
              <w:t>fuel production</w:t>
            </w:r>
            <w:r>
              <w:rPr>
                <w:i/>
                <w:iCs/>
                <w:color w:val="808080" w:themeColor="background1" w:themeShade="80"/>
              </w:rPr>
              <w:t xml:space="preserve"> scale</w:t>
            </w:r>
            <w:r w:rsidR="00920E89">
              <w:rPr>
                <w:i/>
                <w:iCs/>
                <w:color w:val="808080" w:themeColor="background1" w:themeShade="80"/>
              </w:rPr>
              <w:t xml:space="preserve"> (kg/hr and tonnes/yr);</w:t>
            </w:r>
          </w:p>
          <w:p w14:paraId="5F9E9B0A" w14:textId="2B61EE92" w:rsidR="0006100E" w:rsidRDefault="0099527D" w:rsidP="00920E89">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 xml:space="preserve">maximum achieved </w:t>
            </w:r>
            <w:r w:rsidR="00012F44">
              <w:rPr>
                <w:i/>
                <w:iCs/>
                <w:color w:val="808080" w:themeColor="background1" w:themeShade="80"/>
              </w:rPr>
              <w:t>fuel production</w:t>
            </w:r>
            <w:r w:rsidR="00CF4F43">
              <w:rPr>
                <w:i/>
                <w:iCs/>
                <w:color w:val="808080" w:themeColor="background1" w:themeShade="80"/>
              </w:rPr>
              <w:t xml:space="preserve"> (kg/hr and tonnes/yr);</w:t>
            </w:r>
          </w:p>
          <w:p w14:paraId="728159CF" w14:textId="77777777" w:rsidR="00EE0036" w:rsidRDefault="00EE0036" w:rsidP="00EE0036">
            <w:pPr>
              <w:pStyle w:val="ListParagraph"/>
              <w:numPr>
                <w:ilvl w:val="0"/>
                <w:numId w:val="1"/>
              </w:numPr>
              <w:tabs>
                <w:tab w:val="left" w:pos="720"/>
              </w:tabs>
              <w:spacing w:after="0"/>
              <w:jc w:val="both"/>
              <w:rPr>
                <w:i/>
                <w:iCs/>
                <w:color w:val="808080" w:themeColor="background1" w:themeShade="80"/>
              </w:rPr>
            </w:pPr>
            <w:r>
              <w:rPr>
                <w:i/>
                <w:iCs/>
                <w:color w:val="808080" w:themeColor="background1" w:themeShade="80"/>
              </w:rPr>
              <w:t>hours run in each calendar year;</w:t>
            </w:r>
          </w:p>
          <w:p w14:paraId="5CCF0B0F" w14:textId="37753C7B" w:rsidR="007A45FB" w:rsidRPr="001E5D22" w:rsidRDefault="003003F1" w:rsidP="003A7ECE">
            <w:pPr>
              <w:pStyle w:val="ListParagraph"/>
              <w:numPr>
                <w:ilvl w:val="0"/>
                <w:numId w:val="1"/>
              </w:numPr>
              <w:tabs>
                <w:tab w:val="left" w:pos="720"/>
              </w:tabs>
              <w:spacing w:after="0"/>
              <w:jc w:val="both"/>
              <w:rPr>
                <w:rFonts w:ascii="Calibri" w:hAnsi="Calibri" w:cs="Arial"/>
                <w:i/>
                <w:color w:val="808080" w:themeColor="background1" w:themeShade="80"/>
              </w:rPr>
            </w:pPr>
            <w:r w:rsidRPr="006B05C4">
              <w:rPr>
                <w:i/>
                <w:iCs/>
                <w:color w:val="808080" w:themeColor="background1" w:themeShade="80"/>
              </w:rPr>
              <w:t>fuel quality data;</w:t>
            </w:r>
          </w:p>
          <w:p w14:paraId="005DA135" w14:textId="2726BBB0" w:rsidR="00B06CD0" w:rsidRPr="001E5D22" w:rsidRDefault="004538BC" w:rsidP="001E5D22">
            <w:pPr>
              <w:pStyle w:val="ListParagraph"/>
              <w:numPr>
                <w:ilvl w:val="0"/>
                <w:numId w:val="1"/>
              </w:numPr>
              <w:tabs>
                <w:tab w:val="left" w:pos="720"/>
              </w:tabs>
              <w:spacing w:after="0"/>
              <w:jc w:val="both"/>
              <w:rPr>
                <w:rFonts w:ascii="Calibri" w:hAnsi="Calibri" w:cs="Arial"/>
                <w:i/>
                <w:color w:val="808080" w:themeColor="background1" w:themeShade="80"/>
              </w:rPr>
            </w:pPr>
            <w:r>
              <w:rPr>
                <w:rFonts w:ascii="Calibri" w:hAnsi="Calibri" w:cs="Arial"/>
                <w:i/>
                <w:color w:val="808080" w:themeColor="background1" w:themeShade="80"/>
              </w:rPr>
              <w:t>operational issues</w:t>
            </w:r>
            <w:r w:rsidR="008B45BE">
              <w:rPr>
                <w:rFonts w:ascii="Calibri" w:hAnsi="Calibri" w:cs="Arial"/>
                <w:i/>
                <w:color w:val="808080" w:themeColor="background1" w:themeShade="80"/>
              </w:rPr>
              <w:t xml:space="preserve">, </w:t>
            </w:r>
            <w:r w:rsidR="00EF0457">
              <w:rPr>
                <w:rFonts w:ascii="Calibri" w:hAnsi="Calibri" w:cs="Arial"/>
                <w:i/>
                <w:color w:val="808080" w:themeColor="background1" w:themeShade="80"/>
              </w:rPr>
              <w:t>issues</w:t>
            </w:r>
            <w:r w:rsidR="005F41B9">
              <w:rPr>
                <w:rFonts w:ascii="Calibri" w:hAnsi="Calibri" w:cs="Arial"/>
                <w:i/>
                <w:color w:val="808080" w:themeColor="background1" w:themeShade="80"/>
              </w:rPr>
              <w:t xml:space="preserve"> overcome</w:t>
            </w:r>
            <w:r w:rsidR="008B45BE">
              <w:rPr>
                <w:rFonts w:ascii="Calibri" w:hAnsi="Calibri" w:cs="Arial"/>
                <w:i/>
                <w:color w:val="808080" w:themeColor="background1" w:themeShade="80"/>
              </w:rPr>
              <w:t xml:space="preserve"> and risks remaining;</w:t>
            </w:r>
          </w:p>
          <w:p w14:paraId="7398CD8E" w14:textId="157C92F8" w:rsidR="00DC6453" w:rsidRDefault="00DC6453" w:rsidP="003A7ECE">
            <w:pPr>
              <w:pStyle w:val="ListParagraph"/>
              <w:numPr>
                <w:ilvl w:val="0"/>
                <w:numId w:val="1"/>
              </w:numPr>
              <w:tabs>
                <w:tab w:val="left" w:pos="720"/>
              </w:tabs>
              <w:spacing w:after="0"/>
              <w:jc w:val="both"/>
              <w:rPr>
                <w:rFonts w:ascii="Calibri" w:hAnsi="Calibri" w:cs="Arial"/>
                <w:i/>
                <w:color w:val="808080" w:themeColor="background1" w:themeShade="80"/>
              </w:rPr>
            </w:pPr>
            <w:r>
              <w:rPr>
                <w:rFonts w:ascii="Calibri" w:hAnsi="Calibri" w:cs="Arial"/>
                <w:i/>
                <w:color w:val="808080" w:themeColor="background1" w:themeShade="80"/>
              </w:rPr>
              <w:t>TRL achieved.</w:t>
            </w:r>
          </w:p>
          <w:p w14:paraId="03670595" w14:textId="77777777" w:rsidR="00180346" w:rsidRPr="00180346" w:rsidRDefault="00180346" w:rsidP="00180346">
            <w:pPr>
              <w:tabs>
                <w:tab w:val="left" w:pos="720"/>
              </w:tabs>
              <w:spacing w:after="0"/>
              <w:jc w:val="both"/>
              <w:rPr>
                <w:rFonts w:ascii="Calibri" w:hAnsi="Calibri" w:cs="Arial"/>
                <w:i/>
                <w:iCs/>
                <w:color w:val="808080" w:themeColor="background1" w:themeShade="80"/>
              </w:rPr>
            </w:pPr>
          </w:p>
          <w:p w14:paraId="64EC673C" w14:textId="786715BA" w:rsidR="00180346" w:rsidRPr="008C73D9" w:rsidRDefault="3A8AD758" w:rsidP="2BF5E193">
            <w:pPr>
              <w:tabs>
                <w:tab w:val="left" w:pos="720"/>
              </w:tabs>
              <w:jc w:val="both"/>
              <w:rPr>
                <w:rFonts w:ascii="Calibri" w:hAnsi="Calibri" w:cs="Arial"/>
                <w:i/>
                <w:color w:val="808080" w:themeColor="background1" w:themeShade="80"/>
              </w:rPr>
            </w:pPr>
            <w:r w:rsidRPr="2BF5E193">
              <w:rPr>
                <w:rFonts w:ascii="Calibri" w:hAnsi="Calibri" w:cs="Arial"/>
                <w:i/>
                <w:iCs/>
                <w:color w:val="808080" w:themeColor="background1" w:themeShade="80"/>
              </w:rPr>
              <w:t xml:space="preserve">Outside of your proposed plant site, please also provide details regarding any upstream feedstock pre-processing (or intermediate fuel production), and/or any downstream upgrading technologies that will be required to convert </w:t>
            </w:r>
            <w:r w:rsidR="75FF2FA1" w:rsidRPr="008C73D9">
              <w:rPr>
                <w:rFonts w:ascii="Calibri" w:hAnsi="Calibri" w:cs="Arial"/>
                <w:i/>
                <w:color w:val="808080" w:themeColor="background1" w:themeShade="80"/>
              </w:rPr>
              <w:t>your project’s outputs</w:t>
            </w:r>
            <w:r w:rsidRPr="008C73D9">
              <w:rPr>
                <w:rFonts w:ascii="Calibri" w:hAnsi="Calibri" w:cs="Arial"/>
                <w:i/>
                <w:color w:val="808080" w:themeColor="background1" w:themeShade="80"/>
              </w:rPr>
              <w:t xml:space="preserve"> into a finished </w:t>
            </w:r>
            <w:r w:rsidR="003B351D" w:rsidRPr="003B351D">
              <w:rPr>
                <w:rFonts w:ascii="Calibri" w:hAnsi="Calibri" w:cs="Arial"/>
                <w:i/>
                <w:color w:val="808080" w:themeColor="background1" w:themeShade="80"/>
              </w:rPr>
              <w:t>j</w:t>
            </w:r>
            <w:r w:rsidR="003B351D" w:rsidRPr="001E5D22">
              <w:rPr>
                <w:i/>
                <w:color w:val="808080" w:themeColor="background1" w:themeShade="80"/>
              </w:rPr>
              <w:t>et</w:t>
            </w:r>
            <w:r w:rsidR="003B351D">
              <w:rPr>
                <w:color w:val="808080" w:themeColor="background1" w:themeShade="80"/>
              </w:rPr>
              <w:t xml:space="preserve"> </w:t>
            </w:r>
            <w:r w:rsidRPr="008C73D9">
              <w:rPr>
                <w:rFonts w:ascii="Calibri" w:hAnsi="Calibri" w:cs="Arial"/>
                <w:i/>
                <w:color w:val="808080" w:themeColor="background1" w:themeShade="80"/>
              </w:rPr>
              <w:t>fuel. State</w:t>
            </w:r>
            <w:r w:rsidRPr="008C73D9" w:rsidDel="3A8AD758">
              <w:rPr>
                <w:rFonts w:ascii="Calibri" w:hAnsi="Calibri" w:cs="Arial"/>
                <w:i/>
                <w:color w:val="808080" w:themeColor="background1" w:themeShade="80"/>
              </w:rPr>
              <w:t xml:space="preserve"> </w:t>
            </w:r>
            <w:r w:rsidRPr="008C73D9">
              <w:rPr>
                <w:rFonts w:ascii="Calibri" w:hAnsi="Calibri" w:cs="Arial"/>
                <w:i/>
                <w:color w:val="808080" w:themeColor="background1" w:themeShade="80"/>
              </w:rPr>
              <w:t>where and how these other steps will be provided, and their TRL status</w:t>
            </w:r>
            <w:r w:rsidR="06C44D6D" w:rsidRPr="008C73D9">
              <w:rPr>
                <w:rFonts w:ascii="Calibri" w:hAnsi="Calibri" w:cs="Arial"/>
                <w:i/>
                <w:color w:val="808080" w:themeColor="background1" w:themeShade="80"/>
              </w:rPr>
              <w:t xml:space="preserve">, and who will be providing these other steps (either chosen </w:t>
            </w:r>
            <w:r w:rsidR="22A9F8DE" w:rsidRPr="008C73D9">
              <w:rPr>
                <w:rFonts w:ascii="Calibri" w:hAnsi="Calibri" w:cs="Arial"/>
                <w:i/>
                <w:color w:val="808080" w:themeColor="background1" w:themeShade="80"/>
              </w:rPr>
              <w:t>third parties/partners</w:t>
            </w:r>
            <w:r w:rsidR="36CF7863" w:rsidRPr="008C73D9">
              <w:rPr>
                <w:rFonts w:ascii="Calibri" w:hAnsi="Calibri" w:cs="Arial"/>
                <w:i/>
                <w:color w:val="808080" w:themeColor="background1" w:themeShade="80"/>
              </w:rPr>
              <w:t>,</w:t>
            </w:r>
            <w:r w:rsidRPr="008C73D9" w:rsidDel="06C44D6D">
              <w:rPr>
                <w:rFonts w:ascii="Calibri" w:hAnsi="Calibri" w:cs="Arial"/>
                <w:i/>
                <w:color w:val="808080" w:themeColor="background1" w:themeShade="80"/>
              </w:rPr>
              <w:t xml:space="preserve"> </w:t>
            </w:r>
            <w:r w:rsidR="06C44D6D" w:rsidRPr="008C73D9">
              <w:rPr>
                <w:rFonts w:ascii="Calibri" w:hAnsi="Calibri" w:cs="Arial"/>
                <w:i/>
                <w:color w:val="808080" w:themeColor="background1" w:themeShade="80"/>
              </w:rPr>
              <w:t>an identified shortlist</w:t>
            </w:r>
            <w:r w:rsidR="36CF7863" w:rsidRPr="008C73D9">
              <w:rPr>
                <w:rFonts w:ascii="Calibri" w:hAnsi="Calibri" w:cs="Arial"/>
                <w:i/>
                <w:color w:val="808080" w:themeColor="background1" w:themeShade="80"/>
              </w:rPr>
              <w:t xml:space="preserve"> or list of potential </w:t>
            </w:r>
            <w:r w:rsidR="22A9F8DE" w:rsidRPr="008C73D9">
              <w:rPr>
                <w:rFonts w:ascii="Calibri" w:hAnsi="Calibri" w:cs="Arial"/>
                <w:i/>
                <w:color w:val="808080" w:themeColor="background1" w:themeShade="80"/>
              </w:rPr>
              <w:t>options</w:t>
            </w:r>
            <w:r w:rsidR="06C44D6D" w:rsidRPr="008C73D9">
              <w:rPr>
                <w:rFonts w:ascii="Calibri" w:hAnsi="Calibri" w:cs="Arial"/>
                <w:i/>
                <w:color w:val="808080" w:themeColor="background1" w:themeShade="80"/>
              </w:rPr>
              <w:t>)</w:t>
            </w:r>
            <w:r w:rsidRPr="008C73D9">
              <w:rPr>
                <w:rFonts w:ascii="Calibri" w:hAnsi="Calibri" w:cs="Arial"/>
                <w:i/>
                <w:color w:val="808080" w:themeColor="background1" w:themeShade="80"/>
              </w:rPr>
              <w:t>.</w:t>
            </w:r>
            <w:r w:rsidRPr="2BF5E193">
              <w:rPr>
                <w:rFonts w:ascii="Calibri" w:hAnsi="Calibri" w:cs="Arial"/>
                <w:i/>
                <w:iCs/>
                <w:color w:val="808080" w:themeColor="background1" w:themeShade="80"/>
              </w:rPr>
              <w:t xml:space="preserve"> </w:t>
            </w:r>
          </w:p>
          <w:p w14:paraId="7CC98E46" w14:textId="77777777" w:rsidR="00145EF7" w:rsidRDefault="00145EF7" w:rsidP="00180346">
            <w:pPr>
              <w:tabs>
                <w:tab w:val="left" w:pos="720"/>
              </w:tabs>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375A1410" w14:textId="5C4641CD" w:rsidR="00E81ADA" w:rsidRPr="00145EF7" w:rsidRDefault="00E81ADA" w:rsidP="00180346">
            <w:pPr>
              <w:tabs>
                <w:tab w:val="left" w:pos="720"/>
              </w:tabs>
              <w:jc w:val="both"/>
              <w:rPr>
                <w:rFonts w:ascii="Calibri" w:hAnsi="Calibri" w:cs="Arial"/>
                <w:i/>
                <w:iCs/>
                <w:color w:val="808080" w:themeColor="background1" w:themeShade="80"/>
              </w:rPr>
            </w:pPr>
            <w:r>
              <w:rPr>
                <w:rFonts w:ascii="Calibri" w:hAnsi="Calibri" w:cs="Arial"/>
                <w:i/>
                <w:color w:val="808080" w:themeColor="background1" w:themeShade="80"/>
              </w:rPr>
              <w:t xml:space="preserve">If there is work proposed in this application on both demonstration and FOAK commercial projects, please answer separately for both the demonstration </w:t>
            </w:r>
            <w:r w:rsidR="00034BDB">
              <w:rPr>
                <w:rFonts w:ascii="Calibri" w:hAnsi="Calibri" w:cs="Arial"/>
                <w:i/>
                <w:color w:val="808080" w:themeColor="background1" w:themeShade="80"/>
              </w:rPr>
              <w:t>plant</w:t>
            </w:r>
            <w:r>
              <w:rPr>
                <w:rFonts w:ascii="Calibri" w:hAnsi="Calibri" w:cs="Arial"/>
                <w:i/>
                <w:color w:val="808080" w:themeColor="background1" w:themeShade="80"/>
              </w:rPr>
              <w:t xml:space="preserve"> and the FOAK commercial </w:t>
            </w:r>
            <w:r w:rsidR="00034BDB">
              <w:rPr>
                <w:rFonts w:ascii="Calibri" w:hAnsi="Calibri" w:cs="Arial"/>
                <w:i/>
                <w:color w:val="808080" w:themeColor="background1" w:themeShade="80"/>
              </w:rPr>
              <w:t>plant</w:t>
            </w:r>
            <w:r>
              <w:rPr>
                <w:rFonts w:ascii="Calibri" w:hAnsi="Calibri" w:cs="Arial"/>
                <w:i/>
                <w:color w:val="808080" w:themeColor="background1" w:themeShade="80"/>
              </w:rPr>
              <w:t>.</w:t>
            </w:r>
          </w:p>
        </w:tc>
      </w:tr>
      <w:tr w:rsidR="00180346" w:rsidRPr="00145EF7" w14:paraId="5EDC9961" w14:textId="77777777" w:rsidTr="001E5D22">
        <w:trPr>
          <w:trHeight w:val="2718"/>
        </w:trPr>
        <w:tc>
          <w:tcPr>
            <w:tcW w:w="2501" w:type="dxa"/>
            <w:tcBorders>
              <w:top w:val="single" w:sz="4" w:space="0" w:color="auto"/>
              <w:left w:val="single" w:sz="4" w:space="0" w:color="auto"/>
              <w:bottom w:val="single" w:sz="4" w:space="0" w:color="auto"/>
              <w:right w:val="single" w:sz="4" w:space="0" w:color="auto"/>
            </w:tcBorders>
          </w:tcPr>
          <w:p w14:paraId="08332734" w14:textId="7D834509" w:rsidR="00180346" w:rsidRDefault="003258FA" w:rsidP="00145EF7">
            <w:pPr>
              <w:ind w:right="26"/>
              <w:rPr>
                <w:rFonts w:ascii="Calibri" w:hAnsi="Calibri" w:cs="Arial"/>
              </w:rPr>
            </w:pPr>
            <w:r>
              <w:rPr>
                <w:rFonts w:ascii="Calibri" w:hAnsi="Calibri" w:cs="Arial"/>
              </w:rPr>
              <w:lastRenderedPageBreak/>
              <w:t>3.1.2</w:t>
            </w:r>
          </w:p>
          <w:p w14:paraId="636DEC4D" w14:textId="7716011E" w:rsidR="00E531EB" w:rsidRPr="00145EF7" w:rsidRDefault="008D7AC0" w:rsidP="00145EF7">
            <w:pPr>
              <w:ind w:right="26"/>
              <w:rPr>
                <w:rFonts w:ascii="Calibri" w:hAnsi="Calibri" w:cs="Arial"/>
              </w:rPr>
            </w:pPr>
            <w:r>
              <w:rPr>
                <w:rFonts w:ascii="Calibri" w:hAnsi="Calibri" w:cs="Arial"/>
              </w:rPr>
              <w:t>Explain how the fuel production is</w:t>
            </w:r>
            <w:r w:rsidR="00180346" w:rsidRPr="00180346">
              <w:rPr>
                <w:rFonts w:ascii="Calibri" w:hAnsi="Calibri" w:cs="Arial"/>
              </w:rPr>
              <w:t xml:space="preserve"> at an appropriate scale for the </w:t>
            </w:r>
            <w:r w:rsidR="00F364F2">
              <w:rPr>
                <w:rFonts w:ascii="Calibri" w:hAnsi="Calibri" w:cs="Arial"/>
              </w:rPr>
              <w:t>planned</w:t>
            </w:r>
            <w:r w:rsidR="00180346" w:rsidRPr="00180346">
              <w:rPr>
                <w:rFonts w:ascii="Calibri" w:hAnsi="Calibri" w:cs="Arial"/>
              </w:rPr>
              <w:t xml:space="preserve"> objectives?</w:t>
            </w:r>
          </w:p>
        </w:tc>
        <w:tc>
          <w:tcPr>
            <w:tcW w:w="6565" w:type="dxa"/>
            <w:tcBorders>
              <w:top w:val="single" w:sz="4" w:space="0" w:color="auto"/>
              <w:left w:val="single" w:sz="4" w:space="0" w:color="auto"/>
              <w:bottom w:val="single" w:sz="4" w:space="0" w:color="auto"/>
              <w:right w:val="single" w:sz="4" w:space="0" w:color="auto"/>
            </w:tcBorders>
          </w:tcPr>
          <w:p w14:paraId="21FC20AD" w14:textId="2235D582" w:rsidR="00180346" w:rsidRPr="00180346"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Word limit:</w:t>
            </w:r>
            <w:r w:rsidRPr="198AACAA">
              <w:rPr>
                <w:rFonts w:ascii="Calibri" w:hAnsi="Calibri" w:cs="Arial"/>
                <w:i/>
                <w:iCs/>
                <w:color w:val="808080" w:themeColor="background1" w:themeShade="80"/>
              </w:rPr>
              <w:t xml:space="preserve"> </w:t>
            </w:r>
            <w:r w:rsidR="00561C32">
              <w:rPr>
                <w:rFonts w:ascii="Calibri" w:hAnsi="Calibri" w:cs="Arial"/>
                <w:i/>
                <w:iCs/>
                <w:color w:val="808080" w:themeColor="background1" w:themeShade="80"/>
              </w:rPr>
              <w:t>30</w:t>
            </w:r>
            <w:r w:rsidR="00561C32" w:rsidRPr="198AACAA">
              <w:rPr>
                <w:rFonts w:ascii="Calibri" w:hAnsi="Calibri" w:cs="Arial"/>
                <w:i/>
                <w:iCs/>
                <w:color w:val="808080" w:themeColor="background1" w:themeShade="80"/>
              </w:rPr>
              <w:t xml:space="preserve">0 </w:t>
            </w:r>
            <w:r w:rsidRPr="198AACAA">
              <w:rPr>
                <w:rFonts w:ascii="Calibri" w:hAnsi="Calibri" w:cs="Arial"/>
                <w:i/>
                <w:iCs/>
                <w:color w:val="808080" w:themeColor="background1" w:themeShade="80"/>
              </w:rPr>
              <w:t>words</w:t>
            </w:r>
          </w:p>
          <w:p w14:paraId="607E4F28" w14:textId="69BE5956" w:rsidR="00180346" w:rsidRDefault="00180346" w:rsidP="00706205">
            <w:pPr>
              <w:tabs>
                <w:tab w:val="left" w:pos="720"/>
              </w:tabs>
              <w:spacing w:after="0"/>
              <w:jc w:val="both"/>
              <w:rPr>
                <w:rFonts w:ascii="Calibri" w:hAnsi="Calibri" w:cs="Arial"/>
                <w:i/>
                <w:iCs/>
                <w:color w:val="808080" w:themeColor="background1" w:themeShade="80"/>
              </w:rPr>
            </w:pPr>
            <w:r w:rsidRPr="00706205">
              <w:rPr>
                <w:rFonts w:ascii="Calibri" w:hAnsi="Calibri" w:cs="Arial"/>
                <w:b/>
                <w:bCs/>
                <w:i/>
                <w:iCs/>
                <w:color w:val="808080" w:themeColor="background1" w:themeShade="80"/>
              </w:rPr>
              <w:t>Suggested format:</w:t>
            </w:r>
            <w:r w:rsidRPr="00180346">
              <w:rPr>
                <w:rFonts w:ascii="Calibri" w:hAnsi="Calibri" w:cs="Arial"/>
                <w:i/>
                <w:iCs/>
                <w:color w:val="808080" w:themeColor="background1" w:themeShade="80"/>
              </w:rPr>
              <w:t xml:space="preserve"> Bulleted text</w:t>
            </w:r>
          </w:p>
          <w:p w14:paraId="467626B0" w14:textId="77777777" w:rsidR="00706205" w:rsidRPr="00180346" w:rsidRDefault="00706205" w:rsidP="00706205">
            <w:pPr>
              <w:tabs>
                <w:tab w:val="left" w:pos="720"/>
              </w:tabs>
              <w:spacing w:after="0"/>
              <w:jc w:val="both"/>
              <w:rPr>
                <w:rFonts w:ascii="Calibri" w:hAnsi="Calibri" w:cs="Arial"/>
                <w:i/>
                <w:iCs/>
                <w:color w:val="808080" w:themeColor="background1" w:themeShade="80"/>
              </w:rPr>
            </w:pPr>
          </w:p>
          <w:p w14:paraId="617B02E3" w14:textId="20E5D65E" w:rsidR="00180346" w:rsidRDefault="198AACAA" w:rsidP="198AACAA">
            <w:pPr>
              <w:tabs>
                <w:tab w:val="left" w:pos="720"/>
              </w:tabs>
              <w:jc w:val="both"/>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Explain how the amount of </w:t>
            </w:r>
            <w:r w:rsidR="00967EC4">
              <w:rPr>
                <w:rFonts w:ascii="Calibri" w:hAnsi="Calibri" w:cs="Arial"/>
                <w:i/>
                <w:iCs/>
                <w:color w:val="808080" w:themeColor="background1" w:themeShade="80"/>
              </w:rPr>
              <w:t xml:space="preserve">jet </w:t>
            </w:r>
            <w:r w:rsidRPr="198AACAA">
              <w:rPr>
                <w:rFonts w:ascii="Calibri" w:hAnsi="Calibri" w:cs="Arial"/>
                <w:i/>
                <w:iCs/>
                <w:color w:val="808080" w:themeColor="background1" w:themeShade="80"/>
              </w:rPr>
              <w:t xml:space="preserve">fuel produced is sufficient and appropriate for </w:t>
            </w:r>
            <w:r w:rsidR="009F2C09">
              <w:rPr>
                <w:rFonts w:ascii="Calibri" w:hAnsi="Calibri" w:cs="Arial"/>
                <w:i/>
                <w:iCs/>
                <w:color w:val="808080" w:themeColor="background1" w:themeShade="80"/>
              </w:rPr>
              <w:t xml:space="preserve">e.g. </w:t>
            </w:r>
            <w:r w:rsidRPr="198AACAA">
              <w:rPr>
                <w:rFonts w:ascii="Calibri" w:hAnsi="Calibri" w:cs="Arial"/>
                <w:i/>
                <w:iCs/>
                <w:color w:val="808080" w:themeColor="background1" w:themeShade="80"/>
              </w:rPr>
              <w:t>commercial sales, demonstration testing</w:t>
            </w:r>
            <w:r w:rsidR="00933BC4">
              <w:rPr>
                <w:rFonts w:ascii="Calibri" w:hAnsi="Calibri" w:cs="Arial"/>
                <w:i/>
                <w:iCs/>
                <w:color w:val="808080" w:themeColor="background1" w:themeShade="80"/>
              </w:rPr>
              <w:t xml:space="preserve">, fuel </w:t>
            </w:r>
            <w:r w:rsidR="00690F31">
              <w:rPr>
                <w:rFonts w:ascii="Calibri" w:hAnsi="Calibri" w:cs="Arial"/>
                <w:i/>
                <w:iCs/>
                <w:color w:val="808080" w:themeColor="background1" w:themeShade="80"/>
              </w:rPr>
              <w:t>qualification</w:t>
            </w:r>
            <w:r w:rsidR="00690F31" w:rsidRPr="198AACAA">
              <w:rPr>
                <w:rFonts w:ascii="Calibri" w:hAnsi="Calibri" w:cs="Arial"/>
                <w:i/>
                <w:iCs/>
                <w:color w:val="808080" w:themeColor="background1" w:themeShade="80"/>
              </w:rPr>
              <w:t xml:space="preserve"> </w:t>
            </w:r>
            <w:r w:rsidRPr="198AACAA">
              <w:rPr>
                <w:rFonts w:ascii="Calibri" w:hAnsi="Calibri" w:cs="Arial"/>
                <w:i/>
                <w:iCs/>
                <w:color w:val="808080" w:themeColor="background1" w:themeShade="80"/>
              </w:rPr>
              <w:t xml:space="preserve">or other relevant purposes, and how this aligns with the </w:t>
            </w:r>
            <w:r w:rsidR="75C19520" w:rsidRPr="357E5090">
              <w:rPr>
                <w:rFonts w:ascii="Calibri" w:hAnsi="Calibri" w:cs="Arial"/>
                <w:i/>
                <w:iCs/>
                <w:color w:val="808080" w:themeColor="background1" w:themeShade="80"/>
              </w:rPr>
              <w:t>Low</w:t>
            </w:r>
            <w:r w:rsidR="00833750">
              <w:rPr>
                <w:rFonts w:ascii="Calibri" w:hAnsi="Calibri" w:cs="Arial"/>
                <w:i/>
                <w:iCs/>
                <w:color w:val="808080" w:themeColor="background1" w:themeShade="80"/>
              </w:rPr>
              <w:t xml:space="preserve"> Carbon</w:t>
            </w:r>
            <w:r w:rsidR="00A80DAD">
              <w:rPr>
                <w:rFonts w:ascii="Calibri" w:hAnsi="Calibri" w:cs="Arial"/>
                <w:i/>
                <w:iCs/>
                <w:color w:val="808080" w:themeColor="background1" w:themeShade="80"/>
              </w:rPr>
              <w:t xml:space="preserve"> Fuel</w:t>
            </w:r>
            <w:r w:rsidR="006869FB">
              <w:rPr>
                <w:rFonts w:ascii="Calibri" w:hAnsi="Calibri" w:cs="Arial"/>
                <w:i/>
                <w:iCs/>
                <w:color w:val="808080" w:themeColor="background1" w:themeShade="80"/>
              </w:rPr>
              <w:t xml:space="preserve">s </w:t>
            </w:r>
            <w:r w:rsidR="00E27690">
              <w:rPr>
                <w:rFonts w:ascii="Calibri" w:hAnsi="Calibri" w:cs="Arial"/>
                <w:i/>
                <w:iCs/>
                <w:color w:val="808080" w:themeColor="background1" w:themeShade="80"/>
              </w:rPr>
              <w:t>Fund</w:t>
            </w:r>
            <w:r w:rsidRPr="198AACAA">
              <w:rPr>
                <w:rFonts w:ascii="Calibri" w:hAnsi="Calibri" w:cs="Arial"/>
                <w:i/>
                <w:iCs/>
                <w:color w:val="808080" w:themeColor="background1" w:themeShade="80"/>
              </w:rPr>
              <w:t xml:space="preserve"> and project objectives.</w:t>
            </w:r>
            <w:r w:rsidR="00BF24CF">
              <w:rPr>
                <w:rFonts w:ascii="Calibri" w:hAnsi="Calibri" w:cs="Arial"/>
                <w:i/>
                <w:iCs/>
                <w:color w:val="808080" w:themeColor="background1" w:themeShade="80"/>
              </w:rPr>
              <w:t xml:space="preserve"> </w:t>
            </w:r>
            <w:r w:rsidR="007778D3">
              <w:rPr>
                <w:rFonts w:ascii="Calibri" w:hAnsi="Calibri" w:cs="Arial"/>
                <w:i/>
                <w:iCs/>
                <w:color w:val="808080" w:themeColor="background1" w:themeShade="80"/>
              </w:rPr>
              <w:t>Include in your answer</w:t>
            </w:r>
            <w:r w:rsidR="00BF24CF">
              <w:rPr>
                <w:rFonts w:ascii="Calibri" w:hAnsi="Calibri" w:cs="Arial"/>
                <w:i/>
                <w:iCs/>
                <w:color w:val="808080" w:themeColor="background1" w:themeShade="80"/>
              </w:rPr>
              <w:t xml:space="preserve"> how many years you expect to operate the plant</w:t>
            </w:r>
            <w:r w:rsidR="00922061">
              <w:rPr>
                <w:rFonts w:ascii="Calibri" w:hAnsi="Calibri" w:cs="Arial"/>
                <w:i/>
                <w:iCs/>
                <w:color w:val="808080" w:themeColor="background1" w:themeShade="80"/>
              </w:rPr>
              <w:t xml:space="preserve"> for</w:t>
            </w:r>
            <w:r w:rsidR="00BF24CF">
              <w:rPr>
                <w:rFonts w:ascii="Calibri" w:hAnsi="Calibri" w:cs="Arial"/>
                <w:i/>
                <w:iCs/>
                <w:color w:val="808080" w:themeColor="background1" w:themeShade="80"/>
              </w:rPr>
              <w:t xml:space="preserve">, and </w:t>
            </w:r>
            <w:r w:rsidR="001C17D9">
              <w:rPr>
                <w:rFonts w:ascii="Calibri" w:hAnsi="Calibri" w:cs="Arial"/>
                <w:i/>
                <w:iCs/>
                <w:color w:val="808080" w:themeColor="background1" w:themeShade="80"/>
              </w:rPr>
              <w:t>the</w:t>
            </w:r>
            <w:r w:rsidR="00647282">
              <w:rPr>
                <w:rFonts w:ascii="Calibri" w:hAnsi="Calibri" w:cs="Arial"/>
                <w:i/>
                <w:iCs/>
                <w:color w:val="808080" w:themeColor="background1" w:themeShade="80"/>
              </w:rPr>
              <w:t xml:space="preserve"> </w:t>
            </w:r>
            <w:r w:rsidR="007778D3">
              <w:rPr>
                <w:rFonts w:ascii="Calibri" w:hAnsi="Calibri" w:cs="Arial"/>
                <w:i/>
                <w:iCs/>
                <w:color w:val="808080" w:themeColor="background1" w:themeShade="80"/>
              </w:rPr>
              <w:t xml:space="preserve">operating </w:t>
            </w:r>
            <w:r w:rsidR="00647282">
              <w:rPr>
                <w:rFonts w:ascii="Calibri" w:hAnsi="Calibri" w:cs="Arial"/>
                <w:i/>
                <w:iCs/>
                <w:color w:val="808080" w:themeColor="background1" w:themeShade="80"/>
              </w:rPr>
              <w:t xml:space="preserve">hours you </w:t>
            </w:r>
            <w:r w:rsidR="0061408B">
              <w:rPr>
                <w:rFonts w:ascii="Calibri" w:hAnsi="Calibri" w:cs="Arial"/>
                <w:i/>
                <w:iCs/>
                <w:color w:val="808080" w:themeColor="background1" w:themeShade="80"/>
              </w:rPr>
              <w:t>plan</w:t>
            </w:r>
            <w:r w:rsidR="00647282">
              <w:rPr>
                <w:rFonts w:ascii="Calibri" w:hAnsi="Calibri" w:cs="Arial"/>
                <w:i/>
                <w:iCs/>
                <w:color w:val="808080" w:themeColor="background1" w:themeShade="80"/>
              </w:rPr>
              <w:t xml:space="preserve"> to run</w:t>
            </w:r>
            <w:r w:rsidR="00922061">
              <w:rPr>
                <w:rFonts w:ascii="Calibri" w:hAnsi="Calibri" w:cs="Arial"/>
                <w:i/>
                <w:iCs/>
                <w:color w:val="808080" w:themeColor="background1" w:themeShade="80"/>
              </w:rPr>
              <w:t xml:space="preserve"> each year</w:t>
            </w:r>
            <w:r w:rsidR="00647282">
              <w:rPr>
                <w:rFonts w:ascii="Calibri" w:hAnsi="Calibri" w:cs="Arial"/>
                <w:i/>
                <w:iCs/>
                <w:color w:val="808080" w:themeColor="background1" w:themeShade="80"/>
              </w:rPr>
              <w:t>.</w:t>
            </w:r>
          </w:p>
          <w:p w14:paraId="37363B66" w14:textId="6FFEEC6F" w:rsidR="004E0F0D" w:rsidRDefault="004E0F0D" w:rsidP="198AACAA">
            <w:pPr>
              <w:tabs>
                <w:tab w:val="left" w:pos="720"/>
              </w:tabs>
              <w:jc w:val="both"/>
              <w:rPr>
                <w:rFonts w:ascii="Calibri" w:hAnsi="Calibri" w:cs="Arial"/>
                <w:i/>
                <w:iCs/>
                <w:color w:val="808080" w:themeColor="background1" w:themeShade="80"/>
              </w:rPr>
            </w:pPr>
            <w:r>
              <w:rPr>
                <w:rFonts w:ascii="Calibri" w:hAnsi="Calibri" w:cs="Arial"/>
                <w:i/>
                <w:color w:val="808080" w:themeColor="background1" w:themeShade="80"/>
              </w:rPr>
              <w:t>Please ensure the</w:t>
            </w:r>
            <w:r w:rsidR="00A8554D">
              <w:rPr>
                <w:rFonts w:ascii="Calibri" w:hAnsi="Calibri" w:cs="Arial"/>
                <w:i/>
                <w:color w:val="808080" w:themeColor="background1" w:themeShade="80"/>
              </w:rPr>
              <w:t xml:space="preserve"> hours, </w:t>
            </w:r>
            <w:r w:rsidR="004F5DF3">
              <w:rPr>
                <w:rFonts w:ascii="Calibri" w:hAnsi="Calibri" w:cs="Arial"/>
                <w:i/>
                <w:color w:val="808080" w:themeColor="background1" w:themeShade="80"/>
              </w:rPr>
              <w:t>annual</w:t>
            </w:r>
            <w:r>
              <w:rPr>
                <w:rFonts w:ascii="Calibri" w:hAnsi="Calibri" w:cs="Arial"/>
                <w:i/>
                <w:color w:val="808080" w:themeColor="background1" w:themeShade="80"/>
              </w:rPr>
              <w:t xml:space="preserve"> SAF and co-product totals given in your </w:t>
            </w:r>
            <w:r w:rsidRPr="00CF278C">
              <w:rPr>
                <w:rFonts w:ascii="Calibri" w:hAnsi="Calibri" w:cs="Arial"/>
                <w:b/>
                <w:i/>
                <w:color w:val="808080" w:themeColor="background1" w:themeShade="80"/>
              </w:rPr>
              <w:t>Appendix E</w:t>
            </w:r>
            <w:r>
              <w:rPr>
                <w:rFonts w:ascii="Calibri" w:hAnsi="Calibri" w:cs="Arial"/>
                <w:b/>
                <w:i/>
                <w:color w:val="808080" w:themeColor="background1" w:themeShade="80"/>
              </w:rPr>
              <w:t xml:space="preserve"> </w:t>
            </w:r>
            <w:r w:rsidR="004F5DF3" w:rsidRPr="001E5D22">
              <w:rPr>
                <w:rFonts w:ascii="Calibri" w:hAnsi="Calibri" w:cs="Arial"/>
                <w:bCs/>
                <w:i/>
                <w:color w:val="808080" w:themeColor="background1" w:themeShade="80"/>
              </w:rPr>
              <w:t>template</w:t>
            </w:r>
            <w:r w:rsidR="004F5DF3">
              <w:rPr>
                <w:rFonts w:ascii="Calibri" w:hAnsi="Calibri" w:cs="Arial"/>
                <w:b/>
                <w:i/>
                <w:color w:val="808080" w:themeColor="background1" w:themeShade="80"/>
              </w:rPr>
              <w:t xml:space="preserve"> </w:t>
            </w:r>
            <w:r w:rsidR="004035C9">
              <w:rPr>
                <w:i/>
                <w:color w:val="808080" w:themeColor="background1" w:themeShade="80"/>
              </w:rPr>
              <w:t>include</w:t>
            </w:r>
            <w:r w:rsidRPr="00D96C32">
              <w:rPr>
                <w:i/>
                <w:color w:val="808080" w:themeColor="background1" w:themeShade="80"/>
              </w:rPr>
              <w:t xml:space="preserve"> any </w:t>
            </w:r>
            <w:r w:rsidR="00897E5C">
              <w:rPr>
                <w:i/>
                <w:color w:val="808080" w:themeColor="background1" w:themeShade="80"/>
              </w:rPr>
              <w:t xml:space="preserve">production </w:t>
            </w:r>
            <w:r w:rsidRPr="00D96C32">
              <w:rPr>
                <w:i/>
                <w:color w:val="808080" w:themeColor="background1" w:themeShade="80"/>
              </w:rPr>
              <w:t xml:space="preserve">ramp-up in </w:t>
            </w:r>
            <w:r w:rsidR="00897E5C">
              <w:rPr>
                <w:i/>
                <w:color w:val="808080" w:themeColor="background1" w:themeShade="80"/>
              </w:rPr>
              <w:t>the</w:t>
            </w:r>
            <w:r w:rsidRPr="00D96C32">
              <w:rPr>
                <w:i/>
                <w:color w:val="808080" w:themeColor="background1" w:themeShade="80"/>
              </w:rPr>
              <w:t xml:space="preserve"> initial years</w:t>
            </w:r>
            <w:r w:rsidR="00897E5C">
              <w:rPr>
                <w:i/>
                <w:color w:val="808080" w:themeColor="background1" w:themeShade="80"/>
              </w:rPr>
              <w:t xml:space="preserve"> </w:t>
            </w:r>
            <w:r w:rsidR="00897E5C">
              <w:rPr>
                <w:i/>
                <w:color w:val="808080" w:themeColor="background1" w:themeShade="80"/>
              </w:rPr>
              <w:lastRenderedPageBreak/>
              <w:t>of operations</w:t>
            </w:r>
            <w:r w:rsidR="008470E7">
              <w:rPr>
                <w:i/>
                <w:color w:val="808080" w:themeColor="background1" w:themeShade="80"/>
              </w:rPr>
              <w:t>, and values are consistent with this answer</w:t>
            </w:r>
            <w:r w:rsidRPr="00EC5402">
              <w:rPr>
                <w:rFonts w:ascii="Calibri" w:hAnsi="Calibri" w:cs="Arial"/>
                <w:i/>
                <w:color w:val="808080" w:themeColor="background1" w:themeShade="80"/>
              </w:rPr>
              <w:t>.</w:t>
            </w:r>
            <w:r>
              <w:rPr>
                <w:rFonts w:ascii="Calibri" w:hAnsi="Calibri" w:cs="Arial"/>
                <w:i/>
                <w:color w:val="808080" w:themeColor="background1" w:themeShade="80"/>
              </w:rPr>
              <w:t xml:space="preserve"> Please </w:t>
            </w:r>
            <w:r w:rsidR="004F5DF3">
              <w:rPr>
                <w:rFonts w:ascii="Calibri" w:hAnsi="Calibri" w:cs="Arial"/>
                <w:i/>
                <w:color w:val="808080" w:themeColor="background1" w:themeShade="80"/>
              </w:rPr>
              <w:t xml:space="preserve">also </w:t>
            </w:r>
            <w:r>
              <w:rPr>
                <w:rFonts w:ascii="Calibri" w:hAnsi="Calibri" w:cs="Arial"/>
                <w:i/>
                <w:color w:val="808080" w:themeColor="background1" w:themeShade="80"/>
              </w:rPr>
              <w:t xml:space="preserve">ensure that </w:t>
            </w:r>
            <w:r w:rsidR="00D26223">
              <w:rPr>
                <w:rFonts w:ascii="Calibri" w:hAnsi="Calibri" w:cs="Arial"/>
                <w:i/>
                <w:color w:val="808080" w:themeColor="background1" w:themeShade="80"/>
              </w:rPr>
              <w:t xml:space="preserve">your </w:t>
            </w:r>
            <w:r w:rsidRPr="00D96C32">
              <w:rPr>
                <w:rFonts w:ascii="Calibri" w:hAnsi="Calibri" w:cs="Arial"/>
                <w:b/>
                <w:bCs/>
                <w:i/>
                <w:color w:val="808080" w:themeColor="background1" w:themeShade="80"/>
              </w:rPr>
              <w:t xml:space="preserve">Appendix </w:t>
            </w:r>
            <w:r w:rsidR="00D26223">
              <w:rPr>
                <w:rFonts w:ascii="Calibri" w:hAnsi="Calibri" w:cs="Arial"/>
                <w:b/>
                <w:bCs/>
                <w:i/>
                <w:color w:val="808080" w:themeColor="background1" w:themeShade="80"/>
              </w:rPr>
              <w:t>H</w:t>
            </w:r>
            <w:r>
              <w:rPr>
                <w:rFonts w:ascii="Calibri" w:hAnsi="Calibri" w:cs="Arial"/>
                <w:i/>
                <w:color w:val="808080" w:themeColor="background1" w:themeShade="80"/>
              </w:rPr>
              <w:t xml:space="preserve"> </w:t>
            </w:r>
            <w:r w:rsidR="00D26223">
              <w:rPr>
                <w:rFonts w:ascii="Calibri" w:hAnsi="Calibri" w:cs="Arial"/>
                <w:i/>
                <w:color w:val="808080" w:themeColor="background1" w:themeShade="80"/>
              </w:rPr>
              <w:t xml:space="preserve">template </w:t>
            </w:r>
            <w:r>
              <w:rPr>
                <w:rFonts w:ascii="Calibri" w:hAnsi="Calibri" w:cs="Arial"/>
                <w:i/>
                <w:color w:val="808080" w:themeColor="background1" w:themeShade="80"/>
              </w:rPr>
              <w:t xml:space="preserve">aligns with your </w:t>
            </w:r>
            <w:r w:rsidRPr="00D96C32">
              <w:rPr>
                <w:rFonts w:ascii="Calibri" w:hAnsi="Calibri" w:cs="Arial"/>
                <w:b/>
                <w:bCs/>
                <w:i/>
                <w:color w:val="808080" w:themeColor="background1" w:themeShade="80"/>
              </w:rPr>
              <w:t xml:space="preserve">Appendix </w:t>
            </w:r>
            <w:r w:rsidR="00D26223">
              <w:rPr>
                <w:rFonts w:ascii="Calibri" w:hAnsi="Calibri" w:cs="Arial"/>
                <w:b/>
                <w:bCs/>
                <w:i/>
                <w:color w:val="808080" w:themeColor="background1" w:themeShade="80"/>
              </w:rPr>
              <w:t>E</w:t>
            </w:r>
            <w:r>
              <w:rPr>
                <w:rFonts w:ascii="Calibri" w:hAnsi="Calibri" w:cs="Arial"/>
                <w:i/>
                <w:color w:val="808080" w:themeColor="background1" w:themeShade="80"/>
              </w:rPr>
              <w:t xml:space="preserve"> </w:t>
            </w:r>
            <w:r w:rsidR="00D26223">
              <w:rPr>
                <w:rFonts w:ascii="Calibri" w:hAnsi="Calibri" w:cs="Arial"/>
                <w:i/>
                <w:color w:val="808080" w:themeColor="background1" w:themeShade="80"/>
              </w:rPr>
              <w:t>data</w:t>
            </w:r>
            <w:r w:rsidR="00F87E4A">
              <w:rPr>
                <w:rFonts w:ascii="Calibri" w:hAnsi="Calibri" w:cs="Arial"/>
                <w:i/>
                <w:color w:val="808080" w:themeColor="background1" w:themeShade="80"/>
              </w:rPr>
              <w:t xml:space="preserve">, </w:t>
            </w:r>
            <w:r>
              <w:rPr>
                <w:rFonts w:ascii="Calibri" w:hAnsi="Calibri" w:cs="Arial"/>
                <w:i/>
                <w:color w:val="808080" w:themeColor="background1" w:themeShade="80"/>
              </w:rPr>
              <w:t>noting Appendix H is only for the first full calendar year of operations</w:t>
            </w:r>
            <w:r w:rsidR="00BC4A11">
              <w:rPr>
                <w:rFonts w:ascii="Calibri" w:hAnsi="Calibri" w:cs="Arial"/>
                <w:i/>
                <w:color w:val="808080" w:themeColor="background1" w:themeShade="80"/>
              </w:rPr>
              <w:t>, so</w:t>
            </w:r>
            <w:r w:rsidR="00F87E4A">
              <w:rPr>
                <w:rFonts w:ascii="Calibri" w:hAnsi="Calibri" w:cs="Arial"/>
                <w:i/>
                <w:color w:val="808080" w:themeColor="background1" w:themeShade="80"/>
              </w:rPr>
              <w:t xml:space="preserve"> Appendix H</w:t>
            </w:r>
            <w:r w:rsidR="00BC4A11">
              <w:rPr>
                <w:rFonts w:ascii="Calibri" w:hAnsi="Calibri" w:cs="Arial"/>
                <w:i/>
                <w:color w:val="808080" w:themeColor="background1" w:themeShade="80"/>
              </w:rPr>
              <w:t xml:space="preserve"> may </w:t>
            </w:r>
            <w:r w:rsidR="00F87E4A">
              <w:rPr>
                <w:rFonts w:ascii="Calibri" w:hAnsi="Calibri" w:cs="Arial"/>
                <w:i/>
                <w:color w:val="808080" w:themeColor="background1" w:themeShade="80"/>
              </w:rPr>
              <w:t>contain</w:t>
            </w:r>
            <w:r w:rsidR="00BC4A11">
              <w:rPr>
                <w:rFonts w:ascii="Calibri" w:hAnsi="Calibri" w:cs="Arial"/>
                <w:i/>
                <w:color w:val="808080" w:themeColor="background1" w:themeShade="80"/>
              </w:rPr>
              <w:t xml:space="preserve"> reduced </w:t>
            </w:r>
            <w:r w:rsidR="000410EC">
              <w:rPr>
                <w:rFonts w:ascii="Calibri" w:hAnsi="Calibri" w:cs="Arial"/>
                <w:i/>
                <w:color w:val="808080" w:themeColor="background1" w:themeShade="80"/>
              </w:rPr>
              <w:t xml:space="preserve">throughput </w:t>
            </w:r>
            <w:r w:rsidR="00F87E4A">
              <w:rPr>
                <w:rFonts w:ascii="Calibri" w:hAnsi="Calibri" w:cs="Arial"/>
                <w:i/>
                <w:color w:val="808080" w:themeColor="background1" w:themeShade="80"/>
              </w:rPr>
              <w:t xml:space="preserve">values </w:t>
            </w:r>
            <w:r w:rsidR="000410EC">
              <w:rPr>
                <w:rFonts w:ascii="Calibri" w:hAnsi="Calibri" w:cs="Arial"/>
                <w:i/>
                <w:color w:val="808080" w:themeColor="background1" w:themeShade="80"/>
              </w:rPr>
              <w:t>compar</w:t>
            </w:r>
            <w:r w:rsidR="00F87E4A">
              <w:rPr>
                <w:rFonts w:ascii="Calibri" w:hAnsi="Calibri" w:cs="Arial"/>
                <w:i/>
                <w:color w:val="808080" w:themeColor="background1" w:themeShade="80"/>
              </w:rPr>
              <w:t>ed to the plant’s nominal capacity</w:t>
            </w:r>
            <w:r>
              <w:rPr>
                <w:rFonts w:ascii="Calibri" w:hAnsi="Calibri" w:cs="Arial"/>
                <w:i/>
                <w:color w:val="808080" w:themeColor="background1" w:themeShade="80"/>
              </w:rPr>
              <w:t>.</w:t>
            </w:r>
          </w:p>
          <w:p w14:paraId="2089C8A2" w14:textId="77777777" w:rsidR="009433E3" w:rsidRDefault="009433E3" w:rsidP="00180346">
            <w:pPr>
              <w:tabs>
                <w:tab w:val="left" w:pos="720"/>
              </w:tabs>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0B0F23C9" w14:textId="0786D530" w:rsidR="00B4127D" w:rsidRPr="00145EF7" w:rsidRDefault="00B4127D" w:rsidP="00180346">
            <w:pPr>
              <w:tabs>
                <w:tab w:val="left" w:pos="720"/>
              </w:tabs>
              <w:jc w:val="both"/>
              <w:rPr>
                <w:rFonts w:ascii="Calibri" w:hAnsi="Calibri" w:cs="Arial"/>
                <w:i/>
                <w:iCs/>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plant and the FOAK commercial plant.</w:t>
            </w:r>
          </w:p>
        </w:tc>
      </w:tr>
    </w:tbl>
    <w:p w14:paraId="33FC3552" w14:textId="7ACBEB13" w:rsidR="00180346" w:rsidRDefault="0018034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180346" w:rsidRPr="00180346" w14:paraId="0125F81E" w14:textId="77777777" w:rsidTr="3B29FC7F">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3128B149" w14:textId="05A9FBFE" w:rsidR="00180346" w:rsidRPr="00180346" w:rsidRDefault="00180346" w:rsidP="00180346">
            <w:pPr>
              <w:keepNext/>
              <w:keepLines/>
              <w:spacing w:after="120"/>
              <w:outlineLvl w:val="2"/>
              <w:rPr>
                <w:rFonts w:eastAsiaTheme="majorEastAsia" w:cs="Arial"/>
                <w:b/>
                <w:bCs/>
                <w:i/>
                <w:iCs/>
                <w:color w:val="FFFFFF" w:themeColor="background1"/>
                <w:sz w:val="28"/>
                <w:szCs w:val="28"/>
              </w:rPr>
            </w:pPr>
            <w:bookmarkStart w:id="75" w:name="_Toc66976045"/>
            <w:r w:rsidRPr="00180346">
              <w:rPr>
                <w:rFonts w:eastAsiaTheme="majorEastAsia" w:cstheme="majorBidi"/>
                <w:b/>
                <w:bCs/>
                <w:color w:val="FFFFFF" w:themeColor="background1"/>
                <w:sz w:val="28"/>
                <w:szCs w:val="28"/>
              </w:rPr>
              <w:t>3.</w:t>
            </w:r>
            <w:r>
              <w:rPr>
                <w:rFonts w:eastAsiaTheme="majorEastAsia" w:cstheme="majorBidi"/>
                <w:b/>
                <w:bCs/>
                <w:color w:val="FFFFFF" w:themeColor="background1"/>
                <w:sz w:val="28"/>
                <w:szCs w:val="28"/>
              </w:rPr>
              <w:t>2</w:t>
            </w:r>
            <w:r w:rsidRPr="00180346">
              <w:rPr>
                <w:rFonts w:eastAsiaTheme="majorEastAsia" w:cstheme="majorBidi"/>
                <w:b/>
                <w:bCs/>
                <w:color w:val="FFFFFF" w:themeColor="background1"/>
                <w:sz w:val="28"/>
                <w:szCs w:val="28"/>
              </w:rPr>
              <w:t xml:space="preserve"> </w:t>
            </w:r>
            <w:r w:rsidR="00AD40C6">
              <w:rPr>
                <w:rFonts w:eastAsiaTheme="majorEastAsia" w:cstheme="majorBidi"/>
                <w:b/>
                <w:bCs/>
                <w:color w:val="FFFFFF" w:themeColor="background1"/>
                <w:sz w:val="28"/>
                <w:szCs w:val="28"/>
              </w:rPr>
              <w:t xml:space="preserve">Credibility of the technical approach, </w:t>
            </w:r>
            <w:r w:rsidR="00A74C27">
              <w:rPr>
                <w:rFonts w:eastAsiaTheme="majorEastAsia" w:cstheme="majorBidi"/>
                <w:b/>
                <w:bCs/>
                <w:color w:val="FFFFFF" w:themeColor="background1"/>
                <w:sz w:val="28"/>
                <w:szCs w:val="28"/>
              </w:rPr>
              <w:t>challenges addressed</w:t>
            </w:r>
            <w:r w:rsidR="00900725">
              <w:rPr>
                <w:rFonts w:eastAsiaTheme="majorEastAsia" w:cstheme="majorBidi"/>
                <w:b/>
                <w:bCs/>
                <w:color w:val="FFFFFF" w:themeColor="background1"/>
                <w:sz w:val="28"/>
                <w:szCs w:val="28"/>
              </w:rPr>
              <w:t xml:space="preserve"> and innovation</w:t>
            </w:r>
            <w:r w:rsidR="00514299">
              <w:rPr>
                <w:rFonts w:eastAsiaTheme="majorEastAsia" w:cstheme="majorBidi"/>
                <w:b/>
                <w:bCs/>
                <w:color w:val="FFFFFF" w:themeColor="background1"/>
                <w:sz w:val="28"/>
                <w:szCs w:val="28"/>
              </w:rPr>
              <w:t>s advanced by</w:t>
            </w:r>
            <w:r w:rsidR="00706205" w:rsidRPr="00706205">
              <w:rPr>
                <w:rFonts w:eastAsiaTheme="majorEastAsia" w:cstheme="majorBidi"/>
                <w:b/>
                <w:bCs/>
                <w:color w:val="FFFFFF" w:themeColor="background1"/>
                <w:sz w:val="28"/>
                <w:szCs w:val="28"/>
              </w:rPr>
              <w:t xml:space="preserve"> the proposed plant</w:t>
            </w:r>
            <w:bookmarkEnd w:id="75"/>
          </w:p>
        </w:tc>
      </w:tr>
      <w:tr w:rsidR="00180346" w:rsidRPr="00145EF7" w14:paraId="28243B2B" w14:textId="77777777" w:rsidTr="3B29FC7F">
        <w:trPr>
          <w:trHeight w:val="1554"/>
        </w:trPr>
        <w:tc>
          <w:tcPr>
            <w:tcW w:w="2501" w:type="dxa"/>
            <w:tcBorders>
              <w:top w:val="single" w:sz="4" w:space="0" w:color="auto"/>
              <w:left w:val="single" w:sz="4" w:space="0" w:color="auto"/>
              <w:bottom w:val="single" w:sz="4" w:space="0" w:color="auto"/>
              <w:right w:val="single" w:sz="4" w:space="0" w:color="auto"/>
            </w:tcBorders>
          </w:tcPr>
          <w:p w14:paraId="713B8286" w14:textId="77777777" w:rsidR="00180346" w:rsidRDefault="00180346" w:rsidP="00145EF7">
            <w:pPr>
              <w:ind w:right="26"/>
              <w:rPr>
                <w:rFonts w:ascii="Calibri" w:hAnsi="Calibri" w:cs="Arial"/>
              </w:rPr>
            </w:pPr>
            <w:r>
              <w:rPr>
                <w:rFonts w:ascii="Calibri" w:hAnsi="Calibri" w:cs="Arial"/>
              </w:rPr>
              <w:t>3.2.1</w:t>
            </w:r>
          </w:p>
          <w:p w14:paraId="231CE2EB" w14:textId="2BCDFCB7" w:rsidR="00BA2A12" w:rsidRDefault="0092521C" w:rsidP="00145EF7">
            <w:pPr>
              <w:ind w:right="26"/>
              <w:rPr>
                <w:rFonts w:ascii="Calibri" w:hAnsi="Calibri" w:cs="Arial"/>
              </w:rPr>
            </w:pPr>
            <w:r w:rsidRPr="00180346">
              <w:rPr>
                <w:rFonts w:ascii="Calibri" w:hAnsi="Calibri" w:cs="Arial"/>
              </w:rPr>
              <w:t>Describe the main technical challenges of each of the technology components</w:t>
            </w:r>
            <w:r w:rsidR="00376189">
              <w:rPr>
                <w:rFonts w:ascii="Calibri" w:hAnsi="Calibri" w:cs="Arial"/>
              </w:rPr>
              <w:t>, and in using the proposed feedstocks,</w:t>
            </w:r>
            <w:r w:rsidRPr="00180346">
              <w:rPr>
                <w:rFonts w:ascii="Calibri" w:hAnsi="Calibri" w:cs="Arial"/>
              </w:rPr>
              <w:t xml:space="preserve"> and how these </w:t>
            </w:r>
            <w:r w:rsidR="00BB0196">
              <w:rPr>
                <w:rFonts w:ascii="Calibri" w:hAnsi="Calibri" w:cs="Arial"/>
              </w:rPr>
              <w:t xml:space="preserve">challenges </w:t>
            </w:r>
            <w:r w:rsidRPr="00180346">
              <w:rPr>
                <w:rFonts w:ascii="Calibri" w:hAnsi="Calibri" w:cs="Arial"/>
              </w:rPr>
              <w:t xml:space="preserve">will be overcome in the proposed </w:t>
            </w:r>
            <w:r w:rsidR="00376189">
              <w:rPr>
                <w:rFonts w:ascii="Calibri" w:hAnsi="Calibri" w:cs="Arial"/>
              </w:rPr>
              <w:t xml:space="preserve">integrated </w:t>
            </w:r>
            <w:r w:rsidRPr="00180346">
              <w:rPr>
                <w:rFonts w:ascii="Calibri" w:hAnsi="Calibri" w:cs="Arial"/>
              </w:rPr>
              <w:t>plant.</w:t>
            </w:r>
          </w:p>
          <w:p w14:paraId="7106E968" w14:textId="0D16147E" w:rsidR="00706205" w:rsidRDefault="00180346" w:rsidP="00145EF7">
            <w:pPr>
              <w:ind w:right="26"/>
              <w:rPr>
                <w:rFonts w:ascii="Calibri" w:hAnsi="Calibri" w:cs="Arial"/>
              </w:rPr>
            </w:pPr>
            <w:r w:rsidRPr="00180346">
              <w:rPr>
                <w:rFonts w:ascii="Calibri" w:hAnsi="Calibri" w:cs="Arial"/>
              </w:rPr>
              <w:t xml:space="preserve">What is innovative about the project and what TRL will be achieved by the proposed plant? </w:t>
            </w:r>
          </w:p>
          <w:p w14:paraId="06D85E31" w14:textId="0DAFDDF4" w:rsidR="00E531EB" w:rsidRPr="00145EF7" w:rsidRDefault="00E531EB" w:rsidP="00145EF7">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1C18D8ED" w14:textId="2EE2919D" w:rsidR="00180346" w:rsidRPr="00180346" w:rsidRDefault="00180346" w:rsidP="00706205">
            <w:pPr>
              <w:tabs>
                <w:tab w:val="left" w:pos="720"/>
              </w:tabs>
              <w:spacing w:after="0"/>
              <w:jc w:val="both"/>
              <w:rPr>
                <w:rFonts w:ascii="Calibri" w:hAnsi="Calibri" w:cs="Arial"/>
                <w:i/>
                <w:iCs/>
                <w:color w:val="808080" w:themeColor="background1" w:themeShade="80"/>
              </w:rPr>
            </w:pPr>
            <w:r w:rsidRPr="00180346">
              <w:rPr>
                <w:rFonts w:ascii="Calibri" w:hAnsi="Calibri" w:cs="Arial"/>
                <w:b/>
                <w:bCs/>
                <w:i/>
                <w:iCs/>
                <w:color w:val="808080" w:themeColor="background1" w:themeShade="80"/>
              </w:rPr>
              <w:t>Word limit:</w:t>
            </w:r>
            <w:r w:rsidRPr="00180346">
              <w:rPr>
                <w:rFonts w:ascii="Calibri" w:hAnsi="Calibri" w:cs="Arial"/>
                <w:i/>
                <w:iCs/>
                <w:color w:val="808080" w:themeColor="background1" w:themeShade="80"/>
              </w:rPr>
              <w:t xml:space="preserve"> </w:t>
            </w:r>
            <w:r w:rsidR="00706346">
              <w:rPr>
                <w:rFonts w:ascii="Calibri" w:hAnsi="Calibri" w:cs="Arial"/>
                <w:i/>
                <w:iCs/>
                <w:color w:val="808080" w:themeColor="background1" w:themeShade="80"/>
              </w:rPr>
              <w:t>8</w:t>
            </w:r>
            <w:r w:rsidR="00706346" w:rsidRPr="00180346">
              <w:rPr>
                <w:rFonts w:ascii="Calibri" w:hAnsi="Calibri" w:cs="Arial"/>
                <w:i/>
                <w:iCs/>
                <w:color w:val="808080" w:themeColor="background1" w:themeShade="80"/>
              </w:rPr>
              <w:t xml:space="preserve">50 </w:t>
            </w:r>
            <w:r w:rsidRPr="00180346">
              <w:rPr>
                <w:rFonts w:ascii="Calibri" w:hAnsi="Calibri" w:cs="Arial"/>
                <w:i/>
                <w:iCs/>
                <w:color w:val="808080" w:themeColor="background1" w:themeShade="80"/>
              </w:rPr>
              <w:t>words</w:t>
            </w:r>
          </w:p>
          <w:p w14:paraId="0046BF2A" w14:textId="77777777" w:rsidR="00180346" w:rsidRPr="00180346" w:rsidRDefault="00180346" w:rsidP="00706205">
            <w:pPr>
              <w:tabs>
                <w:tab w:val="left" w:pos="720"/>
              </w:tabs>
              <w:spacing w:after="0"/>
              <w:jc w:val="both"/>
              <w:rPr>
                <w:rFonts w:ascii="Calibri" w:hAnsi="Calibri" w:cs="Arial"/>
                <w:i/>
                <w:iCs/>
                <w:color w:val="808080" w:themeColor="background1" w:themeShade="80"/>
              </w:rPr>
            </w:pPr>
            <w:r w:rsidRPr="00180346">
              <w:rPr>
                <w:rFonts w:ascii="Calibri" w:hAnsi="Calibri" w:cs="Arial"/>
                <w:b/>
                <w:bCs/>
                <w:i/>
                <w:iCs/>
                <w:color w:val="808080" w:themeColor="background1" w:themeShade="80"/>
              </w:rPr>
              <w:t>Suggested format:</w:t>
            </w:r>
            <w:r w:rsidRPr="00180346">
              <w:rPr>
                <w:rFonts w:ascii="Calibri" w:hAnsi="Calibri" w:cs="Arial"/>
                <w:i/>
                <w:iCs/>
                <w:color w:val="808080" w:themeColor="background1" w:themeShade="80"/>
              </w:rPr>
              <w:t xml:space="preserve"> Prose, bullet points, tables, use of diagrams to aid descriptions</w:t>
            </w:r>
          </w:p>
          <w:p w14:paraId="3520512D" w14:textId="4B921F04" w:rsidR="00180346" w:rsidRDefault="3A8AD758" w:rsidP="3A8AD758">
            <w:pPr>
              <w:tabs>
                <w:tab w:val="left" w:pos="720"/>
              </w:tabs>
              <w:spacing w:after="0"/>
              <w:jc w:val="both"/>
              <w:rPr>
                <w:rFonts w:ascii="Calibri" w:hAnsi="Calibri" w:cs="Arial"/>
                <w:i/>
                <w:iCs/>
                <w:color w:val="808080" w:themeColor="background1" w:themeShade="80"/>
              </w:rPr>
            </w:pPr>
            <w:r w:rsidRPr="3A8AD758">
              <w:rPr>
                <w:rFonts w:ascii="Calibri" w:hAnsi="Calibri" w:cs="Arial"/>
                <w:b/>
                <w:bCs/>
                <w:i/>
                <w:iCs/>
                <w:color w:val="808080" w:themeColor="background1" w:themeShade="80"/>
              </w:rPr>
              <w:t>Use of Appendices:</w:t>
            </w:r>
            <w:r w:rsidRPr="3A8AD758">
              <w:rPr>
                <w:rFonts w:ascii="Calibri" w:hAnsi="Calibri" w:cs="Arial"/>
                <w:i/>
                <w:iCs/>
                <w:color w:val="808080" w:themeColor="background1" w:themeShade="80"/>
              </w:rPr>
              <w:t xml:space="preserve">  </w:t>
            </w:r>
            <w:r w:rsidRPr="00306EDC">
              <w:rPr>
                <w:rFonts w:ascii="Calibri" w:hAnsi="Calibri" w:cs="Arial"/>
                <w:b/>
                <w:i/>
                <w:iCs/>
                <w:color w:val="808080" w:themeColor="background1" w:themeShade="80"/>
              </w:rPr>
              <w:t>Appendix B</w:t>
            </w:r>
            <w:r w:rsidRPr="3A8AD758">
              <w:rPr>
                <w:rFonts w:ascii="Calibri" w:hAnsi="Calibri" w:cs="Arial"/>
                <w:i/>
                <w:iCs/>
                <w:color w:val="808080" w:themeColor="background1" w:themeShade="80"/>
              </w:rPr>
              <w:t xml:space="preserve"> and </w:t>
            </w:r>
            <w:r w:rsidRPr="00306EDC">
              <w:rPr>
                <w:rFonts w:ascii="Calibri" w:hAnsi="Calibri" w:cs="Arial"/>
                <w:b/>
                <w:i/>
                <w:iCs/>
                <w:color w:val="808080" w:themeColor="background1" w:themeShade="80"/>
              </w:rPr>
              <w:t>Appendix H</w:t>
            </w:r>
            <w:r w:rsidRPr="3A8AD758">
              <w:rPr>
                <w:rFonts w:ascii="Calibri" w:hAnsi="Calibri" w:cs="Arial"/>
                <w:i/>
                <w:iCs/>
                <w:color w:val="808080" w:themeColor="background1" w:themeShade="80"/>
              </w:rPr>
              <w:t xml:space="preserve"> may be used to support your answer. </w:t>
            </w:r>
            <w:r w:rsidR="004F50A2">
              <w:rPr>
                <w:rFonts w:ascii="Calibri" w:hAnsi="Calibri" w:cs="Arial"/>
                <w:i/>
                <w:iCs/>
                <w:color w:val="808080" w:themeColor="background1" w:themeShade="80"/>
              </w:rPr>
              <w:t>Where possible applicants should</w:t>
            </w:r>
            <w:r w:rsidRPr="3A8AD758">
              <w:rPr>
                <w:rFonts w:ascii="Calibri" w:hAnsi="Calibri" w:cs="Arial"/>
                <w:i/>
                <w:iCs/>
                <w:color w:val="808080" w:themeColor="background1" w:themeShade="80"/>
              </w:rPr>
              <w:t xml:space="preserve"> highlight the specific areas relating to this question within these appendices, and label them with the question number.</w:t>
            </w:r>
          </w:p>
          <w:p w14:paraId="600F8EEC" w14:textId="77777777" w:rsidR="00706205" w:rsidRPr="00180346" w:rsidRDefault="00706205" w:rsidP="00706205">
            <w:pPr>
              <w:tabs>
                <w:tab w:val="left" w:pos="720"/>
              </w:tabs>
              <w:spacing w:after="0"/>
              <w:jc w:val="both"/>
              <w:rPr>
                <w:rFonts w:ascii="Calibri" w:hAnsi="Calibri" w:cs="Arial"/>
                <w:i/>
                <w:iCs/>
                <w:color w:val="808080" w:themeColor="background1" w:themeShade="80"/>
              </w:rPr>
            </w:pPr>
          </w:p>
          <w:p w14:paraId="0D2C73FF" w14:textId="77777777" w:rsidR="007D60C8" w:rsidRDefault="00F522A3" w:rsidP="007D60C8">
            <w:pPr>
              <w:tabs>
                <w:tab w:val="left" w:pos="720"/>
              </w:tabs>
              <w:jc w:val="both"/>
              <w:rPr>
                <w:rFonts w:ascii="Calibri" w:hAnsi="Calibri" w:cs="Arial"/>
                <w:i/>
                <w:iCs/>
                <w:color w:val="808080" w:themeColor="background1" w:themeShade="80"/>
              </w:rPr>
            </w:pPr>
            <w:r w:rsidRPr="3D897850">
              <w:rPr>
                <w:rFonts w:ascii="Calibri" w:hAnsi="Calibri" w:cs="Arial"/>
                <w:i/>
                <w:iCs/>
                <w:color w:val="808080" w:themeColor="background1" w:themeShade="80"/>
              </w:rPr>
              <w:t>The applicant must clearly demonstrate in</w:t>
            </w:r>
            <w:r>
              <w:rPr>
                <w:rFonts w:ascii="Calibri" w:hAnsi="Calibri" w:cs="Arial"/>
                <w:i/>
                <w:iCs/>
                <w:color w:val="808080" w:themeColor="background1" w:themeShade="80"/>
              </w:rPr>
              <w:t>-</w:t>
            </w:r>
            <w:r w:rsidRPr="3D897850">
              <w:rPr>
                <w:rFonts w:ascii="Calibri" w:hAnsi="Calibri" w:cs="Arial"/>
                <w:i/>
                <w:iCs/>
                <w:color w:val="808080" w:themeColor="background1" w:themeShade="80"/>
              </w:rPr>
              <w:t xml:space="preserve">depth knowledge of potential technical </w:t>
            </w:r>
            <w:r w:rsidR="001A5A97">
              <w:rPr>
                <w:rFonts w:ascii="Calibri" w:hAnsi="Calibri" w:cs="Arial"/>
                <w:i/>
                <w:iCs/>
                <w:color w:val="808080" w:themeColor="background1" w:themeShade="80"/>
              </w:rPr>
              <w:t>challenges</w:t>
            </w:r>
            <w:r w:rsidR="00147DF9">
              <w:rPr>
                <w:rFonts w:ascii="Calibri" w:hAnsi="Calibri" w:cs="Arial"/>
                <w:i/>
                <w:iCs/>
                <w:color w:val="808080" w:themeColor="background1" w:themeShade="80"/>
              </w:rPr>
              <w:t xml:space="preserve">, including challenges arising from feedstocks </w:t>
            </w:r>
            <w:r w:rsidR="002701B4">
              <w:rPr>
                <w:rFonts w:ascii="Calibri" w:hAnsi="Calibri" w:cs="Arial"/>
                <w:i/>
                <w:iCs/>
                <w:color w:val="808080" w:themeColor="background1" w:themeShade="80"/>
              </w:rPr>
              <w:t>and</w:t>
            </w:r>
            <w:r w:rsidR="00147DF9">
              <w:rPr>
                <w:rFonts w:ascii="Calibri" w:hAnsi="Calibri" w:cs="Arial"/>
                <w:i/>
                <w:iCs/>
                <w:color w:val="808080" w:themeColor="background1" w:themeShade="80"/>
              </w:rPr>
              <w:t xml:space="preserve"> process integration</w:t>
            </w:r>
            <w:r w:rsidRPr="3D897850">
              <w:rPr>
                <w:rFonts w:ascii="Calibri" w:hAnsi="Calibri" w:cs="Arial"/>
                <w:i/>
                <w:iCs/>
                <w:color w:val="808080" w:themeColor="background1" w:themeShade="80"/>
              </w:rPr>
              <w:t xml:space="preserve">, with a concise description of how these </w:t>
            </w:r>
            <w:r w:rsidR="001A5A97">
              <w:rPr>
                <w:rFonts w:ascii="Calibri" w:hAnsi="Calibri" w:cs="Arial"/>
                <w:i/>
                <w:iCs/>
                <w:color w:val="808080" w:themeColor="background1" w:themeShade="80"/>
              </w:rPr>
              <w:t>challenges</w:t>
            </w:r>
            <w:r w:rsidRPr="3D897850">
              <w:rPr>
                <w:rFonts w:ascii="Calibri" w:hAnsi="Calibri" w:cs="Arial"/>
                <w:i/>
                <w:iCs/>
                <w:color w:val="808080" w:themeColor="background1" w:themeShade="80"/>
              </w:rPr>
              <w:t xml:space="preserve"> will be overcome in the proposed plant</w:t>
            </w:r>
            <w:r>
              <w:rPr>
                <w:rFonts w:ascii="Calibri" w:hAnsi="Calibri" w:cs="Arial"/>
                <w:i/>
                <w:iCs/>
                <w:color w:val="808080" w:themeColor="background1" w:themeShade="80"/>
              </w:rPr>
              <w:t xml:space="preserve">, and those </w:t>
            </w:r>
            <w:r w:rsidR="002701B4">
              <w:rPr>
                <w:rFonts w:ascii="Calibri" w:hAnsi="Calibri" w:cs="Arial"/>
                <w:i/>
                <w:iCs/>
                <w:color w:val="808080" w:themeColor="background1" w:themeShade="80"/>
              </w:rPr>
              <w:t xml:space="preserve">challenges </w:t>
            </w:r>
            <w:r>
              <w:rPr>
                <w:rFonts w:ascii="Calibri" w:hAnsi="Calibri" w:cs="Arial"/>
                <w:i/>
                <w:iCs/>
                <w:color w:val="808080" w:themeColor="background1" w:themeShade="80"/>
              </w:rPr>
              <w:t xml:space="preserve">that will </w:t>
            </w:r>
            <w:r w:rsidR="00B944CE">
              <w:rPr>
                <w:rFonts w:ascii="Calibri" w:hAnsi="Calibri" w:cs="Arial"/>
                <w:i/>
                <w:iCs/>
                <w:color w:val="808080" w:themeColor="background1" w:themeShade="80"/>
              </w:rPr>
              <w:t xml:space="preserve">likely </w:t>
            </w:r>
            <w:r>
              <w:rPr>
                <w:rFonts w:ascii="Calibri" w:hAnsi="Calibri" w:cs="Arial"/>
                <w:i/>
                <w:iCs/>
                <w:color w:val="808080" w:themeColor="background1" w:themeShade="80"/>
              </w:rPr>
              <w:t>remain</w:t>
            </w:r>
            <w:r w:rsidRPr="3D897850">
              <w:rPr>
                <w:rFonts w:ascii="Calibri" w:hAnsi="Calibri" w:cs="Arial"/>
                <w:i/>
                <w:iCs/>
                <w:color w:val="808080" w:themeColor="background1" w:themeShade="80"/>
              </w:rPr>
              <w:t>.</w:t>
            </w:r>
            <w:r w:rsidR="007D60C8">
              <w:rPr>
                <w:rFonts w:ascii="Calibri" w:hAnsi="Calibri" w:cs="Arial"/>
                <w:i/>
                <w:iCs/>
                <w:color w:val="808080" w:themeColor="background1" w:themeShade="80"/>
              </w:rPr>
              <w:t xml:space="preserve"> </w:t>
            </w:r>
          </w:p>
          <w:p w14:paraId="3D3136CA" w14:textId="3D0FA2C5" w:rsidR="00382A8F" w:rsidRDefault="00382A8F" w:rsidP="00382A8F">
            <w:pPr>
              <w:tabs>
                <w:tab w:val="left" w:pos="720"/>
              </w:tabs>
              <w:jc w:val="both"/>
              <w:rPr>
                <w:rFonts w:ascii="Calibri" w:hAnsi="Calibri" w:cs="Arial"/>
                <w:i/>
                <w:iCs/>
                <w:color w:val="808080" w:themeColor="background1" w:themeShade="80"/>
              </w:rPr>
            </w:pPr>
            <w:r w:rsidRPr="358FABDF">
              <w:rPr>
                <w:rFonts w:ascii="Calibri" w:hAnsi="Calibri" w:cs="Arial"/>
                <w:i/>
                <w:iCs/>
                <w:color w:val="808080" w:themeColor="background1" w:themeShade="80"/>
              </w:rPr>
              <w:t xml:space="preserve">List the key performance indicators (KPIs) that will be used to demonstrate the advancement of the technology and of the TRL level. Describe the envisaged progress in these KPIs during the plant operation, clearly stating the current values of these indicators (with evidence for where these values come from, e.g. which pilot plant), and the expected values achieved during the plant operation.  </w:t>
            </w:r>
            <w:r w:rsidR="000B1598" w:rsidRPr="358FABDF">
              <w:rPr>
                <w:rFonts w:ascii="Calibri" w:hAnsi="Calibri" w:cs="Arial"/>
                <w:i/>
                <w:iCs/>
                <w:color w:val="808080" w:themeColor="background1" w:themeShade="80"/>
              </w:rPr>
              <w:t>Describe</w:t>
            </w:r>
            <w:r w:rsidR="000B1598">
              <w:rPr>
                <w:rFonts w:ascii="Calibri" w:hAnsi="Calibri" w:cs="Arial"/>
                <w:i/>
                <w:iCs/>
                <w:color w:val="808080" w:themeColor="background1" w:themeShade="80"/>
              </w:rPr>
              <w:t xml:space="preserve"> </w:t>
            </w:r>
            <w:r w:rsidR="000B1598" w:rsidRPr="358FABDF">
              <w:rPr>
                <w:rFonts w:ascii="Calibri" w:hAnsi="Calibri" w:cs="Arial"/>
                <w:i/>
                <w:iCs/>
                <w:color w:val="808080" w:themeColor="background1" w:themeShade="80"/>
              </w:rPr>
              <w:t>what is innovative about the proposed plant</w:t>
            </w:r>
            <w:r w:rsidR="000B1598">
              <w:rPr>
                <w:rFonts w:ascii="Calibri" w:hAnsi="Calibri" w:cs="Arial"/>
                <w:i/>
                <w:iCs/>
                <w:color w:val="808080" w:themeColor="background1" w:themeShade="80"/>
              </w:rPr>
              <w:t>, and the benefits these technology innovations could give rise to (e.g. further KPI improvements)</w:t>
            </w:r>
            <w:r w:rsidR="000B1598" w:rsidRPr="358FABDF">
              <w:rPr>
                <w:rFonts w:ascii="Calibri" w:hAnsi="Calibri" w:cs="Arial"/>
                <w:i/>
                <w:iCs/>
                <w:color w:val="808080" w:themeColor="background1" w:themeShade="80"/>
              </w:rPr>
              <w:t>.</w:t>
            </w:r>
          </w:p>
          <w:p w14:paraId="5BAAAE59" w14:textId="77777777" w:rsidR="00382A8F" w:rsidRDefault="00382A8F" w:rsidP="00382A8F">
            <w:pPr>
              <w:tabs>
                <w:tab w:val="left" w:pos="720"/>
              </w:tabs>
              <w:jc w:val="both"/>
              <w:rPr>
                <w:rFonts w:ascii="Calibri" w:hAnsi="Calibri" w:cs="Arial"/>
                <w:i/>
                <w:iCs/>
                <w:color w:val="808080" w:themeColor="background1" w:themeShade="80"/>
              </w:rPr>
            </w:pPr>
            <w:r w:rsidRPr="311E9AD8">
              <w:rPr>
                <w:rFonts w:ascii="Calibri" w:hAnsi="Calibri" w:cs="Arial"/>
                <w:i/>
                <w:iCs/>
                <w:color w:val="808080" w:themeColor="background1" w:themeShade="80"/>
              </w:rPr>
              <w:t xml:space="preserve">For illustrative purposes only, KPIs might include: yields/efficiencies, availability, equipment lifetime, specific capital costs, </w:t>
            </w:r>
            <w:r>
              <w:rPr>
                <w:rFonts w:ascii="Calibri" w:hAnsi="Calibri" w:cs="Arial"/>
                <w:i/>
                <w:iCs/>
                <w:color w:val="808080" w:themeColor="background1" w:themeShade="80"/>
              </w:rPr>
              <w:t xml:space="preserve">GHG emissions, </w:t>
            </w:r>
            <w:r w:rsidRPr="311E9AD8">
              <w:rPr>
                <w:rFonts w:ascii="Calibri" w:hAnsi="Calibri" w:cs="Arial"/>
                <w:i/>
                <w:iCs/>
                <w:color w:val="808080" w:themeColor="background1" w:themeShade="80"/>
              </w:rPr>
              <w:t xml:space="preserve">staffing </w:t>
            </w:r>
            <w:r>
              <w:rPr>
                <w:rFonts w:ascii="Calibri" w:hAnsi="Calibri" w:cs="Arial"/>
                <w:i/>
                <w:iCs/>
                <w:color w:val="808080" w:themeColor="background1" w:themeShade="80"/>
              </w:rPr>
              <w:t>requirements</w:t>
            </w:r>
            <w:r w:rsidRPr="311E9AD8">
              <w:rPr>
                <w:rFonts w:ascii="Calibri" w:hAnsi="Calibri" w:cs="Arial"/>
                <w:i/>
                <w:iCs/>
                <w:color w:val="808080" w:themeColor="background1" w:themeShade="80"/>
              </w:rPr>
              <w:t xml:space="preserve">, intermediate contamination levels, fuel quality characteristics, or a new feedstock being proven over a certain number of </w:t>
            </w:r>
            <w:r>
              <w:rPr>
                <w:rFonts w:ascii="Calibri" w:hAnsi="Calibri" w:cs="Arial"/>
                <w:i/>
                <w:iCs/>
                <w:color w:val="808080" w:themeColor="background1" w:themeShade="80"/>
              </w:rPr>
              <w:t>operating hours, amongst others</w:t>
            </w:r>
            <w:r w:rsidRPr="311E9AD8">
              <w:rPr>
                <w:rFonts w:ascii="Calibri" w:hAnsi="Calibri" w:cs="Arial"/>
                <w:i/>
                <w:iCs/>
                <w:color w:val="808080" w:themeColor="background1" w:themeShade="80"/>
              </w:rPr>
              <w:t>.</w:t>
            </w:r>
          </w:p>
          <w:p w14:paraId="5EB1B279" w14:textId="553F6AD2" w:rsidR="007D60C8" w:rsidRPr="00180346" w:rsidRDefault="007D60C8" w:rsidP="007D60C8">
            <w:pPr>
              <w:tabs>
                <w:tab w:val="left" w:pos="720"/>
              </w:tabs>
              <w:jc w:val="both"/>
              <w:rPr>
                <w:rFonts w:ascii="Calibri" w:hAnsi="Calibri" w:cs="Arial"/>
                <w:i/>
                <w:iCs/>
                <w:color w:val="808080" w:themeColor="background1" w:themeShade="80"/>
              </w:rPr>
            </w:pPr>
            <w:r w:rsidRPr="358FABDF">
              <w:rPr>
                <w:rFonts w:ascii="Calibri" w:hAnsi="Calibri" w:cs="Arial"/>
                <w:i/>
                <w:iCs/>
                <w:color w:val="808080" w:themeColor="background1" w:themeShade="80"/>
              </w:rPr>
              <w:lastRenderedPageBreak/>
              <w:t xml:space="preserve">Describe how the proposed plant will lead to a demonstration or </w:t>
            </w:r>
            <w:r w:rsidRPr="56B9A541">
              <w:rPr>
                <w:rFonts w:ascii="Calibri" w:hAnsi="Calibri" w:cs="Arial"/>
                <w:i/>
                <w:iCs/>
                <w:color w:val="808080" w:themeColor="background1" w:themeShade="80"/>
              </w:rPr>
              <w:t>first-of-a-kind</w:t>
            </w:r>
            <w:r w:rsidRPr="358FABDF">
              <w:rPr>
                <w:rFonts w:ascii="Calibri" w:hAnsi="Calibri" w:cs="Arial"/>
                <w:i/>
                <w:iCs/>
                <w:color w:val="808080" w:themeColor="background1" w:themeShade="80"/>
              </w:rPr>
              <w:t xml:space="preserve"> commercial application of the technology (and the resulting TRL of 6, 7 or 8 as per the </w:t>
            </w:r>
            <w:r w:rsidRPr="357E5090">
              <w:rPr>
                <w:rFonts w:ascii="Calibri" w:hAnsi="Calibri" w:cs="Arial"/>
                <w:i/>
                <w:iCs/>
                <w:color w:val="808080" w:themeColor="background1" w:themeShade="80"/>
              </w:rPr>
              <w:t>LCFF</w:t>
            </w:r>
            <w:r w:rsidRPr="358FABDF">
              <w:rPr>
                <w:rFonts w:ascii="Calibri" w:hAnsi="Calibri" w:cs="Arial"/>
                <w:i/>
                <w:iCs/>
                <w:color w:val="808080" w:themeColor="background1" w:themeShade="80"/>
              </w:rPr>
              <w:t xml:space="preserve"> </w:t>
            </w:r>
            <w:r w:rsidR="006C722B">
              <w:rPr>
                <w:rFonts w:ascii="Calibri" w:hAnsi="Calibri" w:cs="Arial"/>
                <w:i/>
                <w:iCs/>
                <w:color w:val="808080" w:themeColor="background1" w:themeShade="80"/>
              </w:rPr>
              <w:t>G</w:t>
            </w:r>
            <w:r w:rsidRPr="358FABDF">
              <w:rPr>
                <w:rFonts w:ascii="Calibri" w:hAnsi="Calibri" w:cs="Arial"/>
                <w:i/>
                <w:iCs/>
                <w:color w:val="808080" w:themeColor="background1" w:themeShade="80"/>
              </w:rPr>
              <w:t xml:space="preserve">uidance </w:t>
            </w:r>
            <w:r w:rsidR="006C722B">
              <w:rPr>
                <w:rFonts w:ascii="Calibri" w:hAnsi="Calibri" w:cs="Arial"/>
                <w:i/>
                <w:iCs/>
                <w:color w:val="808080" w:themeColor="background1" w:themeShade="80"/>
              </w:rPr>
              <w:t>D</w:t>
            </w:r>
            <w:r w:rsidRPr="358FABDF">
              <w:rPr>
                <w:rFonts w:ascii="Calibri" w:hAnsi="Calibri" w:cs="Arial"/>
                <w:i/>
                <w:iCs/>
                <w:color w:val="808080" w:themeColor="background1" w:themeShade="80"/>
              </w:rPr>
              <w:t xml:space="preserve">ocument </w:t>
            </w:r>
            <w:r>
              <w:rPr>
                <w:rFonts w:ascii="Calibri" w:hAnsi="Calibri" w:cs="Arial"/>
                <w:i/>
                <w:iCs/>
                <w:color w:val="808080" w:themeColor="background1" w:themeShade="80"/>
              </w:rPr>
              <w:t>Annex</w:t>
            </w:r>
            <w:r w:rsidRPr="358FABDF">
              <w:rPr>
                <w:rFonts w:ascii="Calibri" w:hAnsi="Calibri" w:cs="Arial"/>
                <w:i/>
                <w:iCs/>
                <w:color w:val="808080" w:themeColor="background1" w:themeShade="80"/>
              </w:rPr>
              <w:t xml:space="preserve"> B).  </w:t>
            </w:r>
            <w:r w:rsidRPr="3D897850">
              <w:rPr>
                <w:rFonts w:ascii="Calibri" w:hAnsi="Calibri" w:cs="Arial"/>
                <w:i/>
                <w:iCs/>
                <w:color w:val="808080" w:themeColor="background1" w:themeShade="80"/>
              </w:rPr>
              <w:t xml:space="preserve">For clarity, this </w:t>
            </w:r>
            <w:r>
              <w:rPr>
                <w:rFonts w:ascii="Calibri" w:hAnsi="Calibri" w:cs="Arial"/>
                <w:i/>
                <w:iCs/>
                <w:color w:val="808080" w:themeColor="background1" w:themeShade="80"/>
              </w:rPr>
              <w:t xml:space="preserve">part of the </w:t>
            </w:r>
            <w:r w:rsidRPr="3D897850">
              <w:rPr>
                <w:rFonts w:ascii="Calibri" w:hAnsi="Calibri" w:cs="Arial"/>
                <w:i/>
                <w:iCs/>
                <w:color w:val="808080" w:themeColor="background1" w:themeShade="80"/>
              </w:rPr>
              <w:t xml:space="preserve">answer should focus on how the proposed plant will result in progression from the current TRL. Answers to question </w:t>
            </w:r>
            <w:r w:rsidRPr="00201C92">
              <w:rPr>
                <w:rFonts w:ascii="Calibri" w:hAnsi="Calibri" w:cs="Arial"/>
                <w:i/>
                <w:iCs/>
                <w:color w:val="808080" w:themeColor="background1" w:themeShade="80"/>
              </w:rPr>
              <w:t>3.1.1</w:t>
            </w:r>
            <w:r w:rsidRPr="3D897850">
              <w:rPr>
                <w:rFonts w:ascii="Calibri" w:hAnsi="Calibri" w:cs="Arial"/>
                <w:i/>
                <w:iCs/>
                <w:color w:val="808080" w:themeColor="background1" w:themeShade="80"/>
              </w:rPr>
              <w:t xml:space="preserve"> should focus on the current TRL as it stands today.</w:t>
            </w:r>
          </w:p>
          <w:p w14:paraId="36E98740" w14:textId="77777777" w:rsidR="009433E3" w:rsidRDefault="009433E3" w:rsidP="00180346">
            <w:pPr>
              <w:tabs>
                <w:tab w:val="left" w:pos="720"/>
              </w:tabs>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35A222F7" w14:textId="669B2844" w:rsidR="0011558D" w:rsidRPr="00145EF7" w:rsidRDefault="0011558D" w:rsidP="00180346">
            <w:pPr>
              <w:tabs>
                <w:tab w:val="left" w:pos="720"/>
              </w:tabs>
              <w:jc w:val="both"/>
              <w:rPr>
                <w:rFonts w:ascii="Calibri" w:hAnsi="Calibri" w:cs="Arial"/>
                <w:i/>
                <w:iCs/>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plant and the FOAK commercial plant.</w:t>
            </w:r>
          </w:p>
        </w:tc>
      </w:tr>
    </w:tbl>
    <w:p w14:paraId="269587AE" w14:textId="5182F281" w:rsidR="00706205" w:rsidRDefault="0070620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706205" w:rsidRPr="00706205" w14:paraId="3ECA3E08" w14:textId="77777777" w:rsidTr="5098B234">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7B992FC3" w14:textId="2359A5E8" w:rsidR="00706205" w:rsidRPr="00706205" w:rsidRDefault="00706205" w:rsidP="00706205">
            <w:pPr>
              <w:keepNext/>
              <w:keepLines/>
              <w:spacing w:after="120"/>
              <w:outlineLvl w:val="2"/>
              <w:rPr>
                <w:rFonts w:eastAsiaTheme="majorEastAsia" w:cs="Arial"/>
                <w:b/>
                <w:bCs/>
                <w:i/>
                <w:iCs/>
                <w:color w:val="FFFFFF" w:themeColor="background1"/>
                <w:sz w:val="28"/>
                <w:szCs w:val="28"/>
              </w:rPr>
            </w:pPr>
            <w:bookmarkStart w:id="76" w:name="_Toc66976046"/>
            <w:r w:rsidRPr="00706205">
              <w:rPr>
                <w:rFonts w:eastAsiaTheme="majorEastAsia" w:cstheme="majorBidi"/>
                <w:b/>
                <w:bCs/>
                <w:color w:val="FFFFFF" w:themeColor="background1"/>
                <w:sz w:val="28"/>
                <w:szCs w:val="28"/>
              </w:rPr>
              <w:t>3.</w:t>
            </w:r>
            <w:r>
              <w:rPr>
                <w:rFonts w:eastAsiaTheme="majorEastAsia" w:cstheme="majorBidi"/>
                <w:b/>
                <w:bCs/>
                <w:color w:val="FFFFFF" w:themeColor="background1"/>
                <w:sz w:val="28"/>
                <w:szCs w:val="28"/>
              </w:rPr>
              <w:t>3</w:t>
            </w:r>
            <w:r w:rsidRPr="00706205">
              <w:rPr>
                <w:rFonts w:eastAsiaTheme="majorEastAsia" w:cstheme="majorBidi"/>
                <w:b/>
                <w:bCs/>
                <w:color w:val="FFFFFF" w:themeColor="background1"/>
                <w:sz w:val="28"/>
                <w:szCs w:val="28"/>
              </w:rPr>
              <w:t xml:space="preserve"> ASTM </w:t>
            </w:r>
            <w:r w:rsidR="00690F31">
              <w:rPr>
                <w:rFonts w:eastAsiaTheme="majorEastAsia" w:cstheme="majorBidi"/>
                <w:b/>
                <w:bCs/>
                <w:color w:val="FFFFFF" w:themeColor="background1"/>
                <w:sz w:val="28"/>
                <w:szCs w:val="28"/>
              </w:rPr>
              <w:t>qualif</w:t>
            </w:r>
            <w:r w:rsidR="00690F31" w:rsidRPr="00706205">
              <w:rPr>
                <w:rFonts w:eastAsiaTheme="majorEastAsia" w:cstheme="majorBidi"/>
                <w:b/>
                <w:bCs/>
                <w:color w:val="FFFFFF" w:themeColor="background1"/>
                <w:sz w:val="28"/>
                <w:szCs w:val="28"/>
              </w:rPr>
              <w:t xml:space="preserve">ication </w:t>
            </w:r>
            <w:r w:rsidR="00A32511">
              <w:rPr>
                <w:rFonts w:eastAsiaTheme="majorEastAsia" w:cstheme="majorBidi"/>
                <w:b/>
                <w:bCs/>
                <w:color w:val="FFFFFF" w:themeColor="background1"/>
                <w:sz w:val="28"/>
                <w:szCs w:val="28"/>
              </w:rPr>
              <w:t>status of the fuel pathway</w:t>
            </w:r>
            <w:bookmarkEnd w:id="76"/>
          </w:p>
        </w:tc>
      </w:tr>
      <w:tr w:rsidR="00180346" w:rsidRPr="00145EF7" w14:paraId="35D12777" w14:textId="77777777" w:rsidTr="5098B234">
        <w:trPr>
          <w:trHeight w:val="2117"/>
        </w:trPr>
        <w:tc>
          <w:tcPr>
            <w:tcW w:w="2501" w:type="dxa"/>
            <w:tcBorders>
              <w:top w:val="single" w:sz="4" w:space="0" w:color="auto"/>
              <w:left w:val="single" w:sz="4" w:space="0" w:color="auto"/>
              <w:bottom w:val="single" w:sz="4" w:space="0" w:color="auto"/>
              <w:right w:val="single" w:sz="4" w:space="0" w:color="auto"/>
            </w:tcBorders>
          </w:tcPr>
          <w:p w14:paraId="5593EA6F" w14:textId="23538658" w:rsidR="00180346" w:rsidRDefault="00706205" w:rsidP="00145EF7">
            <w:pPr>
              <w:ind w:right="26"/>
              <w:rPr>
                <w:rFonts w:ascii="Calibri" w:hAnsi="Calibri" w:cs="Arial"/>
              </w:rPr>
            </w:pPr>
            <w:r>
              <w:rPr>
                <w:rFonts w:ascii="Calibri" w:hAnsi="Calibri" w:cs="Arial"/>
              </w:rPr>
              <w:t>3.3.1</w:t>
            </w:r>
          </w:p>
          <w:p w14:paraId="6313C60B" w14:textId="02BE1E8E" w:rsidR="00082ECE" w:rsidRPr="00145EF7" w:rsidRDefault="00706205" w:rsidP="00145EF7">
            <w:pPr>
              <w:ind w:right="26"/>
              <w:rPr>
                <w:rFonts w:ascii="Calibri" w:hAnsi="Calibri" w:cs="Arial"/>
              </w:rPr>
            </w:pPr>
            <w:r w:rsidRPr="00706205">
              <w:rPr>
                <w:rFonts w:ascii="Calibri" w:hAnsi="Calibri" w:cs="Arial"/>
              </w:rPr>
              <w:t xml:space="preserve">Confirm the ASTM </w:t>
            </w:r>
            <w:r w:rsidR="00690F31">
              <w:rPr>
                <w:rFonts w:ascii="Calibri" w:hAnsi="Calibri" w:cs="Arial"/>
              </w:rPr>
              <w:t>quali</w:t>
            </w:r>
            <w:r w:rsidR="00690F31" w:rsidRPr="00706205">
              <w:rPr>
                <w:rFonts w:ascii="Calibri" w:hAnsi="Calibri" w:cs="Arial"/>
              </w:rPr>
              <w:t xml:space="preserve">fication </w:t>
            </w:r>
            <w:r w:rsidR="00E631F0">
              <w:rPr>
                <w:rFonts w:ascii="Calibri" w:hAnsi="Calibri" w:cs="Arial"/>
              </w:rPr>
              <w:t>status of the fuel pathway</w:t>
            </w:r>
            <w:r w:rsidR="004222C2">
              <w:rPr>
                <w:rFonts w:ascii="Calibri" w:hAnsi="Calibri" w:cs="Arial"/>
              </w:rPr>
              <w:t>.</w:t>
            </w:r>
          </w:p>
        </w:tc>
        <w:tc>
          <w:tcPr>
            <w:tcW w:w="6565" w:type="dxa"/>
            <w:tcBorders>
              <w:top w:val="single" w:sz="4" w:space="0" w:color="auto"/>
              <w:left w:val="single" w:sz="4" w:space="0" w:color="auto"/>
              <w:bottom w:val="single" w:sz="4" w:space="0" w:color="auto"/>
              <w:right w:val="single" w:sz="4" w:space="0" w:color="auto"/>
            </w:tcBorders>
          </w:tcPr>
          <w:p w14:paraId="31E31DD4" w14:textId="689A1E08" w:rsidR="004222C2" w:rsidRPr="004222C2"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Word limit:</w:t>
            </w:r>
            <w:r w:rsidRPr="198AACAA">
              <w:rPr>
                <w:rFonts w:ascii="Calibri" w:hAnsi="Calibri" w:cs="Arial"/>
                <w:i/>
                <w:iCs/>
                <w:color w:val="808080" w:themeColor="background1" w:themeShade="80"/>
              </w:rPr>
              <w:t xml:space="preserve"> </w:t>
            </w:r>
            <w:r w:rsidR="00EA512E">
              <w:rPr>
                <w:rFonts w:ascii="Calibri" w:hAnsi="Calibri" w:cs="Arial"/>
                <w:i/>
                <w:iCs/>
                <w:color w:val="808080" w:themeColor="background1" w:themeShade="80"/>
              </w:rPr>
              <w:t>300</w:t>
            </w:r>
            <w:r w:rsidR="00EA512E" w:rsidRPr="198AACAA">
              <w:rPr>
                <w:rFonts w:ascii="Calibri" w:hAnsi="Calibri" w:cs="Arial"/>
                <w:i/>
                <w:iCs/>
                <w:color w:val="808080" w:themeColor="background1" w:themeShade="80"/>
              </w:rPr>
              <w:t xml:space="preserve"> </w:t>
            </w:r>
            <w:r w:rsidRPr="198AACAA">
              <w:rPr>
                <w:rFonts w:ascii="Calibri" w:hAnsi="Calibri" w:cs="Arial"/>
                <w:i/>
                <w:iCs/>
                <w:color w:val="808080" w:themeColor="background1" w:themeShade="80"/>
              </w:rPr>
              <w:t>words</w:t>
            </w:r>
          </w:p>
          <w:p w14:paraId="70FC2920" w14:textId="1B391F1E" w:rsidR="004222C2" w:rsidRDefault="004222C2" w:rsidP="004222C2">
            <w:pPr>
              <w:tabs>
                <w:tab w:val="left" w:pos="720"/>
              </w:tabs>
              <w:spacing w:after="0"/>
              <w:jc w:val="both"/>
              <w:rPr>
                <w:rFonts w:ascii="Calibri" w:hAnsi="Calibri" w:cs="Arial"/>
                <w:i/>
                <w:iCs/>
                <w:color w:val="808080" w:themeColor="background1" w:themeShade="80"/>
              </w:rPr>
            </w:pPr>
            <w:r w:rsidRPr="004222C2">
              <w:rPr>
                <w:rFonts w:ascii="Calibri" w:hAnsi="Calibri" w:cs="Arial"/>
                <w:b/>
                <w:bCs/>
                <w:i/>
                <w:iCs/>
                <w:color w:val="808080" w:themeColor="background1" w:themeShade="80"/>
              </w:rPr>
              <w:t>Suggested format:</w:t>
            </w:r>
            <w:r w:rsidRPr="004222C2">
              <w:rPr>
                <w:rFonts w:ascii="Calibri" w:hAnsi="Calibri" w:cs="Arial"/>
                <w:i/>
                <w:iCs/>
                <w:color w:val="808080" w:themeColor="background1" w:themeShade="80"/>
              </w:rPr>
              <w:t xml:space="preserve"> Bulleted text</w:t>
            </w:r>
          </w:p>
          <w:p w14:paraId="796B8FAC" w14:textId="77777777" w:rsidR="004222C2" w:rsidRDefault="004222C2" w:rsidP="198AACAA">
            <w:pPr>
              <w:tabs>
                <w:tab w:val="left" w:pos="720"/>
              </w:tabs>
              <w:spacing w:after="0"/>
              <w:jc w:val="both"/>
              <w:rPr>
                <w:rFonts w:ascii="Calibri" w:hAnsi="Calibri" w:cs="Arial"/>
                <w:i/>
                <w:iCs/>
                <w:color w:val="808080" w:themeColor="background1" w:themeShade="80"/>
              </w:rPr>
            </w:pPr>
          </w:p>
          <w:p w14:paraId="45694E48" w14:textId="5D68217B" w:rsidR="00590F7C" w:rsidRDefault="00590F7C" w:rsidP="198AACAA">
            <w:p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Expand on your answer to Question 2.2.1.</w:t>
            </w:r>
          </w:p>
          <w:p w14:paraId="445270BA" w14:textId="77777777" w:rsidR="00C71397" w:rsidRPr="004222C2" w:rsidRDefault="00C71397" w:rsidP="198AACAA">
            <w:pPr>
              <w:tabs>
                <w:tab w:val="left" w:pos="720"/>
              </w:tabs>
              <w:spacing w:after="0"/>
              <w:jc w:val="both"/>
              <w:rPr>
                <w:rFonts w:ascii="Calibri" w:hAnsi="Calibri" w:cs="Arial"/>
                <w:i/>
                <w:iCs/>
                <w:color w:val="808080" w:themeColor="background1" w:themeShade="80"/>
              </w:rPr>
            </w:pPr>
          </w:p>
          <w:p w14:paraId="30DD6721" w14:textId="76D96051" w:rsidR="00F040E3" w:rsidRDefault="2DB4426B" w:rsidP="5098B234">
            <w:pPr>
              <w:tabs>
                <w:tab w:val="left" w:pos="720"/>
              </w:tabs>
              <w:jc w:val="both"/>
              <w:rPr>
                <w:rFonts w:ascii="Calibri" w:hAnsi="Calibri" w:cs="Arial"/>
                <w:i/>
                <w:iCs/>
                <w:color w:val="808080" w:themeColor="background1" w:themeShade="80"/>
              </w:rPr>
            </w:pPr>
            <w:r w:rsidRPr="5098B234">
              <w:rPr>
                <w:rFonts w:ascii="Calibri" w:hAnsi="Calibri" w:cs="Arial"/>
                <w:i/>
                <w:iCs/>
                <w:color w:val="808080" w:themeColor="background1" w:themeShade="80"/>
              </w:rPr>
              <w:t xml:space="preserve">If </w:t>
            </w:r>
            <w:r w:rsidR="4CA299AE" w:rsidRPr="5098B234">
              <w:rPr>
                <w:rFonts w:ascii="Calibri" w:hAnsi="Calibri" w:cs="Arial"/>
                <w:i/>
                <w:iCs/>
                <w:color w:val="808080" w:themeColor="background1" w:themeShade="80"/>
              </w:rPr>
              <w:t xml:space="preserve">your pathway is not </w:t>
            </w:r>
            <w:r w:rsidRPr="5098B234">
              <w:rPr>
                <w:rFonts w:ascii="Calibri" w:hAnsi="Calibri" w:cs="Arial"/>
                <w:i/>
                <w:iCs/>
                <w:color w:val="808080" w:themeColor="background1" w:themeShade="80"/>
              </w:rPr>
              <w:t xml:space="preserve">already </w:t>
            </w:r>
            <w:r w:rsidR="4DA4A265" w:rsidRPr="5098B234">
              <w:rPr>
                <w:rFonts w:ascii="Calibri" w:hAnsi="Calibri" w:cs="Arial"/>
                <w:i/>
                <w:iCs/>
                <w:color w:val="808080" w:themeColor="background1" w:themeShade="80"/>
              </w:rPr>
              <w:t xml:space="preserve">qualified </w:t>
            </w:r>
            <w:r w:rsidRPr="5098B234">
              <w:rPr>
                <w:rFonts w:ascii="Calibri" w:hAnsi="Calibri" w:cs="Arial"/>
                <w:i/>
                <w:iCs/>
                <w:color w:val="808080" w:themeColor="background1" w:themeShade="80"/>
              </w:rPr>
              <w:t>by ASTM</w:t>
            </w:r>
            <w:r w:rsidR="21C7C47A" w:rsidRPr="5098B234">
              <w:rPr>
                <w:rFonts w:ascii="Calibri" w:hAnsi="Calibri" w:cs="Arial"/>
                <w:i/>
                <w:iCs/>
                <w:color w:val="808080" w:themeColor="background1" w:themeShade="80"/>
              </w:rPr>
              <w:t xml:space="preserve"> (</w:t>
            </w:r>
            <w:r w:rsidR="036E7E31" w:rsidRPr="5098B234">
              <w:rPr>
                <w:rFonts w:ascii="Calibri" w:hAnsi="Calibri" w:cs="Arial"/>
                <w:i/>
                <w:iCs/>
                <w:color w:val="808080" w:themeColor="background1" w:themeShade="80"/>
              </w:rPr>
              <w:t xml:space="preserve">you fall within </w:t>
            </w:r>
            <w:r w:rsidR="21C7C47A" w:rsidRPr="5098B234">
              <w:rPr>
                <w:rFonts w:ascii="Calibri" w:hAnsi="Calibri" w:cs="Arial"/>
                <w:i/>
                <w:iCs/>
                <w:color w:val="808080" w:themeColor="background1" w:themeShade="80"/>
              </w:rPr>
              <w:t>options ii or iii in Question 2.2.1)</w:t>
            </w:r>
            <w:r w:rsidRPr="5098B234">
              <w:rPr>
                <w:rFonts w:ascii="Calibri" w:hAnsi="Calibri" w:cs="Arial"/>
                <w:i/>
                <w:iCs/>
                <w:color w:val="808080" w:themeColor="background1" w:themeShade="80"/>
              </w:rPr>
              <w:t xml:space="preserve">, describe the further steps that will be undertaken so that the fuel will move through the </w:t>
            </w:r>
            <w:r w:rsidR="1731DC44" w:rsidRPr="5098B234">
              <w:rPr>
                <w:rFonts w:ascii="Calibri" w:hAnsi="Calibri" w:cs="Arial"/>
                <w:i/>
                <w:iCs/>
                <w:color w:val="808080" w:themeColor="background1" w:themeShade="80"/>
              </w:rPr>
              <w:t xml:space="preserve">evaluation </w:t>
            </w:r>
            <w:r w:rsidRPr="5098B234">
              <w:rPr>
                <w:rFonts w:ascii="Calibri" w:hAnsi="Calibri" w:cs="Arial"/>
                <w:i/>
                <w:iCs/>
                <w:color w:val="808080" w:themeColor="background1" w:themeShade="80"/>
              </w:rPr>
              <w:t>process, how long this will take</w:t>
            </w:r>
            <w:r w:rsidR="0426E1C0" w:rsidRPr="5098B234">
              <w:rPr>
                <w:rFonts w:ascii="Calibri" w:hAnsi="Calibri" w:cs="Arial"/>
                <w:i/>
                <w:iCs/>
                <w:color w:val="808080" w:themeColor="background1" w:themeShade="80"/>
              </w:rPr>
              <w:t xml:space="preserve"> (including an expected </w:t>
            </w:r>
            <w:r w:rsidR="2EB6B22F" w:rsidRPr="5098B234">
              <w:rPr>
                <w:rFonts w:ascii="Calibri" w:hAnsi="Calibri" w:cs="Arial"/>
                <w:i/>
                <w:iCs/>
                <w:color w:val="808080" w:themeColor="background1" w:themeShade="80"/>
              </w:rPr>
              <w:t xml:space="preserve">ASTM </w:t>
            </w:r>
            <w:r w:rsidR="0426E1C0" w:rsidRPr="5098B234">
              <w:rPr>
                <w:rFonts w:ascii="Calibri" w:hAnsi="Calibri" w:cs="Arial"/>
                <w:i/>
                <w:iCs/>
                <w:color w:val="808080" w:themeColor="background1" w:themeShade="80"/>
              </w:rPr>
              <w:t>qualification date</w:t>
            </w:r>
            <w:r w:rsidR="78EA595F" w:rsidRPr="5098B234">
              <w:rPr>
                <w:rFonts w:ascii="Calibri" w:hAnsi="Calibri" w:cs="Arial"/>
                <w:i/>
                <w:iCs/>
                <w:color w:val="808080" w:themeColor="background1" w:themeShade="80"/>
              </w:rPr>
              <w:t xml:space="preserve"> </w:t>
            </w:r>
            <w:r w:rsidR="4AA62B1F" w:rsidRPr="5098B234">
              <w:rPr>
                <w:rFonts w:ascii="Calibri" w:hAnsi="Calibri" w:cs="Arial"/>
                <w:i/>
                <w:iCs/>
                <w:color w:val="808080" w:themeColor="background1" w:themeShade="80"/>
              </w:rPr>
              <w:t xml:space="preserve">or </w:t>
            </w:r>
            <w:r w:rsidR="78EA595F" w:rsidRPr="5098B234">
              <w:rPr>
                <w:rFonts w:ascii="Calibri" w:hAnsi="Calibri" w:cs="Arial"/>
                <w:i/>
                <w:iCs/>
                <w:color w:val="808080" w:themeColor="background1" w:themeShade="80"/>
              </w:rPr>
              <w:t>range</w:t>
            </w:r>
            <w:r w:rsidR="261C1CB4" w:rsidRPr="5098B234">
              <w:rPr>
                <w:rFonts w:ascii="Calibri" w:hAnsi="Calibri" w:cs="Arial"/>
                <w:i/>
                <w:iCs/>
                <w:color w:val="808080" w:themeColor="background1" w:themeShade="80"/>
              </w:rPr>
              <w:t xml:space="preserve"> based on similar pathways</w:t>
            </w:r>
            <w:r w:rsidR="0426E1C0" w:rsidRPr="5098B234">
              <w:rPr>
                <w:rFonts w:ascii="Calibri" w:hAnsi="Calibri" w:cs="Arial"/>
                <w:i/>
                <w:iCs/>
                <w:color w:val="808080" w:themeColor="background1" w:themeShade="80"/>
              </w:rPr>
              <w:t>)</w:t>
            </w:r>
            <w:r w:rsidR="344B73BE" w:rsidRPr="5098B234">
              <w:rPr>
                <w:rFonts w:ascii="Calibri" w:hAnsi="Calibri" w:cs="Arial"/>
                <w:i/>
                <w:iCs/>
                <w:color w:val="808080" w:themeColor="background1" w:themeShade="80"/>
              </w:rPr>
              <w:t>,</w:t>
            </w:r>
            <w:r w:rsidRPr="5098B234">
              <w:rPr>
                <w:rFonts w:ascii="Calibri" w:hAnsi="Calibri" w:cs="Arial"/>
                <w:i/>
                <w:iCs/>
                <w:color w:val="808080" w:themeColor="background1" w:themeShade="80"/>
              </w:rPr>
              <w:t xml:space="preserve"> and how will this be funded. </w:t>
            </w:r>
          </w:p>
          <w:p w14:paraId="22D065F8" w14:textId="60EE770E" w:rsidR="00F040E3" w:rsidRDefault="5A2B93A5" w:rsidP="5098B234">
            <w:pPr>
              <w:tabs>
                <w:tab w:val="left" w:pos="720"/>
              </w:tabs>
              <w:jc w:val="both"/>
              <w:rPr>
                <w:rFonts w:ascii="Calibri" w:hAnsi="Calibri" w:cs="Arial"/>
                <w:i/>
                <w:iCs/>
                <w:color w:val="808080" w:themeColor="background1" w:themeShade="80"/>
              </w:rPr>
            </w:pPr>
            <w:r w:rsidRPr="5098B234">
              <w:rPr>
                <w:rFonts w:ascii="Calibri" w:hAnsi="Calibri" w:cs="Arial"/>
                <w:i/>
                <w:iCs/>
                <w:color w:val="808080" w:themeColor="background1" w:themeShade="80"/>
              </w:rPr>
              <w:t xml:space="preserve">In case ii, evidence should be provided </w:t>
            </w:r>
            <w:r w:rsidR="738E1AAB" w:rsidRPr="5098B234">
              <w:rPr>
                <w:rFonts w:ascii="Calibri" w:hAnsi="Calibri" w:cs="Arial"/>
                <w:i/>
                <w:iCs/>
                <w:color w:val="808080" w:themeColor="background1" w:themeShade="80"/>
              </w:rPr>
              <w:t>regarding</w:t>
            </w:r>
            <w:r w:rsidR="4A2F366D" w:rsidRPr="5098B234">
              <w:rPr>
                <w:rFonts w:ascii="Calibri" w:hAnsi="Calibri" w:cs="Arial"/>
                <w:i/>
                <w:iCs/>
                <w:color w:val="808080" w:themeColor="background1" w:themeShade="80"/>
              </w:rPr>
              <w:t xml:space="preserve"> the</w:t>
            </w:r>
            <w:r w:rsidR="42DC2840" w:rsidRPr="5098B234">
              <w:rPr>
                <w:rFonts w:ascii="Calibri" w:hAnsi="Calibri" w:cs="Arial"/>
                <w:i/>
                <w:iCs/>
                <w:color w:val="808080" w:themeColor="background1" w:themeShade="80"/>
              </w:rPr>
              <w:t xml:space="preserve"> latest</w:t>
            </w:r>
            <w:r w:rsidR="28951364" w:rsidRPr="5098B234">
              <w:rPr>
                <w:rFonts w:ascii="Calibri" w:hAnsi="Calibri" w:cs="Arial"/>
                <w:i/>
                <w:iCs/>
                <w:color w:val="808080" w:themeColor="background1" w:themeShade="80"/>
              </w:rPr>
              <w:t xml:space="preserve"> </w:t>
            </w:r>
            <w:r w:rsidR="4A2F366D" w:rsidRPr="5098B234">
              <w:rPr>
                <w:rFonts w:ascii="Calibri" w:hAnsi="Calibri" w:cs="Arial"/>
                <w:i/>
                <w:iCs/>
                <w:color w:val="808080" w:themeColor="background1" w:themeShade="80"/>
              </w:rPr>
              <w:t>Tier</w:t>
            </w:r>
            <w:r w:rsidR="42DC2840" w:rsidRPr="5098B234">
              <w:rPr>
                <w:rFonts w:ascii="Calibri" w:hAnsi="Calibri" w:cs="Arial"/>
                <w:i/>
                <w:iCs/>
                <w:color w:val="808080" w:themeColor="background1" w:themeShade="80"/>
              </w:rPr>
              <w:t xml:space="preserve"> of testing</w:t>
            </w:r>
            <w:r w:rsidR="28951364" w:rsidRPr="5098B234">
              <w:rPr>
                <w:rFonts w:ascii="Calibri" w:hAnsi="Calibri" w:cs="Arial"/>
                <w:i/>
                <w:iCs/>
                <w:color w:val="808080" w:themeColor="background1" w:themeShade="80"/>
              </w:rPr>
              <w:t xml:space="preserve"> that </w:t>
            </w:r>
            <w:r w:rsidR="4FDC1634" w:rsidRPr="5098B234">
              <w:rPr>
                <w:rFonts w:ascii="Calibri" w:hAnsi="Calibri" w:cs="Arial"/>
                <w:i/>
                <w:iCs/>
                <w:color w:val="808080" w:themeColor="background1" w:themeShade="80"/>
              </w:rPr>
              <w:t>has started, and</w:t>
            </w:r>
            <w:r w:rsidR="631B9550" w:rsidRPr="5098B234">
              <w:rPr>
                <w:rFonts w:ascii="Calibri" w:hAnsi="Calibri" w:cs="Arial"/>
                <w:i/>
                <w:iCs/>
                <w:color w:val="808080" w:themeColor="background1" w:themeShade="80"/>
              </w:rPr>
              <w:t xml:space="preserve"> </w:t>
            </w:r>
            <w:r w:rsidR="320E0A50" w:rsidRPr="5098B234">
              <w:rPr>
                <w:rFonts w:ascii="Calibri" w:hAnsi="Calibri" w:cs="Arial"/>
                <w:i/>
                <w:iCs/>
                <w:color w:val="808080" w:themeColor="background1" w:themeShade="80"/>
              </w:rPr>
              <w:t xml:space="preserve">test </w:t>
            </w:r>
            <w:r w:rsidR="0F7C2730" w:rsidRPr="5098B234">
              <w:rPr>
                <w:rFonts w:ascii="Calibri" w:hAnsi="Calibri" w:cs="Arial"/>
                <w:i/>
                <w:iCs/>
                <w:color w:val="808080" w:themeColor="background1" w:themeShade="80"/>
              </w:rPr>
              <w:t xml:space="preserve">results </w:t>
            </w:r>
            <w:r w:rsidR="631B9550" w:rsidRPr="5098B234">
              <w:rPr>
                <w:rFonts w:ascii="Calibri" w:hAnsi="Calibri" w:cs="Arial"/>
                <w:i/>
                <w:iCs/>
                <w:color w:val="808080" w:themeColor="background1" w:themeShade="80"/>
              </w:rPr>
              <w:t xml:space="preserve">provided </w:t>
            </w:r>
            <w:r w:rsidR="20955E55" w:rsidRPr="5098B234">
              <w:rPr>
                <w:rFonts w:ascii="Calibri" w:hAnsi="Calibri" w:cs="Arial"/>
                <w:i/>
                <w:iCs/>
                <w:color w:val="808080" w:themeColor="background1" w:themeShade="80"/>
              </w:rPr>
              <w:t xml:space="preserve">from </w:t>
            </w:r>
            <w:r w:rsidR="0EF08482" w:rsidRPr="5098B234">
              <w:rPr>
                <w:rFonts w:ascii="Calibri" w:hAnsi="Calibri" w:cs="Arial"/>
                <w:i/>
                <w:iCs/>
                <w:color w:val="808080" w:themeColor="background1" w:themeShade="80"/>
              </w:rPr>
              <w:t>the</w:t>
            </w:r>
            <w:r w:rsidR="1165758D" w:rsidRPr="5098B234">
              <w:rPr>
                <w:rFonts w:ascii="Calibri" w:hAnsi="Calibri" w:cs="Arial"/>
                <w:i/>
                <w:iCs/>
                <w:color w:val="808080" w:themeColor="background1" w:themeShade="80"/>
              </w:rPr>
              <w:t xml:space="preserve"> current </w:t>
            </w:r>
            <w:r w:rsidR="20955E55" w:rsidRPr="5098B234">
              <w:rPr>
                <w:rFonts w:ascii="Calibri" w:hAnsi="Calibri" w:cs="Arial"/>
                <w:i/>
                <w:iCs/>
                <w:color w:val="808080" w:themeColor="background1" w:themeShade="80"/>
              </w:rPr>
              <w:t>ASTM Tier</w:t>
            </w:r>
            <w:r w:rsidR="1689A4E0" w:rsidRPr="5098B234">
              <w:rPr>
                <w:rFonts w:ascii="Calibri" w:hAnsi="Calibri" w:cs="Arial"/>
                <w:i/>
                <w:iCs/>
                <w:color w:val="808080" w:themeColor="background1" w:themeShade="80"/>
              </w:rPr>
              <w:t xml:space="preserve">, or if not </w:t>
            </w:r>
            <w:r w:rsidR="0EC12A3A" w:rsidRPr="5098B234">
              <w:rPr>
                <w:rFonts w:ascii="Calibri" w:hAnsi="Calibri" w:cs="Arial"/>
                <w:i/>
                <w:iCs/>
                <w:color w:val="808080" w:themeColor="background1" w:themeShade="80"/>
              </w:rPr>
              <w:t>available</w:t>
            </w:r>
            <w:r w:rsidR="0C003F58" w:rsidRPr="5098B234">
              <w:rPr>
                <w:rFonts w:ascii="Calibri" w:hAnsi="Calibri" w:cs="Arial"/>
                <w:i/>
                <w:iCs/>
                <w:color w:val="808080" w:themeColor="background1" w:themeShade="80"/>
              </w:rPr>
              <w:t>, the prior ASTM Tier</w:t>
            </w:r>
            <w:r w:rsidR="20955E55" w:rsidRPr="5098B234">
              <w:rPr>
                <w:rFonts w:ascii="Calibri" w:hAnsi="Calibri" w:cs="Arial"/>
                <w:i/>
                <w:iCs/>
                <w:color w:val="808080" w:themeColor="background1" w:themeShade="80"/>
              </w:rPr>
              <w:t>.</w:t>
            </w:r>
          </w:p>
          <w:p w14:paraId="34D0674A" w14:textId="2F3EB252" w:rsidR="004727FC" w:rsidRDefault="00FD73A5" w:rsidP="004727FC">
            <w:pPr>
              <w:tabs>
                <w:tab w:val="left" w:pos="720"/>
              </w:tabs>
              <w:jc w:val="both"/>
              <w:rPr>
                <w:rFonts w:ascii="Calibri" w:hAnsi="Calibri" w:cs="Arial"/>
                <w:i/>
                <w:iCs/>
                <w:color w:val="808080" w:themeColor="background1" w:themeShade="80"/>
              </w:rPr>
            </w:pPr>
            <w:r>
              <w:rPr>
                <w:rFonts w:ascii="Calibri" w:hAnsi="Calibri" w:cs="Arial"/>
                <w:i/>
                <w:iCs/>
                <w:color w:val="808080" w:themeColor="background1" w:themeShade="80"/>
              </w:rPr>
              <w:t>In case iii, e</w:t>
            </w:r>
            <w:r w:rsidR="358FABDF" w:rsidRPr="358FABDF">
              <w:rPr>
                <w:rFonts w:ascii="Calibri" w:hAnsi="Calibri" w:cs="Arial"/>
                <w:i/>
                <w:iCs/>
                <w:color w:val="808080" w:themeColor="background1" w:themeShade="80"/>
              </w:rPr>
              <w:t>vidence should be provided of the fuel’s future potential to be blended with jet A-1.</w:t>
            </w:r>
          </w:p>
          <w:p w14:paraId="08A179FA" w14:textId="2B65F97D" w:rsidR="009433E3" w:rsidRPr="00145EF7" w:rsidRDefault="009433E3" w:rsidP="004222C2">
            <w:pPr>
              <w:tabs>
                <w:tab w:val="left" w:pos="720"/>
              </w:tabs>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2E73A828" w14:textId="7B2A995F" w:rsidR="004222C2" w:rsidRDefault="004222C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4222C2" w:rsidRPr="004222C2" w14:paraId="130616B4" w14:textId="77777777" w:rsidTr="448208A3">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5066CE53" w14:textId="0E99A812" w:rsidR="004222C2" w:rsidRPr="004222C2" w:rsidRDefault="0C7F8332" w:rsidP="00CE100C">
            <w:pPr>
              <w:keepNext/>
              <w:keepLines/>
              <w:spacing w:after="120"/>
              <w:outlineLvl w:val="2"/>
              <w:rPr>
                <w:rFonts w:eastAsiaTheme="majorEastAsia" w:cs="Arial"/>
                <w:b/>
                <w:bCs/>
                <w:i/>
                <w:iCs/>
                <w:color w:val="FFFFFF" w:themeColor="background1"/>
                <w:sz w:val="28"/>
                <w:szCs w:val="28"/>
              </w:rPr>
            </w:pPr>
            <w:bookmarkStart w:id="77" w:name="_Toc66976047"/>
            <w:r w:rsidRPr="0C7F8332">
              <w:rPr>
                <w:rFonts w:eastAsiaTheme="majorEastAsia" w:cstheme="majorBidi"/>
                <w:b/>
                <w:bCs/>
                <w:color w:val="FFFFFF" w:themeColor="background1"/>
                <w:sz w:val="28"/>
                <w:szCs w:val="28"/>
              </w:rPr>
              <w:t xml:space="preserve">3.4 Level and evidence of </w:t>
            </w:r>
            <w:r w:rsidR="00845732">
              <w:rPr>
                <w:rFonts w:eastAsiaTheme="majorEastAsia" w:cstheme="majorBidi"/>
                <w:b/>
                <w:bCs/>
                <w:color w:val="FFFFFF" w:themeColor="background1"/>
                <w:sz w:val="28"/>
                <w:szCs w:val="28"/>
              </w:rPr>
              <w:t xml:space="preserve">delivered fuel </w:t>
            </w:r>
            <w:r w:rsidRPr="0C7F8332">
              <w:rPr>
                <w:rFonts w:eastAsiaTheme="majorEastAsia" w:cstheme="majorBidi"/>
                <w:b/>
                <w:bCs/>
                <w:color w:val="FFFFFF" w:themeColor="background1"/>
                <w:sz w:val="28"/>
                <w:szCs w:val="28"/>
              </w:rPr>
              <w:t>GHG emissions of the proposed plant</w:t>
            </w:r>
            <w:bookmarkEnd w:id="77"/>
            <w:r w:rsidR="3A8AD758" w:rsidRPr="00CE100C">
              <w:rPr>
                <w:rFonts w:eastAsiaTheme="majorEastAsia" w:cstheme="majorBidi"/>
                <w:b/>
                <w:bCs/>
                <w:color w:val="FFFFFF" w:themeColor="background1"/>
                <w:sz w:val="28"/>
                <w:szCs w:val="28"/>
              </w:rPr>
              <w:t xml:space="preserve"> </w:t>
            </w:r>
            <w:bookmarkStart w:id="78" w:name="_Toc66976048"/>
            <w:bookmarkEnd w:id="78"/>
            <w:r w:rsidR="00CE100C" w:rsidRPr="00CE100C">
              <w:rPr>
                <w:rFonts w:eastAsiaTheme="majorEastAsia" w:cstheme="majorBidi"/>
                <w:b/>
                <w:bCs/>
                <w:color w:val="FFFFFF" w:themeColor="background1"/>
                <w:sz w:val="28"/>
                <w:szCs w:val="28"/>
              </w:rPr>
              <w:t>(and a future FOAK commercial plant if applicable)</w:t>
            </w:r>
          </w:p>
        </w:tc>
      </w:tr>
      <w:tr w:rsidR="00134079" w:rsidRPr="00145EF7" w14:paraId="46EF3523" w14:textId="77777777" w:rsidTr="448208A3">
        <w:trPr>
          <w:trHeight w:val="561"/>
        </w:trPr>
        <w:tc>
          <w:tcPr>
            <w:tcW w:w="2501" w:type="dxa"/>
            <w:tcBorders>
              <w:top w:val="single" w:sz="4" w:space="0" w:color="auto"/>
              <w:left w:val="single" w:sz="4" w:space="0" w:color="auto"/>
              <w:bottom w:val="single" w:sz="4" w:space="0" w:color="auto"/>
              <w:right w:val="single" w:sz="4" w:space="0" w:color="auto"/>
            </w:tcBorders>
          </w:tcPr>
          <w:p w14:paraId="3ED3D71D" w14:textId="77777777" w:rsidR="00180346" w:rsidRDefault="004222C2" w:rsidP="00145EF7">
            <w:pPr>
              <w:ind w:right="26"/>
              <w:rPr>
                <w:rFonts w:ascii="Calibri" w:hAnsi="Calibri" w:cs="Arial"/>
              </w:rPr>
            </w:pPr>
            <w:r>
              <w:rPr>
                <w:rFonts w:ascii="Calibri" w:hAnsi="Calibri" w:cs="Arial"/>
              </w:rPr>
              <w:t>3.4.1</w:t>
            </w:r>
          </w:p>
          <w:p w14:paraId="5662250F" w14:textId="640AD474" w:rsidR="004222C2" w:rsidRPr="004222C2" w:rsidRDefault="0C7F8332" w:rsidP="004222C2">
            <w:pPr>
              <w:ind w:right="26"/>
              <w:rPr>
                <w:rFonts w:ascii="Calibri" w:hAnsi="Calibri" w:cs="Arial"/>
              </w:rPr>
            </w:pPr>
            <w:r w:rsidRPr="0C7F8332">
              <w:rPr>
                <w:rFonts w:ascii="Calibri" w:hAnsi="Calibri" w:cs="Arial"/>
              </w:rPr>
              <w:t xml:space="preserve">What are the predicted </w:t>
            </w:r>
            <w:r w:rsidR="00A32511">
              <w:rPr>
                <w:rFonts w:ascii="Calibri" w:hAnsi="Calibri" w:cs="Arial"/>
              </w:rPr>
              <w:t xml:space="preserve">delivered </w:t>
            </w:r>
            <w:r w:rsidR="00D75294">
              <w:rPr>
                <w:rFonts w:ascii="Calibri" w:hAnsi="Calibri" w:cs="Arial"/>
              </w:rPr>
              <w:t xml:space="preserve">fuel </w:t>
            </w:r>
            <w:r w:rsidRPr="0C7F8332">
              <w:rPr>
                <w:rFonts w:ascii="Calibri" w:hAnsi="Calibri" w:cs="Arial"/>
              </w:rPr>
              <w:t xml:space="preserve">lifecycle GHG emissions </w:t>
            </w:r>
            <w:r w:rsidR="000069B5">
              <w:rPr>
                <w:rFonts w:ascii="Calibri" w:hAnsi="Calibri" w:cs="Arial"/>
              </w:rPr>
              <w:t>from</w:t>
            </w:r>
            <w:r w:rsidR="000069B5" w:rsidRPr="0C7F8332">
              <w:rPr>
                <w:rFonts w:ascii="Calibri" w:hAnsi="Calibri" w:cs="Arial"/>
              </w:rPr>
              <w:t xml:space="preserve"> </w:t>
            </w:r>
            <w:r w:rsidRPr="0C7F8332">
              <w:rPr>
                <w:rFonts w:ascii="Calibri" w:hAnsi="Calibri" w:cs="Arial"/>
              </w:rPr>
              <w:t xml:space="preserve">the proposed plant in </w:t>
            </w:r>
            <w:r w:rsidR="000629F8">
              <w:rPr>
                <w:rFonts w:ascii="Calibri" w:hAnsi="Calibri" w:cs="Arial"/>
              </w:rPr>
              <w:t xml:space="preserve">the </w:t>
            </w:r>
            <w:r w:rsidR="000629F8">
              <w:rPr>
                <w:rFonts w:ascii="Calibri" w:hAnsi="Calibri" w:cs="Arial"/>
              </w:rPr>
              <w:lastRenderedPageBreak/>
              <w:t xml:space="preserve">first </w:t>
            </w:r>
            <w:r w:rsidR="007B421F">
              <w:rPr>
                <w:rFonts w:ascii="Calibri" w:hAnsi="Calibri" w:cs="Arial"/>
              </w:rPr>
              <w:t xml:space="preserve">full </w:t>
            </w:r>
            <w:r w:rsidR="00C55B3C" w:rsidRPr="00C55B3C">
              <w:rPr>
                <w:rFonts w:ascii="Calibri" w:hAnsi="Calibri" w:cs="Arial"/>
              </w:rPr>
              <w:t xml:space="preserve">calendar </w:t>
            </w:r>
            <w:r w:rsidR="000629F8">
              <w:rPr>
                <w:rFonts w:ascii="Calibri" w:hAnsi="Calibri" w:cs="Arial"/>
              </w:rPr>
              <w:t>year of operation</w:t>
            </w:r>
            <w:r w:rsidR="007B421F">
              <w:rPr>
                <w:rFonts w:ascii="Calibri" w:hAnsi="Calibri" w:cs="Arial"/>
              </w:rPr>
              <w:t>s</w:t>
            </w:r>
            <w:r w:rsidRPr="0C7F8332">
              <w:rPr>
                <w:rFonts w:ascii="Calibri" w:hAnsi="Calibri" w:cs="Arial"/>
              </w:rPr>
              <w:t>, and at commercial scale in</w:t>
            </w:r>
            <w:r w:rsidR="00D75294">
              <w:rPr>
                <w:rFonts w:ascii="Calibri" w:hAnsi="Calibri" w:cs="Arial"/>
              </w:rPr>
              <w:t xml:space="preserve"> the</w:t>
            </w:r>
            <w:r w:rsidRPr="0C7F8332">
              <w:rPr>
                <w:rFonts w:ascii="Calibri" w:hAnsi="Calibri" w:cs="Arial"/>
              </w:rPr>
              <w:t xml:space="preserve"> </w:t>
            </w:r>
            <w:r w:rsidR="000629F8">
              <w:rPr>
                <w:rFonts w:ascii="Calibri" w:hAnsi="Calibri" w:cs="Arial"/>
              </w:rPr>
              <w:t xml:space="preserve">first </w:t>
            </w:r>
            <w:r w:rsidR="007B421F">
              <w:rPr>
                <w:rFonts w:ascii="Calibri" w:hAnsi="Calibri" w:cs="Arial"/>
              </w:rPr>
              <w:t xml:space="preserve">full </w:t>
            </w:r>
            <w:r w:rsidR="00C55B3C" w:rsidRPr="00C55B3C">
              <w:rPr>
                <w:rFonts w:ascii="Calibri" w:hAnsi="Calibri" w:cs="Arial"/>
              </w:rPr>
              <w:t xml:space="preserve">calendar </w:t>
            </w:r>
            <w:r w:rsidR="000629F8">
              <w:rPr>
                <w:rFonts w:ascii="Calibri" w:hAnsi="Calibri" w:cs="Arial"/>
              </w:rPr>
              <w:t>year of operation</w:t>
            </w:r>
            <w:r w:rsidR="007B421F">
              <w:rPr>
                <w:rFonts w:ascii="Calibri" w:hAnsi="Calibri" w:cs="Arial"/>
              </w:rPr>
              <w:t>s</w:t>
            </w:r>
            <w:r w:rsidR="000629F8" w:rsidRPr="0C7F8332">
              <w:rPr>
                <w:rFonts w:ascii="Calibri" w:hAnsi="Calibri" w:cs="Arial"/>
              </w:rPr>
              <w:t xml:space="preserve"> </w:t>
            </w:r>
            <w:r w:rsidRPr="0C7F8332">
              <w:rPr>
                <w:rFonts w:ascii="Calibri" w:hAnsi="Calibri" w:cs="Arial"/>
              </w:rPr>
              <w:t>if you are proposing a demonstration-scale plant?</w:t>
            </w:r>
          </w:p>
          <w:p w14:paraId="092202A4" w14:textId="2D31B378" w:rsidR="004222C2" w:rsidRPr="00145EF7" w:rsidRDefault="004222C2" w:rsidP="004222C2">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29235162" w14:textId="77777777" w:rsidR="00023A12" w:rsidRDefault="00023A12" w:rsidP="00023A12">
            <w:pPr>
              <w:tabs>
                <w:tab w:val="left" w:pos="720"/>
              </w:tabs>
              <w:jc w:val="both"/>
              <w:rPr>
                <w:rFonts w:ascii="Calibri" w:hAnsi="Calibri" w:cs="Arial"/>
                <w:i/>
                <w:iCs/>
                <w:color w:val="808080" w:themeColor="background1" w:themeShade="80"/>
                <w:u w:val="single"/>
              </w:rPr>
            </w:pPr>
            <w:r w:rsidRPr="358FABDF">
              <w:rPr>
                <w:rFonts w:ascii="Calibri" w:hAnsi="Calibri" w:cs="Arial"/>
                <w:i/>
                <w:iCs/>
                <w:color w:val="808080" w:themeColor="background1" w:themeShade="80"/>
              </w:rPr>
              <w:lastRenderedPageBreak/>
              <w:t xml:space="preserve">Provide an estimate and justification of the predicted lifecycle GHG emissions (gCO2e/MJ LHV) of fuel for your proposed plant </w:t>
            </w:r>
            <w:r w:rsidRPr="358FABDF">
              <w:rPr>
                <w:rFonts w:ascii="Calibri" w:hAnsi="Calibri" w:cs="Arial"/>
                <w:b/>
                <w:bCs/>
                <w:i/>
                <w:iCs/>
                <w:color w:val="808080" w:themeColor="background1" w:themeShade="80"/>
              </w:rPr>
              <w:t xml:space="preserve">in the </w:t>
            </w:r>
            <w:r>
              <w:rPr>
                <w:rFonts w:ascii="Calibri" w:hAnsi="Calibri" w:cs="Arial"/>
                <w:b/>
                <w:bCs/>
                <w:i/>
                <w:iCs/>
                <w:color w:val="808080" w:themeColor="background1" w:themeShade="80"/>
              </w:rPr>
              <w:t xml:space="preserve">first full </w:t>
            </w:r>
            <w:r w:rsidRPr="00C55B3C">
              <w:rPr>
                <w:rFonts w:ascii="Calibri" w:hAnsi="Calibri" w:cs="Arial"/>
                <w:b/>
                <w:i/>
                <w:iCs/>
                <w:noProof/>
                <w:color w:val="808080" w:themeColor="background1" w:themeShade="80"/>
              </w:rPr>
              <w:t xml:space="preserve">calendar </w:t>
            </w:r>
            <w:r>
              <w:rPr>
                <w:rFonts w:ascii="Calibri" w:hAnsi="Calibri" w:cs="Arial"/>
                <w:b/>
                <w:bCs/>
                <w:i/>
                <w:iCs/>
                <w:color w:val="808080" w:themeColor="background1" w:themeShade="80"/>
              </w:rPr>
              <w:t>year of operations</w:t>
            </w:r>
            <w:r>
              <w:rPr>
                <w:rFonts w:ascii="Calibri" w:hAnsi="Calibri" w:cs="Arial"/>
                <w:i/>
                <w:iCs/>
                <w:color w:val="808080" w:themeColor="background1" w:themeShade="80"/>
              </w:rPr>
              <w:t>.</w:t>
            </w:r>
          </w:p>
          <w:p w14:paraId="68A1825D" w14:textId="25823785" w:rsidR="008C776C" w:rsidRDefault="0C7F8332" w:rsidP="008C776C">
            <w:pPr>
              <w:tabs>
                <w:tab w:val="left" w:pos="720"/>
              </w:tabs>
              <w:jc w:val="both"/>
              <w:rPr>
                <w:rFonts w:ascii="Calibri" w:hAnsi="Calibri" w:cs="Arial"/>
                <w:i/>
                <w:iCs/>
                <w:color w:val="808080" w:themeColor="background1" w:themeShade="80"/>
              </w:rPr>
            </w:pPr>
            <w:r w:rsidRPr="0C7F8332">
              <w:rPr>
                <w:rFonts w:ascii="Calibri" w:hAnsi="Calibri" w:cs="Arial"/>
                <w:i/>
                <w:iCs/>
                <w:color w:val="808080" w:themeColor="background1" w:themeShade="80"/>
              </w:rPr>
              <w:t xml:space="preserve">Answers must be provided using </w:t>
            </w:r>
            <w:r w:rsidRPr="0C7F8332">
              <w:rPr>
                <w:rFonts w:ascii="Calibri" w:hAnsi="Calibri" w:cs="Arial"/>
                <w:b/>
                <w:bCs/>
                <w:i/>
                <w:iCs/>
                <w:color w:val="808080" w:themeColor="background1" w:themeShade="80"/>
              </w:rPr>
              <w:t>Appendix H.</w:t>
            </w:r>
            <w:r w:rsidR="00DF7107">
              <w:rPr>
                <w:rFonts w:ascii="Calibri" w:hAnsi="Calibri" w:cs="Arial"/>
                <w:b/>
                <w:bCs/>
                <w:i/>
                <w:iCs/>
                <w:color w:val="808080" w:themeColor="background1" w:themeShade="80"/>
              </w:rPr>
              <w:t xml:space="preserve"> </w:t>
            </w:r>
            <w:r w:rsidR="005149FD" w:rsidRPr="001E5D22">
              <w:rPr>
                <w:rFonts w:ascii="Calibri" w:hAnsi="Calibri" w:cs="Arial"/>
                <w:i/>
                <w:iCs/>
                <w:color w:val="808080" w:themeColor="background1" w:themeShade="80"/>
              </w:rPr>
              <w:t>Given the different GHG methodologies, t</w:t>
            </w:r>
            <w:r w:rsidR="00DF7107" w:rsidRPr="001E5D22">
              <w:rPr>
                <w:rFonts w:ascii="Calibri" w:hAnsi="Calibri" w:cs="Arial"/>
                <w:i/>
                <w:iCs/>
                <w:color w:val="808080" w:themeColor="background1" w:themeShade="80"/>
              </w:rPr>
              <w:t xml:space="preserve">here are separate templates </w:t>
            </w:r>
            <w:r w:rsidR="00D21819">
              <w:rPr>
                <w:rFonts w:ascii="Calibri" w:hAnsi="Calibri" w:cs="Arial"/>
                <w:i/>
                <w:iCs/>
                <w:color w:val="808080" w:themeColor="background1" w:themeShade="80"/>
              </w:rPr>
              <w:t xml:space="preserve">to use </w:t>
            </w:r>
            <w:r w:rsidR="00DF7107" w:rsidRPr="001E5D22">
              <w:rPr>
                <w:rFonts w:ascii="Calibri" w:hAnsi="Calibri" w:cs="Arial"/>
                <w:i/>
                <w:iCs/>
                <w:color w:val="808080" w:themeColor="background1" w:themeShade="80"/>
              </w:rPr>
              <w:t xml:space="preserve">depending on the </w:t>
            </w:r>
            <w:r w:rsidR="004E1E02">
              <w:rPr>
                <w:rFonts w:ascii="Calibri" w:hAnsi="Calibri" w:cs="Arial"/>
                <w:i/>
                <w:iCs/>
                <w:color w:val="808080" w:themeColor="background1" w:themeShade="80"/>
              </w:rPr>
              <w:lastRenderedPageBreak/>
              <w:t xml:space="preserve">SAF </w:t>
            </w:r>
            <w:r w:rsidR="00DF7107" w:rsidRPr="001E5D22">
              <w:rPr>
                <w:rFonts w:ascii="Calibri" w:hAnsi="Calibri" w:cs="Arial"/>
                <w:i/>
                <w:iCs/>
                <w:color w:val="808080" w:themeColor="background1" w:themeShade="80"/>
              </w:rPr>
              <w:t>consignment type</w:t>
            </w:r>
            <w:r w:rsidR="00DF7107">
              <w:rPr>
                <w:rFonts w:ascii="Calibri" w:hAnsi="Calibri" w:cs="Arial"/>
                <w:i/>
                <w:iCs/>
                <w:color w:val="808080" w:themeColor="background1" w:themeShade="80"/>
              </w:rPr>
              <w:t>, i.e. biofuel, recycled carbon fuel, Power-to-Liquids</w:t>
            </w:r>
            <w:r w:rsidR="009E774F">
              <w:rPr>
                <w:rFonts w:ascii="Calibri" w:hAnsi="Calibri" w:cs="Arial"/>
                <w:i/>
                <w:iCs/>
                <w:color w:val="808080" w:themeColor="background1" w:themeShade="80"/>
              </w:rPr>
              <w:t>,</w:t>
            </w:r>
            <w:r w:rsidR="00DF7107">
              <w:rPr>
                <w:rFonts w:ascii="Calibri" w:hAnsi="Calibri" w:cs="Arial"/>
                <w:i/>
                <w:iCs/>
                <w:color w:val="808080" w:themeColor="background1" w:themeShade="80"/>
              </w:rPr>
              <w:t xml:space="preserve"> or </w:t>
            </w:r>
            <w:r w:rsidR="00C73039">
              <w:rPr>
                <w:rFonts w:ascii="Calibri" w:hAnsi="Calibri" w:cs="Arial"/>
                <w:i/>
                <w:iCs/>
                <w:color w:val="808080" w:themeColor="background1" w:themeShade="80"/>
              </w:rPr>
              <w:t xml:space="preserve">novel </w:t>
            </w:r>
            <w:r w:rsidR="00DF7107">
              <w:rPr>
                <w:rFonts w:ascii="Calibri" w:hAnsi="Calibri" w:cs="Arial"/>
                <w:i/>
                <w:iCs/>
                <w:color w:val="808080" w:themeColor="background1" w:themeShade="80"/>
              </w:rPr>
              <w:t>hybrid</w:t>
            </w:r>
            <w:r w:rsidR="007E6CCC">
              <w:rPr>
                <w:rFonts w:ascii="Calibri" w:hAnsi="Calibri" w:cs="Arial"/>
                <w:i/>
                <w:iCs/>
                <w:color w:val="808080" w:themeColor="background1" w:themeShade="80"/>
              </w:rPr>
              <w:t xml:space="preserve"> plant </w:t>
            </w:r>
            <w:r w:rsidR="00E57416">
              <w:rPr>
                <w:rFonts w:ascii="Calibri" w:hAnsi="Calibri" w:cs="Arial"/>
                <w:i/>
                <w:iCs/>
                <w:color w:val="808080" w:themeColor="background1" w:themeShade="80"/>
              </w:rPr>
              <w:t>configurations</w:t>
            </w:r>
            <w:r w:rsidR="00DE75A6">
              <w:rPr>
                <w:rFonts w:ascii="Calibri" w:hAnsi="Calibri" w:cs="Arial"/>
                <w:i/>
                <w:iCs/>
                <w:color w:val="808080" w:themeColor="background1" w:themeShade="80"/>
              </w:rPr>
              <w:t xml:space="preserve"> that generate both biofuel</w:t>
            </w:r>
            <w:r w:rsidR="004E53B7">
              <w:rPr>
                <w:rFonts w:ascii="Calibri" w:hAnsi="Calibri" w:cs="Arial"/>
                <w:i/>
                <w:iCs/>
                <w:color w:val="808080" w:themeColor="background1" w:themeShade="80"/>
              </w:rPr>
              <w:t>/RCF</w:t>
            </w:r>
            <w:r w:rsidR="00DE75A6">
              <w:rPr>
                <w:rFonts w:ascii="Calibri" w:hAnsi="Calibri" w:cs="Arial"/>
                <w:i/>
                <w:iCs/>
                <w:color w:val="808080" w:themeColor="background1" w:themeShade="80"/>
              </w:rPr>
              <w:t xml:space="preserve"> and PTL consignments</w:t>
            </w:r>
            <w:r w:rsidR="00DF7107" w:rsidRPr="001E5D22">
              <w:rPr>
                <w:rFonts w:ascii="Calibri" w:hAnsi="Calibri" w:cs="Arial"/>
                <w:i/>
                <w:iCs/>
                <w:color w:val="808080" w:themeColor="background1" w:themeShade="80"/>
              </w:rPr>
              <w:t>.</w:t>
            </w:r>
          </w:p>
          <w:p w14:paraId="67CD7F30" w14:textId="15D4BEAE" w:rsidR="008C776C" w:rsidRDefault="008C776C" w:rsidP="001E5D22">
            <w:pPr>
              <w:tabs>
                <w:tab w:val="left" w:pos="720"/>
              </w:tabs>
              <w:jc w:val="both"/>
              <w:rPr>
                <w:rFonts w:ascii="Calibri" w:hAnsi="Calibri" w:cs="Arial"/>
                <w:i/>
                <w:iCs/>
                <w:color w:val="808080" w:themeColor="background1" w:themeShade="80"/>
              </w:rPr>
            </w:pPr>
            <w:r>
              <w:rPr>
                <w:rFonts w:ascii="Calibri" w:hAnsi="Calibri" w:cs="Arial"/>
                <w:i/>
                <w:iCs/>
                <w:color w:val="808080" w:themeColor="background1" w:themeShade="80"/>
              </w:rPr>
              <w:t xml:space="preserve">For FOAK commercial plant applicants requesting FEED and/or Detailed Design funding, </w:t>
            </w:r>
            <w:r w:rsidR="00D0303F">
              <w:rPr>
                <w:rFonts w:ascii="Calibri" w:hAnsi="Calibri" w:cs="Arial"/>
                <w:i/>
                <w:iCs/>
                <w:color w:val="808080" w:themeColor="background1" w:themeShade="80"/>
              </w:rPr>
              <w:t xml:space="preserve">full input/output </w:t>
            </w:r>
            <w:r w:rsidR="00290D51">
              <w:rPr>
                <w:rFonts w:ascii="Calibri" w:hAnsi="Calibri" w:cs="Arial"/>
                <w:i/>
                <w:iCs/>
                <w:color w:val="808080" w:themeColor="background1" w:themeShade="80"/>
              </w:rPr>
              <w:t xml:space="preserve">data must be </w:t>
            </w:r>
            <w:r w:rsidR="00D0303F">
              <w:rPr>
                <w:rFonts w:ascii="Calibri" w:hAnsi="Calibri" w:cs="Arial"/>
                <w:i/>
                <w:iCs/>
                <w:color w:val="808080" w:themeColor="background1" w:themeShade="80"/>
              </w:rPr>
              <w:t>provided within</w:t>
            </w:r>
            <w:r w:rsidRPr="358FABDF">
              <w:rPr>
                <w:rFonts w:ascii="Calibri" w:hAnsi="Calibri" w:cs="Arial"/>
                <w:i/>
                <w:iCs/>
                <w:color w:val="808080" w:themeColor="background1" w:themeShade="80"/>
              </w:rPr>
              <w:t xml:space="preserve"> each supply chain step</w:t>
            </w:r>
            <w:r>
              <w:rPr>
                <w:rFonts w:ascii="Calibri" w:hAnsi="Calibri" w:cs="Arial"/>
                <w:i/>
                <w:iCs/>
                <w:color w:val="808080" w:themeColor="background1" w:themeShade="80"/>
              </w:rPr>
              <w:t xml:space="preserve"> starting with the original eligible feedstock,</w:t>
            </w:r>
            <w:r w:rsidRPr="358FABDF">
              <w:rPr>
                <w:rFonts w:ascii="Calibri" w:hAnsi="Calibri" w:cs="Arial"/>
                <w:i/>
                <w:iCs/>
                <w:color w:val="808080" w:themeColor="background1" w:themeShade="80"/>
              </w:rPr>
              <w:t xml:space="preserve"> with clear expla</w:t>
            </w:r>
            <w:r w:rsidR="009A6A03">
              <w:rPr>
                <w:rFonts w:ascii="Calibri" w:hAnsi="Calibri" w:cs="Arial"/>
                <w:i/>
                <w:iCs/>
                <w:color w:val="808080" w:themeColor="background1" w:themeShade="80"/>
              </w:rPr>
              <w:t>nations</w:t>
            </w:r>
            <w:r w:rsidRPr="358FABDF">
              <w:rPr>
                <w:rFonts w:ascii="Calibri" w:hAnsi="Calibri" w:cs="Arial"/>
                <w:i/>
                <w:iCs/>
                <w:color w:val="808080" w:themeColor="background1" w:themeShade="80"/>
              </w:rPr>
              <w:t xml:space="preserve"> (e.g. transport distanc</w:t>
            </w:r>
            <w:r w:rsidR="00D53CD5">
              <w:rPr>
                <w:rFonts w:ascii="Calibri" w:hAnsi="Calibri" w:cs="Arial"/>
                <w:i/>
                <w:iCs/>
                <w:color w:val="808080" w:themeColor="background1" w:themeShade="80"/>
              </w:rPr>
              <w:t>e</w:t>
            </w:r>
            <w:r w:rsidRPr="358FABDF">
              <w:rPr>
                <w:rFonts w:ascii="Calibri" w:hAnsi="Calibri" w:cs="Arial"/>
                <w:i/>
                <w:iCs/>
                <w:color w:val="808080" w:themeColor="background1" w:themeShade="80"/>
              </w:rPr>
              <w:t xml:space="preserve"> </w:t>
            </w:r>
            <w:r w:rsidR="00D0303F">
              <w:rPr>
                <w:rFonts w:ascii="Calibri" w:hAnsi="Calibri" w:cs="Arial"/>
                <w:i/>
                <w:iCs/>
                <w:color w:val="808080" w:themeColor="background1" w:themeShade="80"/>
              </w:rPr>
              <w:t>&amp;</w:t>
            </w:r>
            <w:r w:rsidRPr="358FABDF">
              <w:rPr>
                <w:rFonts w:ascii="Calibri" w:hAnsi="Calibri" w:cs="Arial"/>
                <w:i/>
                <w:iCs/>
                <w:color w:val="808080" w:themeColor="background1" w:themeShade="80"/>
              </w:rPr>
              <w:t xml:space="preserve"> mode)</w:t>
            </w:r>
            <w:r>
              <w:rPr>
                <w:rFonts w:ascii="Calibri" w:hAnsi="Calibri" w:cs="Arial"/>
                <w:i/>
                <w:iCs/>
                <w:color w:val="808080" w:themeColor="background1" w:themeShade="80"/>
              </w:rPr>
              <w:t xml:space="preserve"> and reference</w:t>
            </w:r>
            <w:r w:rsidR="00D0303F">
              <w:rPr>
                <w:rFonts w:ascii="Calibri" w:hAnsi="Calibri" w:cs="Arial"/>
                <w:i/>
                <w:iCs/>
                <w:color w:val="808080" w:themeColor="background1" w:themeShade="80"/>
              </w:rPr>
              <w:t>s</w:t>
            </w:r>
            <w:r>
              <w:rPr>
                <w:rFonts w:ascii="Calibri" w:hAnsi="Calibri" w:cs="Arial"/>
                <w:i/>
                <w:iCs/>
                <w:color w:val="808080" w:themeColor="background1" w:themeShade="80"/>
              </w:rPr>
              <w:t>.</w:t>
            </w:r>
          </w:p>
          <w:p w14:paraId="2FF3B967" w14:textId="5902BEA5" w:rsidR="008C776C" w:rsidRDefault="008C776C" w:rsidP="448208A3">
            <w:pPr>
              <w:tabs>
                <w:tab w:val="left" w:pos="720"/>
              </w:tabs>
              <w:spacing w:after="0"/>
              <w:jc w:val="both"/>
              <w:rPr>
                <w:rFonts w:ascii="Calibri" w:hAnsi="Calibri" w:cs="Arial"/>
                <w:i/>
                <w:iCs/>
                <w:color w:val="808080" w:themeColor="background1" w:themeShade="80"/>
              </w:rPr>
            </w:pPr>
            <w:r w:rsidRPr="448208A3">
              <w:rPr>
                <w:rFonts w:ascii="Calibri" w:hAnsi="Calibri" w:cs="Arial"/>
                <w:i/>
                <w:iCs/>
                <w:color w:val="808080" w:themeColor="background1" w:themeShade="80"/>
              </w:rPr>
              <w:t>For Demonstration plant applicants</w:t>
            </w:r>
            <w:r w:rsidR="604CABC2" w:rsidRPr="448208A3">
              <w:rPr>
                <w:rFonts w:ascii="Calibri" w:hAnsi="Calibri" w:cs="Arial"/>
                <w:i/>
                <w:iCs/>
                <w:color w:val="808080" w:themeColor="background1" w:themeShade="80"/>
              </w:rPr>
              <w:t>,</w:t>
            </w:r>
            <w:r w:rsidRPr="448208A3">
              <w:rPr>
                <w:rFonts w:ascii="Calibri" w:hAnsi="Calibri" w:cs="Arial"/>
                <w:i/>
                <w:iCs/>
                <w:color w:val="808080" w:themeColor="background1" w:themeShade="80"/>
              </w:rPr>
              <w:t xml:space="preserve"> and </w:t>
            </w:r>
            <w:r w:rsidR="7637B9DF" w:rsidRPr="448208A3">
              <w:rPr>
                <w:rFonts w:ascii="Calibri" w:hAnsi="Calibri" w:cs="Arial"/>
                <w:i/>
                <w:iCs/>
                <w:color w:val="808080" w:themeColor="background1" w:themeShade="80"/>
              </w:rPr>
              <w:t xml:space="preserve">for </w:t>
            </w:r>
            <w:r w:rsidRPr="448208A3">
              <w:rPr>
                <w:rFonts w:ascii="Calibri" w:hAnsi="Calibri" w:cs="Arial"/>
                <w:i/>
                <w:iCs/>
                <w:color w:val="808080" w:themeColor="background1" w:themeShade="80"/>
              </w:rPr>
              <w:t xml:space="preserve">FOAK commercial plant applicants </w:t>
            </w:r>
            <w:r w:rsidR="005F026E">
              <w:rPr>
                <w:rFonts w:ascii="Calibri" w:hAnsi="Calibri" w:cs="Arial"/>
                <w:i/>
                <w:iCs/>
                <w:color w:val="808080" w:themeColor="background1" w:themeShade="80"/>
              </w:rPr>
              <w:t xml:space="preserve">only </w:t>
            </w:r>
            <w:r w:rsidRPr="448208A3">
              <w:rPr>
                <w:rFonts w:ascii="Calibri" w:hAnsi="Calibri" w:cs="Arial"/>
                <w:i/>
                <w:iCs/>
                <w:color w:val="808080" w:themeColor="background1" w:themeShade="80"/>
              </w:rPr>
              <w:t xml:space="preserve">requesting Pre-FEED funding, these projects may choose to use </w:t>
            </w:r>
            <w:r w:rsidR="00A47A27" w:rsidRPr="448208A3">
              <w:rPr>
                <w:rFonts w:ascii="Calibri" w:hAnsi="Calibri" w:cs="Arial"/>
                <w:i/>
                <w:iCs/>
                <w:color w:val="808080" w:themeColor="background1" w:themeShade="80"/>
              </w:rPr>
              <w:t>a</w:t>
            </w:r>
            <w:r w:rsidR="00BC3550" w:rsidRPr="448208A3">
              <w:rPr>
                <w:rFonts w:ascii="Calibri" w:hAnsi="Calibri" w:cs="Arial"/>
                <w:i/>
                <w:iCs/>
                <w:color w:val="808080" w:themeColor="background1" w:themeShade="80"/>
              </w:rPr>
              <w:t xml:space="preserve">n evidenced </w:t>
            </w:r>
            <w:r w:rsidR="00D53CD5">
              <w:rPr>
                <w:rFonts w:ascii="Calibri" w:hAnsi="Calibri" w:cs="Arial"/>
                <w:i/>
                <w:iCs/>
                <w:color w:val="808080" w:themeColor="background1" w:themeShade="80"/>
              </w:rPr>
              <w:t xml:space="preserve">delivered </w:t>
            </w:r>
            <w:r w:rsidR="00A47A27" w:rsidRPr="448208A3">
              <w:rPr>
                <w:rFonts w:ascii="Calibri" w:hAnsi="Calibri" w:cs="Arial"/>
                <w:i/>
                <w:iCs/>
                <w:color w:val="808080" w:themeColor="background1" w:themeShade="80"/>
              </w:rPr>
              <w:t>feedstock GHG</w:t>
            </w:r>
            <w:r w:rsidRPr="448208A3">
              <w:rPr>
                <w:rFonts w:ascii="Calibri" w:hAnsi="Calibri" w:cs="Arial"/>
                <w:i/>
                <w:iCs/>
                <w:color w:val="808080" w:themeColor="background1" w:themeShade="80"/>
              </w:rPr>
              <w:t xml:space="preserve"> intensit</w:t>
            </w:r>
            <w:r w:rsidR="00A47A27" w:rsidRPr="448208A3">
              <w:rPr>
                <w:rFonts w:ascii="Calibri" w:hAnsi="Calibri" w:cs="Arial"/>
                <w:i/>
                <w:iCs/>
                <w:color w:val="808080" w:themeColor="background1" w:themeShade="80"/>
              </w:rPr>
              <w:t>y</w:t>
            </w:r>
            <w:r w:rsidRPr="448208A3">
              <w:rPr>
                <w:rFonts w:ascii="Calibri" w:hAnsi="Calibri" w:cs="Arial"/>
                <w:i/>
                <w:iCs/>
                <w:color w:val="808080" w:themeColor="background1" w:themeShade="80"/>
              </w:rPr>
              <w:t xml:space="preserve"> for their </w:t>
            </w:r>
            <w:r w:rsidR="00EA3902" w:rsidRPr="448208A3">
              <w:rPr>
                <w:rFonts w:ascii="Calibri" w:hAnsi="Calibri" w:cs="Arial"/>
                <w:i/>
                <w:iCs/>
                <w:color w:val="808080" w:themeColor="background1" w:themeShade="80"/>
              </w:rPr>
              <w:t xml:space="preserve">plant </w:t>
            </w:r>
            <w:r w:rsidR="00A90479" w:rsidRPr="448208A3">
              <w:rPr>
                <w:rFonts w:ascii="Calibri" w:hAnsi="Calibri" w:cs="Arial"/>
                <w:i/>
                <w:iCs/>
                <w:color w:val="808080" w:themeColor="background1" w:themeShade="80"/>
              </w:rPr>
              <w:t xml:space="preserve">main input </w:t>
            </w:r>
            <w:r w:rsidRPr="448208A3">
              <w:rPr>
                <w:rFonts w:ascii="Calibri" w:hAnsi="Calibri" w:cs="Arial"/>
                <w:i/>
                <w:iCs/>
                <w:color w:val="808080" w:themeColor="background1" w:themeShade="80"/>
              </w:rPr>
              <w:t>instead of completing upstream</w:t>
            </w:r>
            <w:r w:rsidR="00BC3550" w:rsidRPr="448208A3">
              <w:rPr>
                <w:rFonts w:ascii="Calibri" w:hAnsi="Calibri" w:cs="Arial"/>
                <w:i/>
                <w:iCs/>
                <w:color w:val="808080" w:themeColor="background1" w:themeShade="80"/>
              </w:rPr>
              <w:t xml:space="preserve"> </w:t>
            </w:r>
            <w:r w:rsidR="00A90479" w:rsidRPr="448208A3">
              <w:rPr>
                <w:rFonts w:ascii="Calibri" w:hAnsi="Calibri" w:cs="Arial"/>
                <w:i/>
                <w:iCs/>
                <w:color w:val="808080" w:themeColor="background1" w:themeShade="80"/>
              </w:rPr>
              <w:t xml:space="preserve">feedstock </w:t>
            </w:r>
            <w:r w:rsidR="00BC3550" w:rsidRPr="448208A3">
              <w:rPr>
                <w:rFonts w:ascii="Calibri" w:hAnsi="Calibri" w:cs="Arial"/>
                <w:i/>
                <w:iCs/>
                <w:color w:val="808080" w:themeColor="background1" w:themeShade="80"/>
              </w:rPr>
              <w:t>supply chain step</w:t>
            </w:r>
            <w:r w:rsidRPr="448208A3">
              <w:rPr>
                <w:rFonts w:ascii="Calibri" w:hAnsi="Calibri" w:cs="Arial"/>
                <w:i/>
                <w:iCs/>
                <w:color w:val="808080" w:themeColor="background1" w:themeShade="80"/>
              </w:rPr>
              <w:t xml:space="preserve"> worksheets.</w:t>
            </w:r>
            <w:r w:rsidR="00A90479" w:rsidRPr="448208A3">
              <w:rPr>
                <w:rFonts w:ascii="Calibri" w:hAnsi="Calibri" w:cs="Arial"/>
                <w:i/>
                <w:iCs/>
                <w:color w:val="808080" w:themeColor="background1" w:themeShade="80"/>
              </w:rPr>
              <w:t xml:space="preserve"> These projects </w:t>
            </w:r>
            <w:r w:rsidR="00011176" w:rsidRPr="448208A3">
              <w:rPr>
                <w:rFonts w:ascii="Calibri" w:hAnsi="Calibri" w:cs="Arial"/>
                <w:i/>
                <w:iCs/>
                <w:color w:val="808080" w:themeColor="background1" w:themeShade="80"/>
              </w:rPr>
              <w:t>must still provide full input/output data</w:t>
            </w:r>
            <w:r w:rsidR="00A90479" w:rsidRPr="448208A3">
              <w:rPr>
                <w:rFonts w:ascii="Calibri" w:hAnsi="Calibri" w:cs="Arial"/>
                <w:i/>
                <w:iCs/>
                <w:color w:val="808080" w:themeColor="background1" w:themeShade="80"/>
              </w:rPr>
              <w:t xml:space="preserve"> </w:t>
            </w:r>
            <w:r w:rsidR="00011176" w:rsidRPr="448208A3">
              <w:rPr>
                <w:rFonts w:ascii="Calibri" w:hAnsi="Calibri" w:cs="Arial"/>
                <w:i/>
                <w:iCs/>
                <w:color w:val="808080" w:themeColor="background1" w:themeShade="80"/>
              </w:rPr>
              <w:t>for their jet production plant.</w:t>
            </w:r>
          </w:p>
          <w:p w14:paraId="1B57B0F5" w14:textId="77777777" w:rsidR="008C776C" w:rsidRPr="004222C2" w:rsidRDefault="008C776C" w:rsidP="001E5D22">
            <w:pPr>
              <w:tabs>
                <w:tab w:val="left" w:pos="720"/>
              </w:tabs>
              <w:spacing w:after="0"/>
              <w:jc w:val="both"/>
              <w:rPr>
                <w:rFonts w:ascii="Calibri" w:hAnsi="Calibri" w:cs="Arial"/>
                <w:i/>
                <w:iCs/>
                <w:color w:val="808080" w:themeColor="background1" w:themeShade="80"/>
              </w:rPr>
            </w:pPr>
          </w:p>
          <w:p w14:paraId="617EBAF2" w14:textId="718239D3" w:rsidR="00257EE6" w:rsidRPr="0083054F" w:rsidRDefault="358FABDF" w:rsidP="358FABDF">
            <w:pPr>
              <w:tabs>
                <w:tab w:val="left" w:pos="720"/>
              </w:tabs>
              <w:jc w:val="both"/>
              <w:rPr>
                <w:rFonts w:ascii="Calibri" w:hAnsi="Calibri" w:cs="Arial"/>
                <w:b/>
                <w:bCs/>
                <w:i/>
                <w:iCs/>
                <w:color w:val="808080" w:themeColor="background1" w:themeShade="80"/>
                <w:u w:val="single"/>
              </w:rPr>
            </w:pPr>
            <w:r w:rsidRPr="358FABDF">
              <w:rPr>
                <w:rFonts w:ascii="Calibri" w:hAnsi="Calibri" w:cs="Arial"/>
                <w:i/>
                <w:iCs/>
                <w:color w:val="808080" w:themeColor="background1" w:themeShade="80"/>
                <w:u w:val="single"/>
              </w:rPr>
              <w:t>Method</w:t>
            </w:r>
            <w:r w:rsidR="00532B3C">
              <w:rPr>
                <w:rFonts w:ascii="Calibri" w:hAnsi="Calibri" w:cs="Arial"/>
                <w:i/>
                <w:iCs/>
                <w:color w:val="808080" w:themeColor="background1" w:themeShade="80"/>
                <w:u w:val="single"/>
              </w:rPr>
              <w:t>ology</w:t>
            </w:r>
          </w:p>
          <w:p w14:paraId="4B10C740" w14:textId="278521D1" w:rsidR="00182329" w:rsidRDefault="198AACAA" w:rsidP="198AACAA">
            <w:pPr>
              <w:tabs>
                <w:tab w:val="left" w:pos="720"/>
              </w:tabs>
              <w:jc w:val="both"/>
              <w:rPr>
                <w:rFonts w:ascii="Calibri" w:hAnsi="Calibri" w:cs="Arial"/>
                <w:i/>
                <w:iCs/>
                <w:color w:val="808080" w:themeColor="background1" w:themeShade="80"/>
              </w:rPr>
            </w:pPr>
            <w:r w:rsidRPr="198AACAA" w:rsidDel="000F53B0">
              <w:rPr>
                <w:rFonts w:ascii="Calibri" w:hAnsi="Calibri" w:cs="Arial"/>
                <w:i/>
                <w:iCs/>
                <w:color w:val="808080" w:themeColor="background1" w:themeShade="80"/>
              </w:rPr>
              <w:t xml:space="preserve">For </w:t>
            </w:r>
            <w:r w:rsidR="000F53B0">
              <w:rPr>
                <w:rFonts w:ascii="Calibri" w:hAnsi="Calibri" w:cs="Arial"/>
                <w:i/>
                <w:iCs/>
                <w:color w:val="808080" w:themeColor="background1" w:themeShade="80"/>
              </w:rPr>
              <w:t>all pathways,</w:t>
            </w:r>
            <w:r w:rsidR="001004B5" w:rsidDel="000F53B0">
              <w:rPr>
                <w:rFonts w:ascii="Calibri" w:hAnsi="Calibri" w:cs="Arial"/>
                <w:i/>
                <w:iCs/>
                <w:color w:val="808080" w:themeColor="background1" w:themeShade="80"/>
              </w:rPr>
              <w:t xml:space="preserve"> </w:t>
            </w:r>
            <w:r w:rsidRPr="198AACAA">
              <w:rPr>
                <w:rFonts w:ascii="Calibri" w:hAnsi="Calibri" w:cs="Arial"/>
                <w:i/>
                <w:iCs/>
                <w:color w:val="808080" w:themeColor="background1" w:themeShade="80"/>
              </w:rPr>
              <w:t>the GHG methodology given in the RTFO</w:t>
            </w:r>
            <w:r w:rsidR="0053310D">
              <w:rPr>
                <w:rFonts w:ascii="Calibri" w:hAnsi="Calibri" w:cs="Arial"/>
                <w:i/>
                <w:iCs/>
                <w:color w:val="808080" w:themeColor="background1" w:themeShade="80"/>
              </w:rPr>
              <w:t xml:space="preserve"> &amp; SAF Mandate</w:t>
            </w:r>
            <w:r w:rsidRPr="198AACAA">
              <w:rPr>
                <w:rFonts w:ascii="Calibri" w:hAnsi="Calibri" w:cs="Arial"/>
                <w:i/>
                <w:iCs/>
                <w:color w:val="808080" w:themeColor="background1" w:themeShade="80"/>
              </w:rPr>
              <w:t xml:space="preserve"> </w:t>
            </w:r>
            <w:r w:rsidR="00602908">
              <w:rPr>
                <w:rFonts w:ascii="Calibri" w:hAnsi="Calibri" w:cs="Arial"/>
                <w:i/>
                <w:iCs/>
                <w:color w:val="808080" w:themeColor="background1" w:themeShade="80"/>
              </w:rPr>
              <w:t>Technical G</w:t>
            </w:r>
            <w:r w:rsidRPr="198AACAA">
              <w:rPr>
                <w:rFonts w:ascii="Calibri" w:hAnsi="Calibri" w:cs="Arial"/>
                <w:i/>
                <w:iCs/>
                <w:color w:val="808080" w:themeColor="background1" w:themeShade="80"/>
              </w:rPr>
              <w:t>uidance should be followed.</w:t>
            </w:r>
            <w:r w:rsidR="000F53B0">
              <w:rPr>
                <w:rFonts w:ascii="Calibri" w:hAnsi="Calibri" w:cs="Arial"/>
                <w:i/>
                <w:iCs/>
                <w:color w:val="808080" w:themeColor="background1" w:themeShade="80"/>
              </w:rPr>
              <w:t xml:space="preserve"> </w:t>
            </w:r>
          </w:p>
          <w:p w14:paraId="77CB8EB6" w14:textId="5CE72E73" w:rsidR="00F36B15" w:rsidRDefault="0050095E" w:rsidP="198AACAA">
            <w:pPr>
              <w:tabs>
                <w:tab w:val="left" w:pos="720"/>
              </w:tabs>
              <w:jc w:val="both"/>
              <w:rPr>
                <w:rFonts w:ascii="Calibri" w:hAnsi="Calibri" w:cs="Arial"/>
                <w:i/>
                <w:iCs/>
                <w:color w:val="808080" w:themeColor="background1" w:themeShade="80"/>
              </w:rPr>
            </w:pPr>
            <w:r>
              <w:rPr>
                <w:rFonts w:ascii="Calibri" w:hAnsi="Calibri" w:cs="Arial"/>
                <w:i/>
                <w:iCs/>
                <w:color w:val="808080" w:themeColor="background1" w:themeShade="80"/>
              </w:rPr>
              <w:t>For recycled carbon fuels, p</w:t>
            </w:r>
            <w:r w:rsidR="00F36B15" w:rsidRPr="007A2859">
              <w:rPr>
                <w:rFonts w:ascii="Calibri" w:hAnsi="Calibri" w:cs="Arial"/>
                <w:i/>
                <w:iCs/>
                <w:color w:val="808080" w:themeColor="background1" w:themeShade="80"/>
              </w:rPr>
              <w:t>lease use the “</w:t>
            </w:r>
            <w:r w:rsidR="00F36B15">
              <w:rPr>
                <w:rFonts w:ascii="Calibri" w:hAnsi="Calibri" w:cs="Arial"/>
                <w:i/>
                <w:iCs/>
                <w:color w:val="808080" w:themeColor="background1" w:themeShade="80"/>
              </w:rPr>
              <w:t>RCF</w:t>
            </w:r>
            <w:r w:rsidR="00F36B15" w:rsidRPr="007A2859">
              <w:rPr>
                <w:rFonts w:ascii="Calibri" w:hAnsi="Calibri" w:cs="Arial"/>
                <w:i/>
                <w:iCs/>
                <w:color w:val="808080" w:themeColor="background1" w:themeShade="80"/>
              </w:rPr>
              <w:t xml:space="preserve"> counterfactual” tab in </w:t>
            </w:r>
            <w:r w:rsidR="00F36B15" w:rsidRPr="007A2859">
              <w:rPr>
                <w:rFonts w:ascii="Calibri" w:hAnsi="Calibri" w:cs="Arial"/>
                <w:b/>
                <w:bCs/>
                <w:i/>
                <w:iCs/>
                <w:color w:val="808080" w:themeColor="background1" w:themeShade="80"/>
              </w:rPr>
              <w:t>Appendix</w:t>
            </w:r>
            <w:r w:rsidR="00F36B15" w:rsidRPr="358FABDF">
              <w:rPr>
                <w:rFonts w:ascii="Calibri" w:hAnsi="Calibri" w:cs="Arial"/>
                <w:b/>
                <w:bCs/>
                <w:i/>
                <w:iCs/>
                <w:color w:val="808080" w:themeColor="background1" w:themeShade="80"/>
              </w:rPr>
              <w:t xml:space="preserve"> H</w:t>
            </w:r>
            <w:r w:rsidR="00F36B15" w:rsidRPr="358FABDF">
              <w:rPr>
                <w:rFonts w:ascii="Calibri" w:hAnsi="Calibri" w:cs="Arial"/>
                <w:i/>
                <w:iCs/>
                <w:color w:val="808080" w:themeColor="background1" w:themeShade="80"/>
              </w:rPr>
              <w:t xml:space="preserve"> to provide more evidence of the counterfactual used</w:t>
            </w:r>
            <w:r>
              <w:rPr>
                <w:rFonts w:ascii="Calibri" w:hAnsi="Calibri" w:cs="Arial"/>
                <w:i/>
                <w:iCs/>
                <w:color w:val="808080" w:themeColor="background1" w:themeShade="80"/>
              </w:rPr>
              <w:t>.</w:t>
            </w:r>
          </w:p>
          <w:p w14:paraId="229B2E2C" w14:textId="5D7ECB01" w:rsidR="00E15D33" w:rsidRDefault="0050095E" w:rsidP="000F293F">
            <w:pPr>
              <w:tabs>
                <w:tab w:val="left" w:pos="720"/>
              </w:tabs>
              <w:jc w:val="both"/>
              <w:rPr>
                <w:rFonts w:ascii="Calibri" w:hAnsi="Calibri" w:cs="Arial"/>
                <w:i/>
                <w:iCs/>
                <w:color w:val="808080" w:themeColor="background1" w:themeShade="80"/>
              </w:rPr>
            </w:pPr>
            <w:r>
              <w:rPr>
                <w:rFonts w:ascii="Calibri" w:eastAsia="Calibri" w:hAnsi="Calibri" w:cs="Calibri"/>
                <w:i/>
                <w:iCs/>
                <w:color w:val="808080" w:themeColor="background1" w:themeShade="80"/>
              </w:rPr>
              <w:t>C</w:t>
            </w:r>
            <w:r w:rsidR="358FABDF" w:rsidRPr="358FABDF">
              <w:rPr>
                <w:rFonts w:ascii="Calibri" w:hAnsi="Calibri" w:cs="Arial"/>
                <w:i/>
                <w:iCs/>
                <w:color w:val="808080" w:themeColor="background1" w:themeShade="80"/>
              </w:rPr>
              <w:t>arbon capture and sequestration</w:t>
            </w:r>
            <w:r>
              <w:rPr>
                <w:rFonts w:ascii="Calibri" w:hAnsi="Calibri" w:cs="Arial"/>
                <w:i/>
                <w:iCs/>
                <w:color w:val="808080" w:themeColor="background1" w:themeShade="80"/>
              </w:rPr>
              <w:t xml:space="preserve">/utilisation credits </w:t>
            </w:r>
            <w:r w:rsidR="009A3723">
              <w:rPr>
                <w:rFonts w:ascii="Calibri" w:hAnsi="Calibri" w:cs="Arial"/>
                <w:i/>
                <w:iCs/>
                <w:color w:val="808080" w:themeColor="background1" w:themeShade="80"/>
              </w:rPr>
              <w:t xml:space="preserve">are only allowable within the calculations if allowable under </w:t>
            </w:r>
            <w:r w:rsidR="009A3723" w:rsidRPr="198AACAA">
              <w:rPr>
                <w:rFonts w:ascii="Calibri" w:hAnsi="Calibri" w:cs="Arial"/>
                <w:i/>
                <w:iCs/>
                <w:color w:val="808080" w:themeColor="background1" w:themeShade="80"/>
              </w:rPr>
              <w:t>the RTFO</w:t>
            </w:r>
            <w:r w:rsidR="009A3723">
              <w:rPr>
                <w:rFonts w:ascii="Calibri" w:hAnsi="Calibri" w:cs="Arial"/>
                <w:i/>
                <w:iCs/>
                <w:color w:val="808080" w:themeColor="background1" w:themeShade="80"/>
              </w:rPr>
              <w:t xml:space="preserve"> &amp; SAF Mandate</w:t>
            </w:r>
            <w:r w:rsidR="009A3723" w:rsidRPr="198AACAA">
              <w:rPr>
                <w:rFonts w:ascii="Calibri" w:hAnsi="Calibri" w:cs="Arial"/>
                <w:i/>
                <w:iCs/>
                <w:color w:val="808080" w:themeColor="background1" w:themeShade="80"/>
              </w:rPr>
              <w:t xml:space="preserve"> </w:t>
            </w:r>
            <w:r w:rsidR="00602908">
              <w:rPr>
                <w:rFonts w:ascii="Calibri" w:hAnsi="Calibri" w:cs="Arial"/>
                <w:i/>
                <w:iCs/>
                <w:color w:val="808080" w:themeColor="background1" w:themeShade="80"/>
              </w:rPr>
              <w:t>Technical G</w:t>
            </w:r>
            <w:r w:rsidR="009A3723" w:rsidRPr="198AACAA">
              <w:rPr>
                <w:rFonts w:ascii="Calibri" w:hAnsi="Calibri" w:cs="Arial"/>
                <w:i/>
                <w:iCs/>
                <w:color w:val="808080" w:themeColor="background1" w:themeShade="80"/>
              </w:rPr>
              <w:t>uidance</w:t>
            </w:r>
            <w:r w:rsidR="002832FD">
              <w:rPr>
                <w:rFonts w:ascii="Calibri" w:hAnsi="Calibri" w:cs="Arial"/>
                <w:i/>
                <w:iCs/>
                <w:color w:val="808080" w:themeColor="background1" w:themeShade="80"/>
              </w:rPr>
              <w:t xml:space="preserve"> methodology for your fuel type</w:t>
            </w:r>
            <w:r w:rsidR="008655C7">
              <w:rPr>
                <w:rFonts w:ascii="Calibri" w:hAnsi="Calibri" w:cs="Arial"/>
                <w:i/>
                <w:iCs/>
                <w:color w:val="808080" w:themeColor="background1" w:themeShade="80"/>
              </w:rPr>
              <w:t>,</w:t>
            </w:r>
            <w:r w:rsidR="002832FD" w:rsidDel="008655C7">
              <w:rPr>
                <w:rFonts w:ascii="Calibri" w:hAnsi="Calibri" w:cs="Arial"/>
                <w:i/>
                <w:iCs/>
                <w:color w:val="808080" w:themeColor="background1" w:themeShade="80"/>
              </w:rPr>
              <w:t xml:space="preserve"> </w:t>
            </w:r>
            <w:r w:rsidR="009A3723">
              <w:rPr>
                <w:rFonts w:ascii="Calibri" w:hAnsi="Calibri" w:cs="Arial"/>
                <w:i/>
                <w:iCs/>
                <w:color w:val="808080" w:themeColor="background1" w:themeShade="80"/>
              </w:rPr>
              <w:t xml:space="preserve">and </w:t>
            </w:r>
            <w:r w:rsidR="00314F5F">
              <w:rPr>
                <w:rFonts w:ascii="Calibri" w:hAnsi="Calibri" w:cs="Arial"/>
                <w:i/>
                <w:iCs/>
                <w:color w:val="808080" w:themeColor="background1" w:themeShade="80"/>
              </w:rPr>
              <w:t xml:space="preserve">if </w:t>
            </w:r>
            <w:r w:rsidR="009A3723">
              <w:rPr>
                <w:rFonts w:ascii="Calibri" w:hAnsi="Calibri" w:cs="Arial"/>
                <w:i/>
                <w:iCs/>
                <w:color w:val="808080" w:themeColor="background1" w:themeShade="80"/>
              </w:rPr>
              <w:t xml:space="preserve">all the </w:t>
            </w:r>
            <w:r w:rsidR="007360BB">
              <w:rPr>
                <w:rFonts w:ascii="Calibri" w:hAnsi="Calibri" w:cs="Arial"/>
                <w:i/>
                <w:iCs/>
                <w:color w:val="808080" w:themeColor="background1" w:themeShade="80"/>
              </w:rPr>
              <w:t xml:space="preserve">necessary </w:t>
            </w:r>
            <w:r w:rsidR="009A3723">
              <w:rPr>
                <w:rFonts w:ascii="Calibri" w:hAnsi="Calibri" w:cs="Arial"/>
                <w:i/>
                <w:iCs/>
                <w:color w:val="808080" w:themeColor="background1" w:themeShade="80"/>
              </w:rPr>
              <w:t>requirements</w:t>
            </w:r>
            <w:r w:rsidR="008655C7">
              <w:rPr>
                <w:rFonts w:ascii="Calibri" w:hAnsi="Calibri" w:cs="Arial"/>
                <w:i/>
                <w:iCs/>
                <w:color w:val="808080" w:themeColor="background1" w:themeShade="80"/>
              </w:rPr>
              <w:t xml:space="preserve"> in th</w:t>
            </w:r>
            <w:r w:rsidR="001729AB">
              <w:rPr>
                <w:rFonts w:ascii="Calibri" w:hAnsi="Calibri" w:cs="Arial"/>
                <w:i/>
                <w:iCs/>
                <w:color w:val="808080" w:themeColor="background1" w:themeShade="80"/>
              </w:rPr>
              <w:t>at</w:t>
            </w:r>
            <w:r w:rsidR="008655C7" w:rsidRPr="198AACAA" w:rsidDel="001729AB">
              <w:rPr>
                <w:rFonts w:ascii="Calibri" w:hAnsi="Calibri" w:cs="Arial"/>
                <w:i/>
                <w:iCs/>
                <w:color w:val="808080" w:themeColor="background1" w:themeShade="80"/>
              </w:rPr>
              <w:t xml:space="preserve"> </w:t>
            </w:r>
            <w:r w:rsidR="008655C7" w:rsidRPr="198AACAA">
              <w:rPr>
                <w:rFonts w:ascii="Calibri" w:hAnsi="Calibri" w:cs="Arial"/>
                <w:i/>
                <w:iCs/>
                <w:color w:val="808080" w:themeColor="background1" w:themeShade="80"/>
              </w:rPr>
              <w:t>guidance</w:t>
            </w:r>
            <w:r w:rsidR="008655C7">
              <w:rPr>
                <w:rFonts w:ascii="Calibri" w:hAnsi="Calibri" w:cs="Arial"/>
                <w:i/>
                <w:iCs/>
                <w:color w:val="808080" w:themeColor="background1" w:themeShade="80"/>
              </w:rPr>
              <w:t xml:space="preserve"> will be met</w:t>
            </w:r>
            <w:r w:rsidR="009A3723">
              <w:rPr>
                <w:rFonts w:ascii="Calibri" w:hAnsi="Calibri" w:cs="Arial"/>
                <w:i/>
                <w:iCs/>
                <w:color w:val="808080" w:themeColor="background1" w:themeShade="80"/>
              </w:rPr>
              <w:t>.</w:t>
            </w:r>
            <w:r w:rsidR="358FABDF" w:rsidRPr="358FABDF">
              <w:rPr>
                <w:rFonts w:ascii="Calibri" w:hAnsi="Calibri" w:cs="Arial"/>
                <w:i/>
                <w:iCs/>
                <w:color w:val="808080" w:themeColor="background1" w:themeShade="80"/>
              </w:rPr>
              <w:t xml:space="preserve"> Any evidence is to be provided in the “Additional Evidence” tab of </w:t>
            </w:r>
            <w:r w:rsidR="358FABDF" w:rsidRPr="358FABDF">
              <w:rPr>
                <w:rFonts w:ascii="Calibri" w:hAnsi="Calibri" w:cs="Arial"/>
                <w:b/>
                <w:bCs/>
                <w:i/>
                <w:iCs/>
                <w:color w:val="808080" w:themeColor="background1" w:themeShade="80"/>
              </w:rPr>
              <w:t>Appendix H</w:t>
            </w:r>
            <w:r w:rsidR="358FABDF" w:rsidRPr="358FABDF">
              <w:rPr>
                <w:rFonts w:ascii="Calibri" w:hAnsi="Calibri" w:cs="Arial"/>
                <w:i/>
                <w:iCs/>
                <w:color w:val="808080" w:themeColor="background1" w:themeShade="80"/>
              </w:rPr>
              <w:t>.</w:t>
            </w:r>
            <w:r w:rsidR="000F293F" w:rsidRPr="358FABDF">
              <w:rPr>
                <w:rFonts w:ascii="Calibri" w:hAnsi="Calibri" w:cs="Arial"/>
                <w:i/>
                <w:iCs/>
                <w:color w:val="808080" w:themeColor="background1" w:themeShade="80"/>
              </w:rPr>
              <w:t xml:space="preserve"> </w:t>
            </w:r>
            <w:r w:rsidR="000F293F">
              <w:rPr>
                <w:rFonts w:ascii="Calibri" w:hAnsi="Calibri" w:cs="Arial"/>
                <w:i/>
                <w:iCs/>
                <w:color w:val="808080" w:themeColor="background1" w:themeShade="80"/>
              </w:rPr>
              <w:t>A</w:t>
            </w:r>
            <w:r w:rsidR="000F293F" w:rsidRPr="358FABDF">
              <w:rPr>
                <w:rFonts w:ascii="Calibri" w:hAnsi="Calibri" w:cs="Arial"/>
                <w:i/>
                <w:iCs/>
                <w:color w:val="808080" w:themeColor="background1" w:themeShade="80"/>
              </w:rPr>
              <w:t xml:space="preserve">ny </w:t>
            </w:r>
            <w:r w:rsidR="000B22DF">
              <w:rPr>
                <w:rFonts w:ascii="Calibri" w:hAnsi="Calibri" w:cs="Arial"/>
                <w:i/>
                <w:iCs/>
                <w:color w:val="808080" w:themeColor="background1" w:themeShade="80"/>
              </w:rPr>
              <w:t xml:space="preserve">emissions </w:t>
            </w:r>
            <w:r w:rsidR="000F293F" w:rsidRPr="358FABDF">
              <w:rPr>
                <w:rFonts w:ascii="Calibri" w:hAnsi="Calibri" w:cs="Arial"/>
                <w:i/>
                <w:iCs/>
                <w:color w:val="808080" w:themeColor="background1" w:themeShade="80"/>
              </w:rPr>
              <w:t>benefit claimed should be highlighted</w:t>
            </w:r>
            <w:r w:rsidR="00706A6F">
              <w:rPr>
                <w:rFonts w:ascii="Calibri" w:hAnsi="Calibri" w:cs="Arial"/>
                <w:i/>
                <w:iCs/>
                <w:color w:val="808080" w:themeColor="background1" w:themeShade="80"/>
              </w:rPr>
              <w:t>.</w:t>
            </w:r>
          </w:p>
          <w:p w14:paraId="11BE19F0" w14:textId="493D1B5E" w:rsidR="0107A066" w:rsidRDefault="358FABDF" w:rsidP="358FABDF">
            <w:pPr>
              <w:tabs>
                <w:tab w:val="left" w:pos="720"/>
              </w:tabs>
              <w:jc w:val="both"/>
              <w:rPr>
                <w:rFonts w:ascii="Calibri" w:hAnsi="Calibri" w:cs="Arial"/>
                <w:i/>
                <w:iCs/>
                <w:color w:val="808080" w:themeColor="background1" w:themeShade="80"/>
              </w:rPr>
            </w:pPr>
            <w:r w:rsidRPr="358FABDF">
              <w:rPr>
                <w:rFonts w:ascii="Calibri" w:hAnsi="Calibri" w:cs="Arial"/>
                <w:i/>
                <w:iCs/>
                <w:color w:val="808080" w:themeColor="background1" w:themeShade="80"/>
              </w:rPr>
              <w:t xml:space="preserve">Any estimated values for key parameters (such as process energy and material demands, conversion yields) should be clearly stated. Detailed assumptions should be given, with references to research studies or empirical evidence, including pilot or demonstration activities. Supporting evidence should be attached in </w:t>
            </w:r>
            <w:r w:rsidRPr="358FABDF">
              <w:rPr>
                <w:rFonts w:ascii="Calibri" w:hAnsi="Calibri" w:cs="Arial"/>
                <w:b/>
                <w:bCs/>
                <w:i/>
                <w:iCs/>
                <w:color w:val="808080" w:themeColor="background1" w:themeShade="80"/>
              </w:rPr>
              <w:t>Appendix B</w:t>
            </w:r>
            <w:r w:rsidRPr="358FABDF">
              <w:rPr>
                <w:rFonts w:ascii="Calibri" w:hAnsi="Calibri" w:cs="Arial"/>
                <w:i/>
                <w:iCs/>
                <w:color w:val="808080" w:themeColor="background1" w:themeShade="80"/>
              </w:rPr>
              <w:t xml:space="preserve">, </w:t>
            </w:r>
            <w:r w:rsidR="00A30F3E">
              <w:rPr>
                <w:rFonts w:ascii="Calibri" w:hAnsi="Calibri" w:cs="Arial"/>
                <w:i/>
                <w:iCs/>
                <w:color w:val="808080" w:themeColor="background1" w:themeShade="80"/>
              </w:rPr>
              <w:t>and clearly referenced</w:t>
            </w:r>
            <w:r w:rsidR="004D654B">
              <w:rPr>
                <w:rFonts w:ascii="Calibri" w:hAnsi="Calibri" w:cs="Arial"/>
                <w:i/>
                <w:iCs/>
                <w:color w:val="808080" w:themeColor="background1" w:themeShade="80"/>
              </w:rPr>
              <w:t xml:space="preserve"> with page numbers</w:t>
            </w:r>
            <w:r w:rsidR="00A30F3E">
              <w:rPr>
                <w:rFonts w:ascii="Calibri" w:hAnsi="Calibri" w:cs="Arial"/>
                <w:i/>
                <w:iCs/>
                <w:color w:val="808080" w:themeColor="background1" w:themeShade="80"/>
              </w:rPr>
              <w:t xml:space="preserve"> in the </w:t>
            </w:r>
            <w:r w:rsidR="00874AE0">
              <w:rPr>
                <w:rFonts w:ascii="Calibri" w:hAnsi="Calibri" w:cs="Arial"/>
                <w:i/>
                <w:iCs/>
                <w:color w:val="808080" w:themeColor="background1" w:themeShade="80"/>
              </w:rPr>
              <w:t>relevant</w:t>
            </w:r>
            <w:r w:rsidR="00A30F3E">
              <w:rPr>
                <w:rFonts w:ascii="Calibri" w:hAnsi="Calibri" w:cs="Arial"/>
                <w:i/>
                <w:iCs/>
                <w:color w:val="808080" w:themeColor="background1" w:themeShade="80"/>
              </w:rPr>
              <w:t xml:space="preserve"> cells in your</w:t>
            </w:r>
            <w:r w:rsidRPr="358FABDF">
              <w:rPr>
                <w:rFonts w:ascii="Calibri" w:hAnsi="Calibri" w:cs="Arial"/>
                <w:i/>
                <w:iCs/>
                <w:color w:val="808080" w:themeColor="background1" w:themeShade="80"/>
              </w:rPr>
              <w:t xml:space="preserve"> completed </w:t>
            </w:r>
            <w:r w:rsidRPr="358FABDF">
              <w:rPr>
                <w:rFonts w:ascii="Calibri" w:hAnsi="Calibri" w:cs="Arial"/>
                <w:b/>
                <w:bCs/>
                <w:i/>
                <w:iCs/>
                <w:color w:val="808080" w:themeColor="background1" w:themeShade="80"/>
              </w:rPr>
              <w:t>Appendix H</w:t>
            </w:r>
            <w:r w:rsidRPr="358FABDF">
              <w:rPr>
                <w:rFonts w:ascii="Calibri" w:hAnsi="Calibri" w:cs="Arial"/>
                <w:i/>
                <w:iCs/>
                <w:color w:val="808080" w:themeColor="background1" w:themeShade="80"/>
              </w:rPr>
              <w:t>.</w:t>
            </w:r>
          </w:p>
          <w:p w14:paraId="76CE03FA" w14:textId="3ACFB34C" w:rsidR="004222C2" w:rsidRPr="004222C2" w:rsidRDefault="358FABDF" w:rsidP="358FABDF">
            <w:pPr>
              <w:tabs>
                <w:tab w:val="left" w:pos="720"/>
              </w:tabs>
              <w:jc w:val="both"/>
              <w:rPr>
                <w:rFonts w:ascii="Calibri" w:hAnsi="Calibri" w:cs="Arial"/>
                <w:i/>
                <w:iCs/>
                <w:color w:val="808080" w:themeColor="background1" w:themeShade="80"/>
              </w:rPr>
            </w:pPr>
            <w:r w:rsidRPr="358FABDF">
              <w:rPr>
                <w:rFonts w:ascii="Calibri" w:hAnsi="Calibri" w:cs="Arial"/>
                <w:i/>
                <w:iCs/>
                <w:color w:val="808080" w:themeColor="background1" w:themeShade="80"/>
              </w:rPr>
              <w:t xml:space="preserve">For any </w:t>
            </w:r>
            <w:r w:rsidR="00763F3C">
              <w:rPr>
                <w:rFonts w:ascii="Calibri" w:hAnsi="Calibri" w:cs="Arial"/>
                <w:i/>
                <w:iCs/>
                <w:color w:val="808080" w:themeColor="background1" w:themeShade="80"/>
              </w:rPr>
              <w:t>consumption of</w:t>
            </w:r>
            <w:r w:rsidRPr="358FABDF">
              <w:rPr>
                <w:rFonts w:ascii="Calibri" w:hAnsi="Calibri" w:cs="Arial"/>
                <w:i/>
                <w:iCs/>
                <w:color w:val="808080" w:themeColor="background1" w:themeShade="80"/>
              </w:rPr>
              <w:t xml:space="preserve"> grid electricity, the </w:t>
            </w:r>
            <w:r w:rsidR="002D326B">
              <w:rPr>
                <w:rFonts w:ascii="Calibri" w:hAnsi="Calibri" w:cs="Arial"/>
                <w:i/>
                <w:iCs/>
                <w:color w:val="808080" w:themeColor="background1" w:themeShade="80"/>
              </w:rPr>
              <w:t xml:space="preserve">forecast </w:t>
            </w:r>
            <w:r w:rsidRPr="358FABDF">
              <w:rPr>
                <w:rFonts w:ascii="Calibri" w:hAnsi="Calibri" w:cs="Arial"/>
                <w:i/>
                <w:iCs/>
                <w:color w:val="808080" w:themeColor="background1" w:themeShade="80"/>
              </w:rPr>
              <w:t xml:space="preserve">grid GHG intensity </w:t>
            </w:r>
            <w:r w:rsidR="00327A70">
              <w:rPr>
                <w:rFonts w:ascii="Calibri" w:hAnsi="Calibri" w:cs="Arial"/>
                <w:i/>
                <w:iCs/>
                <w:color w:val="808080" w:themeColor="background1" w:themeShade="80"/>
              </w:rPr>
              <w:t>trajectory</w:t>
            </w:r>
            <w:r w:rsidR="00327A70" w:rsidRPr="358FABDF">
              <w:rPr>
                <w:rFonts w:ascii="Calibri" w:hAnsi="Calibri" w:cs="Arial"/>
                <w:i/>
                <w:iCs/>
                <w:color w:val="808080" w:themeColor="background1" w:themeShade="80"/>
              </w:rPr>
              <w:t xml:space="preserve"> </w:t>
            </w:r>
            <w:r w:rsidRPr="358FABDF">
              <w:rPr>
                <w:rFonts w:ascii="Calibri" w:hAnsi="Calibri" w:cs="Arial"/>
                <w:i/>
                <w:iCs/>
                <w:color w:val="808080" w:themeColor="background1" w:themeShade="80"/>
              </w:rPr>
              <w:t xml:space="preserve">in the Assumptions tab of </w:t>
            </w:r>
            <w:r w:rsidRPr="358FABDF">
              <w:rPr>
                <w:rFonts w:ascii="Calibri" w:hAnsi="Calibri" w:cs="Arial"/>
                <w:b/>
                <w:bCs/>
                <w:i/>
                <w:iCs/>
                <w:color w:val="808080" w:themeColor="background1" w:themeShade="80"/>
              </w:rPr>
              <w:t>Appendix H</w:t>
            </w:r>
            <w:r w:rsidRPr="358FABDF">
              <w:rPr>
                <w:rFonts w:ascii="Calibri" w:hAnsi="Calibri" w:cs="Arial"/>
                <w:i/>
                <w:iCs/>
                <w:color w:val="808080" w:themeColor="background1" w:themeShade="80"/>
              </w:rPr>
              <w:t xml:space="preserve"> should be used</w:t>
            </w:r>
            <w:r w:rsidR="00543455">
              <w:rPr>
                <w:rFonts w:ascii="Calibri" w:hAnsi="Calibri" w:cs="Arial"/>
                <w:i/>
                <w:iCs/>
                <w:color w:val="808080" w:themeColor="background1" w:themeShade="80"/>
              </w:rPr>
              <w:t xml:space="preserve">, </w:t>
            </w:r>
            <w:r w:rsidR="00327A70">
              <w:rPr>
                <w:rFonts w:ascii="Calibri" w:hAnsi="Calibri" w:cs="Arial"/>
                <w:i/>
                <w:iCs/>
                <w:color w:val="808080" w:themeColor="background1" w:themeShade="80"/>
              </w:rPr>
              <w:t xml:space="preserve">choosing </w:t>
            </w:r>
            <w:r w:rsidR="00AD28AC">
              <w:rPr>
                <w:rFonts w:ascii="Calibri" w:hAnsi="Calibri" w:cs="Arial"/>
                <w:i/>
                <w:iCs/>
                <w:color w:val="808080" w:themeColor="background1" w:themeShade="80"/>
              </w:rPr>
              <w:t xml:space="preserve">the </w:t>
            </w:r>
            <w:r w:rsidR="00E14F4F">
              <w:rPr>
                <w:rFonts w:ascii="Calibri" w:hAnsi="Calibri" w:cs="Arial"/>
                <w:i/>
                <w:iCs/>
                <w:color w:val="808080" w:themeColor="background1" w:themeShade="80"/>
              </w:rPr>
              <w:t xml:space="preserve">GB/NI </w:t>
            </w:r>
            <w:r w:rsidR="00AD28AC">
              <w:rPr>
                <w:rFonts w:ascii="Calibri" w:hAnsi="Calibri" w:cs="Arial"/>
                <w:i/>
                <w:iCs/>
                <w:color w:val="808080" w:themeColor="background1" w:themeShade="80"/>
              </w:rPr>
              <w:t>grid factor</w:t>
            </w:r>
            <w:r w:rsidR="00F5663D">
              <w:rPr>
                <w:rFonts w:ascii="Calibri" w:hAnsi="Calibri" w:cs="Arial"/>
                <w:i/>
                <w:iCs/>
                <w:color w:val="808080" w:themeColor="background1" w:themeShade="80"/>
              </w:rPr>
              <w:t xml:space="preserve"> corresponding to</w:t>
            </w:r>
            <w:r w:rsidR="00AD28AC">
              <w:rPr>
                <w:rFonts w:ascii="Calibri" w:hAnsi="Calibri" w:cs="Arial"/>
                <w:i/>
                <w:iCs/>
                <w:color w:val="808080" w:themeColor="background1" w:themeShade="80"/>
              </w:rPr>
              <w:t xml:space="preserve"> </w:t>
            </w:r>
            <w:r w:rsidR="00FF79AC">
              <w:rPr>
                <w:rFonts w:ascii="Calibri" w:hAnsi="Calibri" w:cs="Arial"/>
                <w:i/>
                <w:iCs/>
                <w:color w:val="808080" w:themeColor="background1" w:themeShade="80"/>
              </w:rPr>
              <w:t xml:space="preserve">the </w:t>
            </w:r>
            <w:r w:rsidR="00E14F4F">
              <w:rPr>
                <w:rFonts w:ascii="Calibri" w:hAnsi="Calibri" w:cs="Arial"/>
                <w:i/>
                <w:iCs/>
                <w:color w:val="808080" w:themeColor="background1" w:themeShade="80"/>
              </w:rPr>
              <w:t xml:space="preserve">relevant location and </w:t>
            </w:r>
            <w:r w:rsidR="00315D3E">
              <w:rPr>
                <w:rFonts w:ascii="Calibri" w:hAnsi="Calibri" w:cs="Arial"/>
                <w:i/>
                <w:iCs/>
                <w:color w:val="808080" w:themeColor="background1" w:themeShade="80"/>
              </w:rPr>
              <w:t>first</w:t>
            </w:r>
            <w:r w:rsidR="00327A70">
              <w:rPr>
                <w:rFonts w:ascii="Calibri" w:hAnsi="Calibri" w:cs="Arial"/>
                <w:i/>
                <w:iCs/>
                <w:color w:val="808080" w:themeColor="background1" w:themeShade="80"/>
              </w:rPr>
              <w:t xml:space="preserve"> full</w:t>
            </w:r>
            <w:r w:rsidR="00315D3E">
              <w:rPr>
                <w:rFonts w:ascii="Calibri" w:hAnsi="Calibri" w:cs="Arial"/>
                <w:i/>
                <w:iCs/>
                <w:color w:val="808080" w:themeColor="background1" w:themeShade="80"/>
              </w:rPr>
              <w:t xml:space="preserve"> </w:t>
            </w:r>
            <w:r w:rsidR="00C55B3C" w:rsidRPr="00C55B3C">
              <w:rPr>
                <w:rFonts w:ascii="Calibri" w:hAnsi="Calibri" w:cs="Arial"/>
                <w:i/>
                <w:iCs/>
                <w:color w:val="808080" w:themeColor="background1" w:themeShade="80"/>
              </w:rPr>
              <w:t xml:space="preserve">calendar </w:t>
            </w:r>
            <w:r w:rsidR="00315D3E">
              <w:rPr>
                <w:rFonts w:ascii="Calibri" w:hAnsi="Calibri" w:cs="Arial"/>
                <w:i/>
                <w:iCs/>
                <w:color w:val="808080" w:themeColor="background1" w:themeShade="80"/>
              </w:rPr>
              <w:t xml:space="preserve">year of </w:t>
            </w:r>
            <w:r w:rsidR="00AD28AC">
              <w:rPr>
                <w:rFonts w:ascii="Calibri" w:hAnsi="Calibri" w:cs="Arial"/>
                <w:i/>
                <w:iCs/>
                <w:color w:val="808080" w:themeColor="background1" w:themeShade="80"/>
              </w:rPr>
              <w:t xml:space="preserve">plant </w:t>
            </w:r>
            <w:r w:rsidR="00315D3E">
              <w:rPr>
                <w:rFonts w:ascii="Calibri" w:hAnsi="Calibri" w:cs="Arial"/>
                <w:i/>
                <w:iCs/>
                <w:color w:val="808080" w:themeColor="background1" w:themeShade="80"/>
              </w:rPr>
              <w:t>operation</w:t>
            </w:r>
            <w:r w:rsidR="00327A70">
              <w:rPr>
                <w:rFonts w:ascii="Calibri" w:hAnsi="Calibri" w:cs="Arial"/>
                <w:i/>
                <w:iCs/>
                <w:color w:val="808080" w:themeColor="background1" w:themeShade="80"/>
              </w:rPr>
              <w:t>s</w:t>
            </w:r>
            <w:r w:rsidRPr="358FABDF">
              <w:rPr>
                <w:rFonts w:ascii="Calibri" w:hAnsi="Calibri" w:cs="Arial"/>
                <w:i/>
                <w:iCs/>
                <w:color w:val="808080" w:themeColor="background1" w:themeShade="80"/>
              </w:rPr>
              <w:t>.</w:t>
            </w:r>
          </w:p>
          <w:p w14:paraId="5EB49002" w14:textId="5868037B" w:rsidR="0107A066" w:rsidRDefault="358FABDF" w:rsidP="358FABDF">
            <w:pPr>
              <w:tabs>
                <w:tab w:val="left" w:pos="720"/>
              </w:tabs>
              <w:jc w:val="both"/>
              <w:rPr>
                <w:rFonts w:ascii="Calibri" w:hAnsi="Calibri" w:cs="Arial"/>
                <w:i/>
                <w:iCs/>
                <w:color w:val="808080" w:themeColor="background1" w:themeShade="80"/>
                <w:u w:val="single"/>
              </w:rPr>
            </w:pPr>
            <w:r w:rsidRPr="358FABDF">
              <w:rPr>
                <w:rFonts w:ascii="Calibri" w:hAnsi="Calibri" w:cs="Arial"/>
                <w:i/>
                <w:iCs/>
                <w:color w:val="808080" w:themeColor="background1" w:themeShade="80"/>
                <w:u w:val="single"/>
              </w:rPr>
              <w:t>System boundary</w:t>
            </w:r>
          </w:p>
          <w:p w14:paraId="3201662E" w14:textId="4DC70983" w:rsidR="00790AFE" w:rsidRPr="004222C2" w:rsidRDefault="198AACAA" w:rsidP="001E5D22">
            <w:pPr>
              <w:tabs>
                <w:tab w:val="left" w:pos="720"/>
              </w:tabs>
              <w:jc w:val="both"/>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Include a flow diagram of your supply chain, showing the GHG system boundary to be assessed for each of your feedstocks, and the main </w:t>
            </w:r>
            <w:r w:rsidRPr="198AACAA">
              <w:rPr>
                <w:rFonts w:ascii="Calibri" w:hAnsi="Calibri" w:cs="Arial"/>
                <w:i/>
                <w:iCs/>
                <w:color w:val="808080" w:themeColor="background1" w:themeShade="80"/>
              </w:rPr>
              <w:lastRenderedPageBreak/>
              <w:t>inputs and outputs across the system boundary. Describe carefully if any processes or units are situated on the conversion plant site, but not included within the system boundary, and the rationale for this.</w:t>
            </w:r>
          </w:p>
          <w:p w14:paraId="16F20A9C" w14:textId="788D78B2" w:rsidR="0C7F8332" w:rsidRDefault="358FABDF" w:rsidP="358FABDF">
            <w:pPr>
              <w:tabs>
                <w:tab w:val="left" w:pos="720"/>
              </w:tabs>
              <w:jc w:val="both"/>
              <w:rPr>
                <w:rFonts w:ascii="Calibri" w:hAnsi="Calibri" w:cs="Arial"/>
                <w:i/>
                <w:iCs/>
                <w:color w:val="808080" w:themeColor="background1" w:themeShade="80"/>
                <w:u w:val="single"/>
              </w:rPr>
            </w:pPr>
            <w:r w:rsidRPr="358FABDF">
              <w:rPr>
                <w:rFonts w:ascii="Calibri" w:hAnsi="Calibri" w:cs="Arial"/>
                <w:i/>
                <w:iCs/>
                <w:color w:val="808080" w:themeColor="background1" w:themeShade="80"/>
                <w:u w:val="single"/>
              </w:rPr>
              <w:t>Number of results to be reported</w:t>
            </w:r>
          </w:p>
          <w:p w14:paraId="743653EF" w14:textId="073F29BB" w:rsidR="004222C2" w:rsidRPr="004222C2" w:rsidRDefault="358FABDF" w:rsidP="358FABDF">
            <w:pPr>
              <w:tabs>
                <w:tab w:val="left" w:pos="720"/>
              </w:tabs>
              <w:jc w:val="both"/>
              <w:rPr>
                <w:rFonts w:ascii="Calibri" w:hAnsi="Calibri" w:cs="Arial"/>
                <w:i/>
                <w:iCs/>
                <w:color w:val="808080" w:themeColor="background1" w:themeShade="80"/>
              </w:rPr>
            </w:pPr>
            <w:r w:rsidRPr="358FABDF">
              <w:rPr>
                <w:rFonts w:ascii="Calibri" w:hAnsi="Calibri" w:cs="Arial"/>
                <w:b/>
                <w:bCs/>
                <w:i/>
                <w:iCs/>
                <w:color w:val="808080" w:themeColor="background1" w:themeShade="80"/>
              </w:rPr>
              <w:t>For any project using multiple or mixed feedstocks, you should report the GHG emissions</w:t>
            </w:r>
            <w:r w:rsidR="001C34FE">
              <w:rPr>
                <w:rFonts w:ascii="Calibri" w:hAnsi="Calibri" w:cs="Arial"/>
                <w:b/>
                <w:bCs/>
                <w:i/>
                <w:iCs/>
                <w:color w:val="808080" w:themeColor="background1" w:themeShade="80"/>
              </w:rPr>
              <w:t xml:space="preserve"> intensities</w:t>
            </w:r>
            <w:r w:rsidRPr="358FABDF">
              <w:rPr>
                <w:rFonts w:ascii="Calibri" w:hAnsi="Calibri" w:cs="Arial"/>
                <w:b/>
                <w:bCs/>
                <w:i/>
                <w:iCs/>
                <w:color w:val="808080" w:themeColor="background1" w:themeShade="80"/>
              </w:rPr>
              <w:t xml:space="preserve"> of </w:t>
            </w:r>
            <w:r w:rsidR="00FA0E0F">
              <w:rPr>
                <w:rFonts w:ascii="Calibri" w:hAnsi="Calibri" w:cs="Arial"/>
                <w:b/>
                <w:bCs/>
                <w:i/>
                <w:iCs/>
                <w:color w:val="808080" w:themeColor="background1" w:themeShade="80"/>
              </w:rPr>
              <w:t xml:space="preserve">each of </w:t>
            </w:r>
            <w:r w:rsidRPr="358FABDF">
              <w:rPr>
                <w:rFonts w:ascii="Calibri" w:hAnsi="Calibri" w:cs="Arial"/>
                <w:b/>
                <w:bCs/>
                <w:i/>
                <w:iCs/>
                <w:color w:val="808080" w:themeColor="background1" w:themeShade="80"/>
              </w:rPr>
              <w:t xml:space="preserve">the different fuel consignments </w:t>
            </w:r>
            <w:r w:rsidR="003769A4">
              <w:rPr>
                <w:rFonts w:ascii="Calibri" w:hAnsi="Calibri" w:cs="Arial"/>
                <w:b/>
                <w:bCs/>
                <w:i/>
                <w:iCs/>
                <w:color w:val="808080" w:themeColor="background1" w:themeShade="80"/>
              </w:rPr>
              <w:t>in Section 2.2.2 above,</w:t>
            </w:r>
            <w:r w:rsidRPr="358FABDF">
              <w:rPr>
                <w:rFonts w:ascii="Calibri" w:hAnsi="Calibri" w:cs="Arial"/>
                <w:b/>
                <w:bCs/>
                <w:i/>
                <w:iCs/>
                <w:color w:val="808080" w:themeColor="background1" w:themeShade="80"/>
              </w:rPr>
              <w:t xml:space="preserve"> and provide a separate Appendix H Excel workbook for each consignment.</w:t>
            </w:r>
            <w:r w:rsidR="003769A4">
              <w:rPr>
                <w:rFonts w:ascii="Calibri" w:hAnsi="Calibri" w:cs="Arial"/>
                <w:b/>
                <w:bCs/>
                <w:i/>
                <w:iCs/>
                <w:color w:val="808080" w:themeColor="background1" w:themeShade="80"/>
              </w:rPr>
              <w:t xml:space="preserve"> </w:t>
            </w:r>
            <w:r w:rsidRPr="358FABDF">
              <w:rPr>
                <w:rFonts w:ascii="Calibri" w:hAnsi="Calibri" w:cs="Arial"/>
                <w:i/>
                <w:iCs/>
                <w:color w:val="808080" w:themeColor="background1" w:themeShade="80"/>
              </w:rPr>
              <w:t xml:space="preserve">Copy-paste the results from the Summary tab of </w:t>
            </w:r>
            <w:r w:rsidR="00A34DF8">
              <w:rPr>
                <w:rFonts w:ascii="Calibri" w:hAnsi="Calibri" w:cs="Arial"/>
                <w:i/>
                <w:iCs/>
                <w:color w:val="808080" w:themeColor="background1" w:themeShade="80"/>
              </w:rPr>
              <w:t xml:space="preserve">each of </w:t>
            </w:r>
            <w:r w:rsidRPr="358FABDF">
              <w:rPr>
                <w:rFonts w:ascii="Calibri" w:hAnsi="Calibri" w:cs="Arial"/>
                <w:i/>
                <w:iCs/>
                <w:color w:val="808080" w:themeColor="background1" w:themeShade="80"/>
              </w:rPr>
              <w:t xml:space="preserve">your </w:t>
            </w:r>
            <w:r w:rsidRPr="358FABDF">
              <w:rPr>
                <w:rFonts w:ascii="Calibri" w:hAnsi="Calibri" w:cs="Arial"/>
                <w:b/>
                <w:bCs/>
                <w:i/>
                <w:iCs/>
                <w:color w:val="808080" w:themeColor="background1" w:themeShade="80"/>
              </w:rPr>
              <w:t>Appendix H</w:t>
            </w:r>
            <w:r w:rsidRPr="358FABDF">
              <w:rPr>
                <w:rFonts w:ascii="Calibri" w:hAnsi="Calibri" w:cs="Arial"/>
                <w:i/>
                <w:iCs/>
                <w:color w:val="808080" w:themeColor="background1" w:themeShade="80"/>
              </w:rPr>
              <w:t xml:space="preserve"> Excel workbook(s)</w:t>
            </w:r>
            <w:r w:rsidR="003769A4">
              <w:rPr>
                <w:rFonts w:ascii="Calibri" w:hAnsi="Calibri" w:cs="Arial"/>
                <w:i/>
                <w:iCs/>
                <w:color w:val="808080" w:themeColor="background1" w:themeShade="80"/>
              </w:rPr>
              <w:t xml:space="preserve"> into your answer </w:t>
            </w:r>
            <w:r w:rsidR="00574A55">
              <w:rPr>
                <w:rFonts w:ascii="Calibri" w:hAnsi="Calibri" w:cs="Arial"/>
                <w:i/>
                <w:iCs/>
                <w:color w:val="808080" w:themeColor="background1" w:themeShade="80"/>
              </w:rPr>
              <w:t>in this section</w:t>
            </w:r>
            <w:r w:rsidR="00FA0E0F">
              <w:rPr>
                <w:rFonts w:ascii="Calibri" w:hAnsi="Calibri" w:cs="Arial"/>
                <w:i/>
                <w:iCs/>
                <w:color w:val="808080" w:themeColor="background1" w:themeShade="80"/>
              </w:rPr>
              <w:t>, being clear which plant, feedstock and consignment applies to which screenshot</w:t>
            </w:r>
            <w:r w:rsidR="005A0CC4">
              <w:rPr>
                <w:rFonts w:ascii="Calibri" w:hAnsi="Calibri" w:cs="Arial"/>
                <w:i/>
                <w:iCs/>
                <w:color w:val="808080" w:themeColor="background1" w:themeShade="80"/>
              </w:rPr>
              <w:t xml:space="preserve"> </w:t>
            </w:r>
            <w:r w:rsidR="005A0CC4" w:rsidRPr="358FABDF">
              <w:rPr>
                <w:rFonts w:ascii="Calibri" w:hAnsi="Calibri" w:cs="Arial"/>
                <w:i/>
                <w:iCs/>
                <w:color w:val="808080" w:themeColor="background1" w:themeShade="80"/>
              </w:rPr>
              <w:t>(illustrative numbers only</w:t>
            </w:r>
            <w:r w:rsidR="005A0CC4">
              <w:rPr>
                <w:rFonts w:ascii="Calibri" w:hAnsi="Calibri" w:cs="Arial"/>
                <w:i/>
                <w:iCs/>
                <w:color w:val="808080" w:themeColor="background1" w:themeShade="80"/>
              </w:rPr>
              <w:t xml:space="preserve"> below).</w:t>
            </w:r>
          </w:p>
          <w:p w14:paraId="35A57752" w14:textId="7DDE21B5" w:rsidR="00180346" w:rsidRPr="0025598C" w:rsidRDefault="00134079" w:rsidP="0107A066">
            <w:pPr>
              <w:tabs>
                <w:tab w:val="left" w:pos="720"/>
              </w:tabs>
              <w:jc w:val="both"/>
            </w:pPr>
            <w:r w:rsidRPr="00134079" w:rsidDel="00134079">
              <w:t xml:space="preserve"> </w:t>
            </w:r>
            <w:r w:rsidR="00253BB9" w:rsidRPr="00253BB9">
              <w:rPr>
                <w:noProof/>
              </w:rPr>
              <w:drawing>
                <wp:inline distT="0" distB="0" distL="0" distR="0" wp14:anchorId="18B060B5" wp14:editId="763CE91B">
                  <wp:extent cx="3960000" cy="1160366"/>
                  <wp:effectExtent l="0" t="0" r="254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60000" cy="1160366"/>
                          </a:xfrm>
                          <a:prstGeom prst="rect">
                            <a:avLst/>
                          </a:prstGeom>
                        </pic:spPr>
                      </pic:pic>
                    </a:graphicData>
                  </a:graphic>
                </wp:inline>
              </w:drawing>
            </w:r>
            <w:r w:rsidR="00253BB9" w:rsidRPr="00253BB9" w:rsidDel="00134079">
              <w:t xml:space="preserve"> </w:t>
            </w:r>
          </w:p>
          <w:p w14:paraId="30BF1ED3" w14:textId="6CDA0AE9" w:rsidR="00180346" w:rsidRDefault="004222C2" w:rsidP="198AACAA">
            <w:pPr>
              <w:tabs>
                <w:tab w:val="left" w:pos="720"/>
              </w:tabs>
              <w:jc w:val="both"/>
              <w:rPr>
                <w:rFonts w:ascii="Calibri" w:hAnsi="Calibri" w:cs="Arial"/>
                <w:i/>
                <w:iCs/>
                <w:color w:val="808080" w:themeColor="background1" w:themeShade="80"/>
              </w:rPr>
            </w:pPr>
            <w:r w:rsidRPr="198AACAA">
              <w:rPr>
                <w:rFonts w:ascii="Calibri" w:hAnsi="Calibri" w:cs="Arial"/>
                <w:i/>
                <w:iCs/>
                <w:color w:val="808080" w:themeColor="background1" w:themeShade="80"/>
              </w:rPr>
              <w:fldChar w:fldCharType="begin"/>
            </w:r>
            <w:r w:rsidRPr="198AACAA">
              <w:rPr>
                <w:rFonts w:ascii="Calibri" w:hAnsi="Calibri" w:cs="Arial"/>
                <w:i/>
                <w:iCs/>
                <w:color w:val="808080" w:themeColor="background1" w:themeShade="80"/>
              </w:rPr>
              <w:instrText xml:space="preserve"> FORMTEXT </w:instrText>
            </w:r>
            <w:r w:rsidRPr="198AACAA">
              <w:rPr>
                <w:rFonts w:ascii="Calibri" w:hAnsi="Calibri" w:cs="Arial"/>
                <w:i/>
                <w:iCs/>
                <w:color w:val="808080" w:themeColor="background1" w:themeShade="80"/>
              </w:rPr>
              <w:fldChar w:fldCharType="separate"/>
            </w:r>
            <w:r w:rsidR="198AACAA" w:rsidRPr="198AACAA">
              <w:rPr>
                <w:rFonts w:ascii="Calibri" w:hAnsi="Calibri" w:cs="Arial"/>
                <w:i/>
                <w:iCs/>
                <w:noProof/>
                <w:color w:val="808080" w:themeColor="background1" w:themeShade="80"/>
              </w:rPr>
              <w:t>     </w:t>
            </w:r>
            <w:r w:rsidRPr="198AACAA">
              <w:rPr>
                <w:rFonts w:ascii="Calibri" w:hAnsi="Calibri" w:cs="Arial"/>
                <w:i/>
                <w:iCs/>
                <w:color w:val="808080" w:themeColor="background1" w:themeShade="80"/>
              </w:rPr>
              <w:fldChar w:fldCharType="end"/>
            </w:r>
          </w:p>
          <w:p w14:paraId="2CE0C089" w14:textId="2CE8C84D" w:rsidR="001C34FE" w:rsidRDefault="0C7F8332" w:rsidP="00670448">
            <w:pPr>
              <w:rPr>
                <w:rFonts w:ascii="Calibri" w:hAnsi="Calibri" w:cs="Arial"/>
                <w:i/>
                <w:iCs/>
                <w:color w:val="808080" w:themeColor="background1" w:themeShade="80"/>
              </w:rPr>
            </w:pPr>
            <w:r w:rsidRPr="0C7F8332">
              <w:rPr>
                <w:rFonts w:ascii="Calibri" w:hAnsi="Calibri" w:cs="Arial"/>
                <w:b/>
                <w:bCs/>
                <w:i/>
                <w:iCs/>
                <w:color w:val="808080" w:themeColor="background1" w:themeShade="80"/>
              </w:rPr>
              <w:t xml:space="preserve">If your </w:t>
            </w:r>
            <w:r w:rsidR="75C19520" w:rsidRPr="357E5090">
              <w:rPr>
                <w:rFonts w:ascii="Calibri" w:hAnsi="Calibri" w:cs="Arial"/>
                <w:b/>
                <w:bCs/>
                <w:i/>
                <w:iCs/>
                <w:color w:val="808080" w:themeColor="background1" w:themeShade="80"/>
              </w:rPr>
              <w:t>Low</w:t>
            </w:r>
            <w:r w:rsidR="00833750">
              <w:rPr>
                <w:rFonts w:ascii="Calibri" w:hAnsi="Calibri" w:cs="Arial"/>
                <w:b/>
                <w:bCs/>
                <w:i/>
                <w:iCs/>
                <w:color w:val="808080" w:themeColor="background1" w:themeShade="80"/>
              </w:rPr>
              <w:t xml:space="preserve"> Carbon</w:t>
            </w:r>
            <w:r w:rsidR="00BF2E9E">
              <w:rPr>
                <w:rFonts w:ascii="Calibri" w:hAnsi="Calibri" w:cs="Arial"/>
                <w:b/>
                <w:bCs/>
                <w:i/>
                <w:iCs/>
                <w:color w:val="808080" w:themeColor="background1" w:themeShade="80"/>
              </w:rPr>
              <w:t xml:space="preserve"> Fuel</w:t>
            </w:r>
            <w:r w:rsidR="0036549E">
              <w:rPr>
                <w:rFonts w:ascii="Calibri" w:hAnsi="Calibri" w:cs="Arial"/>
                <w:b/>
                <w:bCs/>
                <w:i/>
                <w:iCs/>
                <w:color w:val="808080" w:themeColor="background1" w:themeShade="80"/>
              </w:rPr>
              <w:t xml:space="preserve">s </w:t>
            </w:r>
            <w:r w:rsidR="00E27690">
              <w:rPr>
                <w:rFonts w:ascii="Calibri" w:hAnsi="Calibri" w:cs="Arial"/>
                <w:b/>
                <w:bCs/>
                <w:i/>
                <w:iCs/>
                <w:color w:val="808080" w:themeColor="background1" w:themeShade="80"/>
              </w:rPr>
              <w:t>Fund</w:t>
            </w:r>
            <w:r w:rsidRPr="0C7F8332">
              <w:rPr>
                <w:rFonts w:ascii="Calibri" w:hAnsi="Calibri" w:cs="Arial"/>
                <w:i/>
                <w:iCs/>
                <w:color w:val="808080" w:themeColor="background1" w:themeShade="80"/>
              </w:rPr>
              <w:t xml:space="preserve"> </w:t>
            </w:r>
            <w:r w:rsidRPr="0C7F8332">
              <w:rPr>
                <w:rFonts w:ascii="Calibri" w:hAnsi="Calibri" w:cs="Arial"/>
                <w:b/>
                <w:bCs/>
                <w:i/>
                <w:iCs/>
                <w:color w:val="808080" w:themeColor="background1" w:themeShade="80"/>
              </w:rPr>
              <w:t xml:space="preserve">project is only for a demonstration scale plant (TRL 6-7), then repeat the whole process for a future </w:t>
            </w:r>
            <w:r w:rsidR="0036549E">
              <w:rPr>
                <w:rFonts w:ascii="Calibri" w:hAnsi="Calibri" w:cs="Arial"/>
                <w:b/>
                <w:bCs/>
                <w:i/>
                <w:iCs/>
                <w:color w:val="808080" w:themeColor="background1" w:themeShade="80"/>
              </w:rPr>
              <w:t xml:space="preserve">FOAK </w:t>
            </w:r>
            <w:r w:rsidRPr="0C7F8332">
              <w:rPr>
                <w:rFonts w:ascii="Calibri" w:hAnsi="Calibri" w:cs="Arial"/>
                <w:b/>
                <w:bCs/>
                <w:i/>
                <w:iCs/>
                <w:color w:val="808080" w:themeColor="background1" w:themeShade="80"/>
              </w:rPr>
              <w:t>commercial scale plant</w:t>
            </w:r>
            <w:r w:rsidRPr="008E7818">
              <w:rPr>
                <w:rFonts w:ascii="Calibri" w:hAnsi="Calibri" w:cs="Arial"/>
                <w:i/>
                <w:color w:val="808080" w:themeColor="background1" w:themeShade="80"/>
              </w:rPr>
              <w:t xml:space="preserve"> producing </w:t>
            </w:r>
            <w:r w:rsidR="008347A3">
              <w:rPr>
                <w:rFonts w:ascii="Calibri" w:hAnsi="Calibri" w:cs="Arial"/>
                <w:i/>
                <w:color w:val="808080" w:themeColor="background1" w:themeShade="80"/>
              </w:rPr>
              <w:t>jet</w:t>
            </w:r>
            <w:r w:rsidRPr="008E7818">
              <w:rPr>
                <w:rFonts w:ascii="Calibri" w:hAnsi="Calibri" w:cs="Arial"/>
                <w:i/>
                <w:color w:val="808080" w:themeColor="background1" w:themeShade="80"/>
              </w:rPr>
              <w:t xml:space="preserve"> </w:t>
            </w:r>
            <w:r w:rsidR="00FF0E9B" w:rsidRPr="008E7818">
              <w:rPr>
                <w:rFonts w:ascii="Calibri" w:hAnsi="Calibri" w:cs="Arial"/>
                <w:i/>
                <w:color w:val="808080" w:themeColor="background1" w:themeShade="80"/>
              </w:rPr>
              <w:t>f</w:t>
            </w:r>
            <w:r w:rsidR="00B63D2D" w:rsidRPr="008E7818">
              <w:rPr>
                <w:rFonts w:ascii="Calibri" w:hAnsi="Calibri" w:cs="Arial"/>
                <w:i/>
                <w:color w:val="808080" w:themeColor="background1" w:themeShade="80"/>
              </w:rPr>
              <w:t>or</w:t>
            </w:r>
            <w:r w:rsidR="00C602FB" w:rsidRPr="008E7818">
              <w:rPr>
                <w:rFonts w:ascii="Calibri" w:hAnsi="Calibri" w:cs="Arial"/>
                <w:i/>
                <w:color w:val="808080" w:themeColor="background1" w:themeShade="80"/>
              </w:rPr>
              <w:t xml:space="preserve"> </w:t>
            </w:r>
            <w:r w:rsidR="00A41DA1" w:rsidRPr="008E7818">
              <w:rPr>
                <w:rFonts w:ascii="Calibri" w:hAnsi="Calibri" w:cs="Arial"/>
                <w:i/>
                <w:color w:val="808080" w:themeColor="background1" w:themeShade="80"/>
              </w:rPr>
              <w:t xml:space="preserve">its </w:t>
            </w:r>
            <w:r w:rsidR="00C602FB" w:rsidRPr="008E7818">
              <w:rPr>
                <w:rFonts w:ascii="Calibri" w:hAnsi="Calibri" w:cs="Arial"/>
                <w:i/>
                <w:color w:val="808080" w:themeColor="background1" w:themeShade="80"/>
              </w:rPr>
              <w:t>first</w:t>
            </w:r>
            <w:r w:rsidR="00FF0E9B" w:rsidRPr="008E7818">
              <w:rPr>
                <w:rFonts w:ascii="Calibri" w:hAnsi="Calibri" w:cs="Arial"/>
                <w:i/>
                <w:color w:val="808080" w:themeColor="background1" w:themeShade="80"/>
              </w:rPr>
              <w:t xml:space="preserve"> </w:t>
            </w:r>
            <w:r w:rsidR="00A41DA1" w:rsidRPr="008E7818">
              <w:rPr>
                <w:rFonts w:ascii="Calibri" w:hAnsi="Calibri" w:cs="Arial"/>
                <w:i/>
                <w:color w:val="808080" w:themeColor="background1" w:themeShade="80"/>
              </w:rPr>
              <w:t xml:space="preserve">full </w:t>
            </w:r>
            <w:r w:rsidR="00C55B3C" w:rsidRPr="008E7818">
              <w:rPr>
                <w:rFonts w:ascii="Calibri" w:hAnsi="Calibri" w:cs="Arial"/>
                <w:i/>
                <w:color w:val="808080" w:themeColor="background1" w:themeShade="80"/>
              </w:rPr>
              <w:t xml:space="preserve">calendar </w:t>
            </w:r>
            <w:r w:rsidR="00FF0E9B" w:rsidRPr="008E7818">
              <w:rPr>
                <w:rFonts w:ascii="Calibri" w:hAnsi="Calibri" w:cs="Arial"/>
                <w:i/>
                <w:color w:val="808080" w:themeColor="background1" w:themeShade="80"/>
              </w:rPr>
              <w:t>year of operation</w:t>
            </w:r>
            <w:r w:rsidR="00A41DA1" w:rsidRPr="008E7818">
              <w:rPr>
                <w:rFonts w:ascii="Calibri" w:hAnsi="Calibri" w:cs="Arial"/>
                <w:i/>
                <w:color w:val="808080" w:themeColor="background1" w:themeShade="80"/>
              </w:rPr>
              <w:t>s</w:t>
            </w:r>
            <w:r w:rsidR="005D0EB1" w:rsidRPr="008E7818">
              <w:rPr>
                <w:rFonts w:ascii="Calibri" w:hAnsi="Calibri" w:cs="Arial"/>
                <w:i/>
                <w:color w:val="808080" w:themeColor="background1" w:themeShade="80"/>
              </w:rPr>
              <w:t>,</w:t>
            </w:r>
            <w:r w:rsidR="00437D00" w:rsidRPr="008E7818">
              <w:rPr>
                <w:rFonts w:ascii="Calibri" w:hAnsi="Calibri" w:cs="Arial"/>
                <w:i/>
                <w:color w:val="808080" w:themeColor="background1" w:themeShade="80"/>
              </w:rPr>
              <w:t xml:space="preserve"> copy-past</w:t>
            </w:r>
            <w:r w:rsidR="0020054A">
              <w:rPr>
                <w:rFonts w:ascii="Calibri" w:hAnsi="Calibri" w:cs="Arial"/>
                <w:i/>
                <w:color w:val="808080" w:themeColor="background1" w:themeShade="80"/>
              </w:rPr>
              <w:t>ing</w:t>
            </w:r>
            <w:r w:rsidR="00437D00" w:rsidRPr="008E7818">
              <w:rPr>
                <w:rFonts w:ascii="Calibri" w:hAnsi="Calibri" w:cs="Arial"/>
                <w:i/>
                <w:color w:val="808080" w:themeColor="background1" w:themeShade="80"/>
              </w:rPr>
              <w:t xml:space="preserve"> the results</w:t>
            </w:r>
            <w:r w:rsidR="00105743">
              <w:rPr>
                <w:rFonts w:ascii="Calibri" w:hAnsi="Calibri" w:cs="Arial"/>
                <w:i/>
                <w:iCs/>
                <w:color w:val="808080" w:themeColor="background1" w:themeShade="80"/>
              </w:rPr>
              <w:t xml:space="preserve"> into this form</w:t>
            </w:r>
            <w:r w:rsidR="005D0EB1" w:rsidRPr="008E7818">
              <w:rPr>
                <w:rFonts w:ascii="Calibri" w:hAnsi="Calibri" w:cs="Arial"/>
                <w:i/>
                <w:color w:val="808080" w:themeColor="background1" w:themeShade="80"/>
              </w:rPr>
              <w:t xml:space="preserve"> and submit</w:t>
            </w:r>
            <w:r w:rsidR="0020054A">
              <w:rPr>
                <w:rFonts w:ascii="Calibri" w:hAnsi="Calibri" w:cs="Arial"/>
                <w:i/>
                <w:color w:val="808080" w:themeColor="background1" w:themeShade="80"/>
              </w:rPr>
              <w:t>ting</w:t>
            </w:r>
            <w:r w:rsidR="005D0EB1" w:rsidRPr="008E7818">
              <w:rPr>
                <w:rFonts w:ascii="Calibri" w:hAnsi="Calibri" w:cs="Arial"/>
                <w:i/>
                <w:color w:val="808080" w:themeColor="background1" w:themeShade="80"/>
              </w:rPr>
              <w:t xml:space="preserve"> </w:t>
            </w:r>
            <w:r w:rsidR="00181083">
              <w:rPr>
                <w:rFonts w:ascii="Calibri" w:hAnsi="Calibri" w:cs="Arial"/>
                <w:i/>
                <w:color w:val="808080" w:themeColor="background1" w:themeShade="80"/>
              </w:rPr>
              <w:t>another</w:t>
            </w:r>
            <w:r w:rsidR="00181083">
              <w:rPr>
                <w:rFonts w:ascii="Calibri" w:hAnsi="Calibri" w:cs="Arial"/>
                <w:i/>
                <w:iCs/>
                <w:color w:val="808080" w:themeColor="background1" w:themeShade="80"/>
              </w:rPr>
              <w:t xml:space="preserve"> completed</w:t>
            </w:r>
            <w:r w:rsidR="005D0EB1" w:rsidRPr="008E7818">
              <w:rPr>
                <w:rFonts w:ascii="Calibri" w:hAnsi="Calibri" w:cs="Arial"/>
                <w:i/>
                <w:color w:val="808080" w:themeColor="background1" w:themeShade="80"/>
              </w:rPr>
              <w:t xml:space="preserve"> </w:t>
            </w:r>
            <w:r w:rsidR="005D0EB1" w:rsidRPr="00105743">
              <w:rPr>
                <w:rFonts w:ascii="Calibri" w:hAnsi="Calibri" w:cs="Arial"/>
                <w:b/>
                <w:bCs/>
                <w:i/>
                <w:iCs/>
                <w:color w:val="808080" w:themeColor="background1" w:themeShade="80"/>
              </w:rPr>
              <w:t xml:space="preserve">Appendix H </w:t>
            </w:r>
            <w:r w:rsidR="005D0EB1" w:rsidRPr="008E7818">
              <w:rPr>
                <w:rFonts w:ascii="Calibri" w:hAnsi="Calibri" w:cs="Arial"/>
                <w:i/>
                <w:color w:val="808080" w:themeColor="background1" w:themeShade="80"/>
              </w:rPr>
              <w:t>template</w:t>
            </w:r>
            <w:r w:rsidRPr="0C7F8332">
              <w:rPr>
                <w:rFonts w:ascii="Calibri" w:hAnsi="Calibri" w:cs="Arial"/>
                <w:b/>
                <w:bCs/>
                <w:i/>
                <w:iCs/>
                <w:color w:val="808080" w:themeColor="background1" w:themeShade="80"/>
              </w:rPr>
              <w:t>.</w:t>
            </w:r>
          </w:p>
          <w:p w14:paraId="78CC0BD7" w14:textId="5BB444E5" w:rsidR="009433E3" w:rsidRPr="00145EF7" w:rsidRDefault="00055603" w:rsidP="00670448">
            <w:pPr>
              <w:rPr>
                <w:rFonts w:ascii="Calibri" w:hAnsi="Calibri" w:cs="Arial"/>
                <w:i/>
                <w:iCs/>
                <w:noProof/>
                <w:color w:val="808080" w:themeColor="background1" w:themeShade="80"/>
              </w:rPr>
            </w:pPr>
            <w:r>
              <w:rPr>
                <w:rFonts w:ascii="Calibri" w:hAnsi="Calibri" w:cs="Arial"/>
                <w:i/>
                <w:color w:val="808080" w:themeColor="background1" w:themeShade="80"/>
              </w:rPr>
              <w:t xml:space="preserve">If there is work proposed in this application on both demonstration and FOAK commercial projects, please </w:t>
            </w:r>
            <w:r w:rsidR="00C65852">
              <w:rPr>
                <w:rFonts w:ascii="Calibri" w:hAnsi="Calibri" w:cs="Arial"/>
                <w:i/>
                <w:color w:val="808080" w:themeColor="background1" w:themeShade="80"/>
              </w:rPr>
              <w:t>submit</w:t>
            </w:r>
            <w:r w:rsidDel="00E65987">
              <w:rPr>
                <w:rFonts w:ascii="Calibri" w:hAnsi="Calibri" w:cs="Arial"/>
                <w:i/>
                <w:color w:val="808080" w:themeColor="background1" w:themeShade="80"/>
              </w:rPr>
              <w:t xml:space="preserve"> </w:t>
            </w:r>
            <w:r>
              <w:rPr>
                <w:rFonts w:ascii="Calibri" w:hAnsi="Calibri" w:cs="Arial"/>
                <w:i/>
                <w:color w:val="808080" w:themeColor="background1" w:themeShade="80"/>
              </w:rPr>
              <w:t xml:space="preserve">separately completed </w:t>
            </w:r>
            <w:r w:rsidR="005D0EB1" w:rsidRPr="008E7818">
              <w:rPr>
                <w:rFonts w:ascii="Calibri" w:hAnsi="Calibri" w:cs="Arial"/>
                <w:b/>
                <w:i/>
                <w:color w:val="808080" w:themeColor="background1" w:themeShade="80"/>
              </w:rPr>
              <w:t>Appendix H</w:t>
            </w:r>
            <w:r w:rsidR="005D0EB1">
              <w:rPr>
                <w:rFonts w:ascii="Calibri" w:hAnsi="Calibri" w:cs="Arial"/>
                <w:i/>
                <w:color w:val="808080" w:themeColor="background1" w:themeShade="80"/>
              </w:rPr>
              <w:t xml:space="preserve"> templates. </w:t>
            </w:r>
            <w:r w:rsidR="0C7F8332" w:rsidRPr="0C7F8332">
              <w:rPr>
                <w:rFonts w:ascii="Calibri" w:hAnsi="Calibri" w:cs="Arial"/>
                <w:i/>
                <w:iCs/>
                <w:color w:val="808080" w:themeColor="background1" w:themeShade="80"/>
              </w:rPr>
              <w:t xml:space="preserve">Further details about the number of Excel workbooks to provide are given in </w:t>
            </w:r>
            <w:r w:rsidR="00E63608">
              <w:rPr>
                <w:rFonts w:ascii="Calibri" w:hAnsi="Calibri" w:cs="Arial"/>
                <w:i/>
                <w:iCs/>
                <w:color w:val="808080" w:themeColor="background1" w:themeShade="80"/>
              </w:rPr>
              <w:t xml:space="preserve">the Guidance Tab of </w:t>
            </w:r>
            <w:r w:rsidR="0C7F8332" w:rsidRPr="00201C92">
              <w:rPr>
                <w:rFonts w:ascii="Calibri" w:hAnsi="Calibri" w:cs="Arial"/>
                <w:b/>
                <w:i/>
                <w:iCs/>
                <w:color w:val="808080" w:themeColor="background1" w:themeShade="80"/>
              </w:rPr>
              <w:t>Appendix H</w:t>
            </w:r>
            <w:r w:rsidR="0C7F8332" w:rsidRPr="0C7F8332">
              <w:rPr>
                <w:rFonts w:ascii="Calibri" w:hAnsi="Calibri" w:cs="Arial"/>
                <w:i/>
                <w:iCs/>
                <w:color w:val="808080" w:themeColor="background1" w:themeShade="80"/>
              </w:rPr>
              <w:t>.</w:t>
            </w:r>
            <w:r w:rsidR="006374BC">
              <w:rPr>
                <w:rFonts w:ascii="Calibri" w:hAnsi="Calibri" w:cs="Arial"/>
                <w:i/>
                <w:iCs/>
                <w:noProof/>
                <w:color w:val="808080" w:themeColor="background1" w:themeShade="80"/>
              </w:rPr>
              <w:t xml:space="preserve"> </w:t>
            </w:r>
          </w:p>
        </w:tc>
      </w:tr>
    </w:tbl>
    <w:p w14:paraId="78BEA6FF" w14:textId="38E1C0E2" w:rsidR="00C83902" w:rsidRDefault="00C83902" w:rsidP="79A9BD61"/>
    <w:p w14:paraId="47B176E4" w14:textId="77777777" w:rsidR="00C83902" w:rsidRDefault="00C83902">
      <w:r>
        <w:br w:type="page"/>
      </w:r>
    </w:p>
    <w:p w14:paraId="31B60C6D" w14:textId="2DC3F91B" w:rsidR="00E15743" w:rsidRDefault="00E15743" w:rsidP="00E90EE0">
      <w:pPr>
        <w:pStyle w:val="Heading1"/>
        <w:jc w:val="center"/>
        <w:rPr>
          <w:color w:val="auto"/>
        </w:rPr>
      </w:pPr>
      <w:bookmarkStart w:id="79" w:name="_Toc66976049"/>
      <w:bookmarkStart w:id="80" w:name="_Toc66976070"/>
      <w:bookmarkStart w:id="81" w:name="_Toc66976121"/>
      <w:bookmarkStart w:id="82" w:name="_Toc235742099"/>
      <w:r w:rsidRPr="008E7818">
        <w:rPr>
          <w:color w:val="auto"/>
        </w:rPr>
        <w:lastRenderedPageBreak/>
        <w:t>SECTION 4: COMMERCIAL</w:t>
      </w:r>
      <w:bookmarkEnd w:id="79"/>
      <w:bookmarkEnd w:id="80"/>
      <w:bookmarkEnd w:id="81"/>
      <w:r w:rsidR="00EE0DD9">
        <w:rPr>
          <w:color w:val="auto"/>
        </w:rPr>
        <w:t xml:space="preserve"> APPROACH</w:t>
      </w:r>
      <w:bookmarkEnd w:id="82"/>
    </w:p>
    <w:p w14:paraId="54B9255B" w14:textId="48849898" w:rsidR="00BD20C8" w:rsidRPr="00314C73" w:rsidRDefault="00BD20C8" w:rsidP="001E5D22">
      <w:r w:rsidRPr="0064187E">
        <w:t xml:space="preserve">Where information </w:t>
      </w:r>
      <w:r>
        <w:t>elsewhere in this application form or in</w:t>
      </w:r>
      <w:r w:rsidRPr="0064187E">
        <w:t xml:space="preserve"> an </w:t>
      </w:r>
      <w:r>
        <w:t>A</w:t>
      </w:r>
      <w:r w:rsidRPr="0064187E">
        <w:t xml:space="preserve">ppendix supports </w:t>
      </w:r>
      <w:r>
        <w:t>your</w:t>
      </w:r>
      <w:r w:rsidRPr="0064187E">
        <w:t xml:space="preserve"> response</w:t>
      </w:r>
      <w:r>
        <w:t xml:space="preserve"> to this Section</w:t>
      </w:r>
      <w:r w:rsidRPr="0064187E">
        <w:t xml:space="preserve">, please provide a clear reference to the relevant </w:t>
      </w:r>
      <w:r>
        <w:t>application form section, or clearly reference the A</w:t>
      </w:r>
      <w:r w:rsidRPr="0064187E">
        <w:t xml:space="preserve">ppendix and the specific </w:t>
      </w:r>
      <w:r>
        <w:t>location (e.g. page number) within that Appendix</w:t>
      </w:r>
      <w:r w:rsidRPr="0064187E">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E15743" w:rsidRPr="00E15743" w14:paraId="2C657801" w14:textId="77777777" w:rsidTr="6C3D8CF6">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75071960" w14:textId="56F7841B" w:rsidR="00E15743" w:rsidRPr="00E15743" w:rsidRDefault="00E15743" w:rsidP="00E15743">
            <w:pPr>
              <w:keepNext/>
              <w:keepLines/>
              <w:spacing w:after="120"/>
              <w:outlineLvl w:val="2"/>
              <w:rPr>
                <w:rFonts w:eastAsiaTheme="majorEastAsia" w:cs="Arial"/>
                <w:b/>
                <w:bCs/>
                <w:i/>
                <w:iCs/>
                <w:color w:val="FFFFFF" w:themeColor="background1"/>
                <w:sz w:val="28"/>
                <w:szCs w:val="28"/>
              </w:rPr>
            </w:pPr>
            <w:bookmarkStart w:id="83" w:name="_Toc66976050"/>
            <w:r>
              <w:rPr>
                <w:rFonts w:eastAsiaTheme="majorEastAsia" w:cstheme="majorBidi"/>
                <w:b/>
                <w:bCs/>
                <w:color w:val="FFFFFF" w:themeColor="background1"/>
                <w:sz w:val="28"/>
                <w:szCs w:val="28"/>
              </w:rPr>
              <w:t>4.1</w:t>
            </w:r>
            <w:r w:rsidRPr="00E15743">
              <w:rPr>
                <w:rFonts w:eastAsiaTheme="majorEastAsia" w:cstheme="majorBidi"/>
                <w:b/>
                <w:bCs/>
                <w:color w:val="FFFFFF" w:themeColor="background1"/>
                <w:sz w:val="28"/>
                <w:szCs w:val="28"/>
              </w:rPr>
              <w:t xml:space="preserve"> Level of progression towards </w:t>
            </w:r>
            <w:r w:rsidR="00854DF8">
              <w:rPr>
                <w:rFonts w:eastAsiaTheme="majorEastAsia" w:cstheme="majorBidi"/>
                <w:b/>
                <w:bCs/>
                <w:color w:val="FFFFFF" w:themeColor="background1"/>
                <w:sz w:val="28"/>
                <w:szCs w:val="28"/>
              </w:rPr>
              <w:t>a Final Investment Decision for</w:t>
            </w:r>
            <w:r w:rsidRPr="00E15743">
              <w:rPr>
                <w:rFonts w:eastAsiaTheme="majorEastAsia" w:cstheme="majorBidi"/>
                <w:b/>
                <w:bCs/>
                <w:color w:val="FFFFFF" w:themeColor="background1"/>
                <w:sz w:val="28"/>
                <w:szCs w:val="28"/>
              </w:rPr>
              <w:t xml:space="preserve"> a FOAK commercial plant as a result of the funded activities</w:t>
            </w:r>
            <w:bookmarkEnd w:id="83"/>
          </w:p>
        </w:tc>
      </w:tr>
      <w:tr w:rsidR="00E15743" w:rsidRPr="00E15743" w14:paraId="5AB35580" w14:textId="77777777" w:rsidTr="6C3D8CF6">
        <w:trPr>
          <w:trHeight w:val="561"/>
        </w:trPr>
        <w:tc>
          <w:tcPr>
            <w:tcW w:w="2501" w:type="dxa"/>
            <w:tcBorders>
              <w:top w:val="single" w:sz="4" w:space="0" w:color="auto"/>
              <w:left w:val="single" w:sz="4" w:space="0" w:color="auto"/>
              <w:bottom w:val="single" w:sz="4" w:space="0" w:color="auto"/>
              <w:right w:val="single" w:sz="4" w:space="0" w:color="auto"/>
            </w:tcBorders>
          </w:tcPr>
          <w:p w14:paraId="113AA6C6" w14:textId="77777777" w:rsidR="00E15743" w:rsidRDefault="00E15743" w:rsidP="00E15743">
            <w:pPr>
              <w:ind w:right="26"/>
              <w:rPr>
                <w:rFonts w:ascii="Calibri" w:hAnsi="Calibri" w:cs="Arial"/>
              </w:rPr>
            </w:pPr>
            <w:r>
              <w:rPr>
                <w:rFonts w:ascii="Calibri" w:hAnsi="Calibri" w:cs="Arial"/>
              </w:rPr>
              <w:t>4.1.1</w:t>
            </w:r>
          </w:p>
          <w:p w14:paraId="3BB4B792" w14:textId="1F62BB1B" w:rsidR="00132BC6" w:rsidRPr="00E15743" w:rsidRDefault="3A8AD758" w:rsidP="00E15743">
            <w:pPr>
              <w:ind w:right="26"/>
              <w:rPr>
                <w:rFonts w:ascii="Calibri" w:hAnsi="Calibri" w:cs="Arial"/>
              </w:rPr>
            </w:pPr>
            <w:r w:rsidRPr="6C3D8CF6">
              <w:rPr>
                <w:rFonts w:ascii="Calibri" w:hAnsi="Calibri" w:cs="Arial"/>
              </w:rPr>
              <w:t xml:space="preserve">Please clearly describe how </w:t>
            </w:r>
            <w:r w:rsidR="75C19520" w:rsidRPr="357E5090">
              <w:rPr>
                <w:rFonts w:ascii="Calibri" w:hAnsi="Calibri" w:cs="Arial"/>
              </w:rPr>
              <w:t>Low</w:t>
            </w:r>
            <w:r w:rsidR="00833750">
              <w:rPr>
                <w:rFonts w:ascii="Calibri" w:hAnsi="Calibri" w:cs="Arial"/>
              </w:rPr>
              <w:t xml:space="preserve"> Carbon</w:t>
            </w:r>
            <w:r w:rsidRPr="6C3D8CF6">
              <w:rPr>
                <w:rFonts w:ascii="Calibri" w:hAnsi="Calibri" w:cs="Arial"/>
              </w:rPr>
              <w:t xml:space="preserve"> Fuel</w:t>
            </w:r>
            <w:r w:rsidR="00CA003F">
              <w:rPr>
                <w:rFonts w:ascii="Calibri" w:hAnsi="Calibri" w:cs="Arial"/>
              </w:rPr>
              <w:t xml:space="preserve">s </w:t>
            </w:r>
            <w:r w:rsidR="00E27690">
              <w:rPr>
                <w:rFonts w:ascii="Calibri" w:hAnsi="Calibri" w:cs="Arial"/>
              </w:rPr>
              <w:t>Fund</w:t>
            </w:r>
            <w:r w:rsidRPr="6C3D8CF6">
              <w:rPr>
                <w:rFonts w:ascii="Calibri" w:hAnsi="Calibri" w:cs="Arial"/>
              </w:rPr>
              <w:t xml:space="preserve"> support will provide critical funds for progressing your project towards </w:t>
            </w:r>
            <w:r w:rsidR="006350A5">
              <w:rPr>
                <w:rFonts w:ascii="Calibri" w:hAnsi="Calibri" w:cs="Arial"/>
              </w:rPr>
              <w:t xml:space="preserve">a Final Investment Decision </w:t>
            </w:r>
            <w:r w:rsidR="004D0DC5">
              <w:rPr>
                <w:rFonts w:ascii="Calibri" w:hAnsi="Calibri" w:cs="Arial"/>
              </w:rPr>
              <w:t xml:space="preserve">(FID) </w:t>
            </w:r>
            <w:r w:rsidR="006350A5">
              <w:rPr>
                <w:rFonts w:ascii="Calibri" w:hAnsi="Calibri" w:cs="Arial"/>
              </w:rPr>
              <w:t>for</w:t>
            </w:r>
            <w:r w:rsidRPr="6C3D8CF6">
              <w:rPr>
                <w:rFonts w:ascii="Calibri" w:hAnsi="Calibri" w:cs="Arial"/>
              </w:rPr>
              <w:t xml:space="preserve"> a FOAK commercial plant.</w:t>
            </w:r>
          </w:p>
        </w:tc>
        <w:tc>
          <w:tcPr>
            <w:tcW w:w="6565" w:type="dxa"/>
            <w:tcBorders>
              <w:top w:val="single" w:sz="4" w:space="0" w:color="auto"/>
              <w:left w:val="single" w:sz="4" w:space="0" w:color="auto"/>
              <w:bottom w:val="single" w:sz="4" w:space="0" w:color="auto"/>
              <w:right w:val="single" w:sz="4" w:space="0" w:color="auto"/>
            </w:tcBorders>
          </w:tcPr>
          <w:p w14:paraId="1CCEAAB6" w14:textId="77777777" w:rsidR="00E15743" w:rsidRPr="00E15743" w:rsidRDefault="00E15743" w:rsidP="00E15743">
            <w:pPr>
              <w:tabs>
                <w:tab w:val="left" w:pos="720"/>
              </w:tabs>
              <w:spacing w:after="0"/>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Word limit:</w:t>
            </w:r>
            <w:r w:rsidRPr="00E15743">
              <w:rPr>
                <w:rFonts w:ascii="Calibri" w:hAnsi="Calibri" w:cs="Arial"/>
                <w:i/>
                <w:iCs/>
                <w:color w:val="808080" w:themeColor="background1" w:themeShade="80"/>
              </w:rPr>
              <w:t xml:space="preserve"> 1000 words</w:t>
            </w:r>
          </w:p>
          <w:p w14:paraId="3F77C316" w14:textId="1DE45B30" w:rsidR="00E15743" w:rsidRDefault="00E15743" w:rsidP="00E15743">
            <w:pPr>
              <w:tabs>
                <w:tab w:val="left" w:pos="720"/>
              </w:tabs>
              <w:spacing w:after="0"/>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Suggested format:</w:t>
            </w:r>
            <w:r w:rsidRPr="00E15743">
              <w:rPr>
                <w:rFonts w:ascii="Calibri" w:hAnsi="Calibri" w:cs="Arial"/>
                <w:i/>
                <w:iCs/>
                <w:color w:val="808080" w:themeColor="background1" w:themeShade="80"/>
              </w:rPr>
              <w:t xml:space="preserve"> Prose, bullet points, tables, use of diagrams to aid descriptions</w:t>
            </w:r>
            <w:r w:rsidR="00DD4BAB">
              <w:rPr>
                <w:rFonts w:ascii="Calibri" w:hAnsi="Calibri" w:cs="Arial"/>
                <w:i/>
                <w:iCs/>
                <w:color w:val="808080" w:themeColor="background1" w:themeShade="80"/>
              </w:rPr>
              <w:t>.</w:t>
            </w:r>
          </w:p>
          <w:p w14:paraId="5C8AF975" w14:textId="77777777" w:rsidR="00DD4BAB" w:rsidRPr="00E15743" w:rsidRDefault="00DD4BAB" w:rsidP="00E15743">
            <w:pPr>
              <w:tabs>
                <w:tab w:val="left" w:pos="720"/>
              </w:tabs>
              <w:spacing w:after="0"/>
              <w:jc w:val="both"/>
              <w:rPr>
                <w:rFonts w:ascii="Calibri" w:hAnsi="Calibri" w:cs="Arial"/>
                <w:i/>
                <w:iCs/>
                <w:color w:val="808080" w:themeColor="background1" w:themeShade="80"/>
              </w:rPr>
            </w:pPr>
          </w:p>
          <w:p w14:paraId="7A91E1F1" w14:textId="7B43A84F" w:rsidR="00E15743" w:rsidRDefault="00E15743" w:rsidP="00E15743">
            <w:pPr>
              <w:tabs>
                <w:tab w:val="left" w:pos="720"/>
              </w:tabs>
              <w:jc w:val="both"/>
              <w:rPr>
                <w:rFonts w:ascii="Calibri" w:hAnsi="Calibri" w:cs="Arial"/>
                <w:i/>
                <w:iCs/>
                <w:color w:val="808080" w:themeColor="background1" w:themeShade="80"/>
              </w:rPr>
            </w:pPr>
            <w:r w:rsidRPr="00E15743">
              <w:rPr>
                <w:rFonts w:ascii="Calibri" w:hAnsi="Calibri" w:cs="Arial"/>
                <w:i/>
                <w:iCs/>
                <w:color w:val="808080" w:themeColor="background1" w:themeShade="80"/>
              </w:rPr>
              <w:t>Link the project directly to planned activities, dependencies, financial considerations and potential challenges</w:t>
            </w:r>
            <w:r w:rsidR="009433E3">
              <w:rPr>
                <w:rFonts w:ascii="Calibri" w:hAnsi="Calibri" w:cs="Arial"/>
                <w:i/>
                <w:iCs/>
                <w:color w:val="808080" w:themeColor="background1" w:themeShade="80"/>
              </w:rPr>
              <w:t xml:space="preserve"> by;</w:t>
            </w:r>
          </w:p>
          <w:p w14:paraId="7F91D0CC" w14:textId="11653416" w:rsidR="009433E3" w:rsidRDefault="009433E3" w:rsidP="009433E3">
            <w:pPr>
              <w:pStyle w:val="ListParagraph"/>
              <w:numPr>
                <w:ilvl w:val="0"/>
                <w:numId w:val="38"/>
              </w:numPr>
              <w:tabs>
                <w:tab w:val="left" w:pos="720"/>
              </w:tabs>
              <w:jc w:val="both"/>
              <w:rPr>
                <w:rFonts w:ascii="Calibri" w:hAnsi="Calibri" w:cs="Arial"/>
                <w:i/>
                <w:iCs/>
                <w:color w:val="808080" w:themeColor="background1" w:themeShade="80"/>
              </w:rPr>
            </w:pPr>
            <w:r>
              <w:rPr>
                <w:rFonts w:ascii="Calibri" w:hAnsi="Calibri" w:cs="Arial"/>
                <w:i/>
                <w:iCs/>
                <w:color w:val="808080" w:themeColor="background1" w:themeShade="80"/>
              </w:rPr>
              <w:t xml:space="preserve">Describing </w:t>
            </w:r>
            <w:r w:rsidRPr="009433E3">
              <w:rPr>
                <w:rFonts w:ascii="Calibri" w:hAnsi="Calibri" w:cs="Arial"/>
                <w:i/>
                <w:iCs/>
                <w:color w:val="808080" w:themeColor="background1" w:themeShade="80"/>
              </w:rPr>
              <w:t xml:space="preserve">how the funded activities </w:t>
            </w:r>
            <w:r w:rsidR="009E7E69">
              <w:rPr>
                <w:rFonts w:ascii="Calibri" w:hAnsi="Calibri" w:cs="Arial"/>
                <w:i/>
                <w:iCs/>
                <w:color w:val="808080" w:themeColor="background1" w:themeShade="80"/>
              </w:rPr>
              <w:t>are a critical</w:t>
            </w:r>
            <w:r w:rsidR="009E7E69" w:rsidRPr="009433E3">
              <w:rPr>
                <w:rFonts w:ascii="Calibri" w:hAnsi="Calibri" w:cs="Arial"/>
                <w:i/>
                <w:iCs/>
                <w:color w:val="808080" w:themeColor="background1" w:themeShade="80"/>
              </w:rPr>
              <w:t xml:space="preserve"> </w:t>
            </w:r>
            <w:r w:rsidRPr="009433E3">
              <w:rPr>
                <w:rFonts w:ascii="Calibri" w:hAnsi="Calibri" w:cs="Arial"/>
                <w:i/>
                <w:iCs/>
                <w:color w:val="808080" w:themeColor="background1" w:themeShade="80"/>
              </w:rPr>
              <w:t>contribut</w:t>
            </w:r>
            <w:r w:rsidR="009E7E69">
              <w:rPr>
                <w:rFonts w:ascii="Calibri" w:hAnsi="Calibri" w:cs="Arial"/>
                <w:i/>
                <w:iCs/>
                <w:color w:val="808080" w:themeColor="background1" w:themeShade="80"/>
              </w:rPr>
              <w:t>ion</w:t>
            </w:r>
            <w:r w:rsidRPr="009433E3">
              <w:rPr>
                <w:rFonts w:ascii="Calibri" w:hAnsi="Calibri" w:cs="Arial"/>
                <w:i/>
                <w:iCs/>
                <w:color w:val="808080" w:themeColor="background1" w:themeShade="80"/>
              </w:rPr>
              <w:t xml:space="preserve"> to the next stage of progress towards </w:t>
            </w:r>
            <w:r w:rsidR="003B0B3D">
              <w:rPr>
                <w:rFonts w:ascii="Calibri" w:hAnsi="Calibri" w:cs="Arial"/>
                <w:i/>
                <w:iCs/>
                <w:color w:val="808080" w:themeColor="background1" w:themeShade="80"/>
              </w:rPr>
              <w:t xml:space="preserve">a </w:t>
            </w:r>
            <w:r w:rsidR="00B8262E">
              <w:rPr>
                <w:rFonts w:ascii="Calibri" w:hAnsi="Calibri" w:cs="Arial"/>
                <w:i/>
                <w:iCs/>
                <w:color w:val="808080" w:themeColor="background1" w:themeShade="80"/>
              </w:rPr>
              <w:t xml:space="preserve">Final Investment Decision (FID) </w:t>
            </w:r>
            <w:r w:rsidR="003B0B3D">
              <w:rPr>
                <w:rFonts w:ascii="Calibri" w:hAnsi="Calibri" w:cs="Arial"/>
                <w:i/>
                <w:iCs/>
                <w:color w:val="808080" w:themeColor="background1" w:themeShade="80"/>
              </w:rPr>
              <w:t xml:space="preserve">and </w:t>
            </w:r>
            <w:r w:rsidRPr="009433E3">
              <w:rPr>
                <w:rFonts w:ascii="Calibri" w:hAnsi="Calibri" w:cs="Arial"/>
                <w:i/>
                <w:iCs/>
                <w:color w:val="808080" w:themeColor="background1" w:themeShade="80"/>
              </w:rPr>
              <w:t>construction of a FOAK commercial plant</w:t>
            </w:r>
            <w:r>
              <w:rPr>
                <w:rFonts w:ascii="Calibri" w:hAnsi="Calibri" w:cs="Arial"/>
                <w:i/>
                <w:iCs/>
                <w:color w:val="808080" w:themeColor="background1" w:themeShade="80"/>
              </w:rPr>
              <w:t>.</w:t>
            </w:r>
            <w:r w:rsidR="00026F50">
              <w:rPr>
                <w:rFonts w:ascii="Calibri" w:hAnsi="Calibri" w:cs="Arial"/>
                <w:i/>
                <w:iCs/>
                <w:color w:val="808080" w:themeColor="background1" w:themeShade="80"/>
              </w:rPr>
              <w:t xml:space="preserve"> </w:t>
            </w:r>
            <w:r w:rsidR="004F3F86">
              <w:rPr>
                <w:rFonts w:ascii="Calibri" w:hAnsi="Calibri" w:cs="Arial"/>
                <w:i/>
                <w:iCs/>
                <w:color w:val="808080" w:themeColor="background1" w:themeShade="80"/>
              </w:rPr>
              <w:t>Explaining this</w:t>
            </w:r>
            <w:r w:rsidR="00E95BC8">
              <w:rPr>
                <w:rFonts w:ascii="Calibri" w:hAnsi="Calibri" w:cs="Arial"/>
                <w:i/>
                <w:iCs/>
                <w:color w:val="808080" w:themeColor="background1" w:themeShade="80"/>
              </w:rPr>
              <w:t xml:space="preserve"> </w:t>
            </w:r>
            <w:r w:rsidR="0029354A">
              <w:rPr>
                <w:rFonts w:ascii="Calibri" w:hAnsi="Calibri" w:cs="Arial"/>
                <w:i/>
                <w:iCs/>
                <w:color w:val="808080" w:themeColor="background1" w:themeShade="80"/>
              </w:rPr>
              <w:t>commercialisation strategy applies even</w:t>
            </w:r>
            <w:r w:rsidR="00E95BC8">
              <w:rPr>
                <w:rFonts w:ascii="Calibri" w:hAnsi="Calibri" w:cs="Arial"/>
                <w:i/>
                <w:iCs/>
                <w:color w:val="808080" w:themeColor="background1" w:themeShade="80"/>
              </w:rPr>
              <w:t xml:space="preserve"> if</w:t>
            </w:r>
            <w:r w:rsidR="00026F50">
              <w:rPr>
                <w:rFonts w:ascii="Calibri" w:hAnsi="Calibri" w:cs="Arial"/>
                <w:i/>
                <w:iCs/>
                <w:color w:val="808080" w:themeColor="background1" w:themeShade="80"/>
              </w:rPr>
              <w:t xml:space="preserve"> your project is only focused on</w:t>
            </w:r>
            <w:r w:rsidR="00E95BC8">
              <w:rPr>
                <w:rFonts w:ascii="Calibri" w:hAnsi="Calibri" w:cs="Arial"/>
                <w:i/>
                <w:iCs/>
                <w:color w:val="808080" w:themeColor="background1" w:themeShade="80"/>
              </w:rPr>
              <w:t xml:space="preserve"> developing</w:t>
            </w:r>
            <w:r w:rsidR="00026F50">
              <w:rPr>
                <w:rFonts w:ascii="Calibri" w:hAnsi="Calibri" w:cs="Arial"/>
                <w:i/>
                <w:iCs/>
                <w:color w:val="808080" w:themeColor="background1" w:themeShade="80"/>
              </w:rPr>
              <w:t xml:space="preserve"> a demonstration plant</w:t>
            </w:r>
            <w:r w:rsidR="002A198D">
              <w:rPr>
                <w:rFonts w:ascii="Calibri" w:hAnsi="Calibri" w:cs="Arial"/>
                <w:i/>
                <w:iCs/>
                <w:color w:val="808080" w:themeColor="background1" w:themeShade="80"/>
              </w:rPr>
              <w:t xml:space="preserve"> and your FOAK commercial project is at a nascent stage</w:t>
            </w:r>
            <w:r w:rsidR="00E95BC8">
              <w:rPr>
                <w:rFonts w:ascii="Calibri" w:hAnsi="Calibri" w:cs="Arial"/>
                <w:i/>
                <w:iCs/>
                <w:color w:val="808080" w:themeColor="background1" w:themeShade="80"/>
              </w:rPr>
              <w:t>.</w:t>
            </w:r>
          </w:p>
          <w:p w14:paraId="330AAF7D" w14:textId="08BD26ED" w:rsidR="009433E3" w:rsidRPr="009433E3" w:rsidRDefault="00F46258" w:rsidP="009433E3">
            <w:pPr>
              <w:tabs>
                <w:tab w:val="left" w:pos="720"/>
              </w:tabs>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56BFBB04" w14:textId="17D975E3" w:rsidR="009433E3" w:rsidRDefault="198AACAA" w:rsidP="198AACAA">
            <w:pPr>
              <w:pStyle w:val="ListParagraph"/>
              <w:numPr>
                <w:ilvl w:val="0"/>
                <w:numId w:val="38"/>
              </w:numPr>
              <w:tabs>
                <w:tab w:val="left" w:pos="720"/>
              </w:tabs>
              <w:jc w:val="both"/>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Detailing what </w:t>
            </w:r>
            <w:r w:rsidR="003C31C2">
              <w:rPr>
                <w:rFonts w:ascii="Calibri" w:hAnsi="Calibri" w:cs="Arial"/>
                <w:i/>
                <w:iCs/>
                <w:color w:val="808080" w:themeColor="background1" w:themeShade="80"/>
              </w:rPr>
              <w:t xml:space="preserve">specific </w:t>
            </w:r>
            <w:r w:rsidRPr="198AACAA">
              <w:rPr>
                <w:rFonts w:ascii="Calibri" w:hAnsi="Calibri" w:cs="Arial"/>
                <w:i/>
                <w:iCs/>
                <w:color w:val="808080" w:themeColor="background1" w:themeShade="80"/>
              </w:rPr>
              <w:t>steps and activities</w:t>
            </w:r>
            <w:r w:rsidR="00F0261D">
              <w:rPr>
                <w:rFonts w:ascii="Calibri" w:hAnsi="Calibri" w:cs="Arial"/>
                <w:i/>
                <w:iCs/>
                <w:color w:val="808080" w:themeColor="background1" w:themeShade="80"/>
              </w:rPr>
              <w:t xml:space="preserve"> will</w:t>
            </w:r>
            <w:r w:rsidRPr="198AACAA">
              <w:rPr>
                <w:rFonts w:ascii="Calibri" w:hAnsi="Calibri" w:cs="Arial"/>
                <w:i/>
                <w:iCs/>
                <w:color w:val="808080" w:themeColor="background1" w:themeShade="80"/>
              </w:rPr>
              <w:t xml:space="preserve"> follow on </w:t>
            </w:r>
            <w:r w:rsidR="00F0261D">
              <w:rPr>
                <w:rFonts w:ascii="Calibri" w:hAnsi="Calibri" w:cs="Arial"/>
                <w:i/>
                <w:iCs/>
                <w:color w:val="808080" w:themeColor="background1" w:themeShade="80"/>
              </w:rPr>
              <w:t>after</w:t>
            </w:r>
            <w:r w:rsidR="00F0261D" w:rsidRPr="198AACAA">
              <w:rPr>
                <w:rFonts w:ascii="Calibri" w:hAnsi="Calibri" w:cs="Arial"/>
                <w:i/>
                <w:iCs/>
                <w:color w:val="808080" w:themeColor="background1" w:themeShade="80"/>
              </w:rPr>
              <w:t xml:space="preserve"> </w:t>
            </w:r>
            <w:r w:rsidRPr="198AACAA">
              <w:rPr>
                <w:rFonts w:ascii="Calibri" w:hAnsi="Calibri" w:cs="Arial"/>
                <w:i/>
                <w:iCs/>
                <w:color w:val="808080" w:themeColor="background1" w:themeShade="80"/>
              </w:rPr>
              <w:t>the funded activities to</w:t>
            </w:r>
            <w:r w:rsidR="00FF1158">
              <w:rPr>
                <w:rFonts w:ascii="Calibri" w:hAnsi="Calibri" w:cs="Arial"/>
                <w:i/>
                <w:iCs/>
                <w:color w:val="808080" w:themeColor="background1" w:themeShade="80"/>
              </w:rPr>
              <w:t xml:space="preserve"> reach FID </w:t>
            </w:r>
            <w:r w:rsidR="00A64422">
              <w:rPr>
                <w:rFonts w:ascii="Calibri" w:hAnsi="Calibri" w:cs="Arial"/>
                <w:i/>
                <w:iCs/>
                <w:color w:val="808080" w:themeColor="background1" w:themeShade="80"/>
              </w:rPr>
              <w:t>and</w:t>
            </w:r>
            <w:r w:rsidRPr="198AACAA">
              <w:rPr>
                <w:rFonts w:ascii="Calibri" w:hAnsi="Calibri" w:cs="Arial"/>
                <w:i/>
                <w:iCs/>
                <w:color w:val="808080" w:themeColor="background1" w:themeShade="80"/>
              </w:rPr>
              <w:t xml:space="preserve"> achieve construction of </w:t>
            </w:r>
            <w:r w:rsidR="001A5B75">
              <w:rPr>
                <w:rFonts w:ascii="Calibri" w:hAnsi="Calibri" w:cs="Arial"/>
                <w:i/>
                <w:iCs/>
                <w:color w:val="808080" w:themeColor="background1" w:themeShade="80"/>
              </w:rPr>
              <w:t>a</w:t>
            </w:r>
            <w:r w:rsidR="001A5B75" w:rsidRPr="198AACAA">
              <w:rPr>
                <w:rFonts w:ascii="Calibri" w:hAnsi="Calibri" w:cs="Arial"/>
                <w:i/>
                <w:iCs/>
                <w:color w:val="808080" w:themeColor="background1" w:themeShade="80"/>
              </w:rPr>
              <w:t xml:space="preserve"> </w:t>
            </w:r>
            <w:r w:rsidRPr="198AACAA">
              <w:rPr>
                <w:rFonts w:ascii="Calibri" w:hAnsi="Calibri" w:cs="Arial"/>
                <w:i/>
                <w:iCs/>
                <w:color w:val="808080" w:themeColor="background1" w:themeShade="80"/>
              </w:rPr>
              <w:t>FOAK commercial plant</w:t>
            </w:r>
            <w:r w:rsidR="006A547F">
              <w:rPr>
                <w:rFonts w:ascii="Calibri" w:hAnsi="Calibri" w:cs="Arial"/>
                <w:i/>
                <w:iCs/>
                <w:color w:val="808080" w:themeColor="background1" w:themeShade="80"/>
              </w:rPr>
              <w:t>?</w:t>
            </w:r>
            <w:r w:rsidR="00EF3568">
              <w:rPr>
                <w:rFonts w:ascii="Calibri" w:hAnsi="Calibri" w:cs="Arial"/>
                <w:i/>
                <w:iCs/>
                <w:color w:val="808080" w:themeColor="background1" w:themeShade="80"/>
              </w:rPr>
              <w:t xml:space="preserve"> This </w:t>
            </w:r>
            <w:r w:rsidR="00F146FD">
              <w:rPr>
                <w:rFonts w:ascii="Calibri" w:hAnsi="Calibri" w:cs="Arial"/>
                <w:i/>
                <w:iCs/>
                <w:color w:val="808080" w:themeColor="background1" w:themeShade="80"/>
              </w:rPr>
              <w:t>should include</w:t>
            </w:r>
            <w:r w:rsidRPr="198AACAA">
              <w:rPr>
                <w:rFonts w:ascii="Calibri" w:hAnsi="Calibri" w:cs="Arial"/>
                <w:i/>
                <w:iCs/>
                <w:color w:val="808080" w:themeColor="background1" w:themeShade="80"/>
              </w:rPr>
              <w:t xml:space="preserve"> </w:t>
            </w:r>
            <w:r w:rsidR="00A64422">
              <w:rPr>
                <w:rFonts w:ascii="Calibri" w:hAnsi="Calibri" w:cs="Arial"/>
                <w:i/>
                <w:iCs/>
                <w:color w:val="808080" w:themeColor="background1" w:themeShade="80"/>
              </w:rPr>
              <w:t>the expected</w:t>
            </w:r>
            <w:r w:rsidR="006A547F">
              <w:rPr>
                <w:rFonts w:ascii="Calibri" w:hAnsi="Calibri" w:cs="Arial"/>
                <w:i/>
                <w:iCs/>
                <w:color w:val="808080" w:themeColor="background1" w:themeShade="80"/>
              </w:rPr>
              <w:t xml:space="preserve"> dates for</w:t>
            </w:r>
            <w:r w:rsidR="00A64422">
              <w:rPr>
                <w:rFonts w:ascii="Calibri" w:hAnsi="Calibri" w:cs="Arial"/>
                <w:i/>
                <w:iCs/>
                <w:color w:val="808080" w:themeColor="background1" w:themeShade="80"/>
              </w:rPr>
              <w:t xml:space="preserve"> FID</w:t>
            </w:r>
            <w:r w:rsidR="00EF3568">
              <w:rPr>
                <w:rFonts w:ascii="Calibri" w:hAnsi="Calibri" w:cs="Arial"/>
                <w:i/>
                <w:iCs/>
                <w:color w:val="808080" w:themeColor="background1" w:themeShade="80"/>
              </w:rPr>
              <w:t xml:space="preserve">, </w:t>
            </w:r>
            <w:r w:rsidR="00642F2C">
              <w:rPr>
                <w:rFonts w:ascii="Calibri" w:hAnsi="Calibri" w:cs="Arial"/>
                <w:i/>
                <w:iCs/>
                <w:color w:val="808080" w:themeColor="background1" w:themeShade="80"/>
              </w:rPr>
              <w:t xml:space="preserve">construction, </w:t>
            </w:r>
            <w:r w:rsidRPr="198AACAA">
              <w:rPr>
                <w:rFonts w:ascii="Calibri" w:hAnsi="Calibri" w:cs="Arial"/>
                <w:i/>
                <w:iCs/>
                <w:color w:val="808080" w:themeColor="background1" w:themeShade="80"/>
              </w:rPr>
              <w:t>commissioning</w:t>
            </w:r>
            <w:r w:rsidR="006E1841">
              <w:rPr>
                <w:rFonts w:ascii="Calibri" w:hAnsi="Calibri" w:cs="Arial"/>
                <w:i/>
                <w:iCs/>
                <w:color w:val="808080" w:themeColor="background1" w:themeShade="80"/>
              </w:rPr>
              <w:t xml:space="preserve">, </w:t>
            </w:r>
            <w:r w:rsidR="00EF3568">
              <w:rPr>
                <w:rFonts w:ascii="Calibri" w:hAnsi="Calibri" w:cs="Arial"/>
                <w:i/>
                <w:iCs/>
                <w:color w:val="808080" w:themeColor="background1" w:themeShade="80"/>
              </w:rPr>
              <w:t>operations</w:t>
            </w:r>
            <w:r w:rsidR="006E1841">
              <w:rPr>
                <w:rFonts w:ascii="Calibri" w:hAnsi="Calibri" w:cs="Arial"/>
                <w:i/>
                <w:iCs/>
                <w:color w:val="808080" w:themeColor="background1" w:themeShade="80"/>
              </w:rPr>
              <w:t xml:space="preserve"> and decommissioning</w:t>
            </w:r>
            <w:r w:rsidR="007E7336">
              <w:rPr>
                <w:rFonts w:ascii="Calibri" w:hAnsi="Calibri" w:cs="Arial"/>
                <w:i/>
                <w:iCs/>
                <w:color w:val="808080" w:themeColor="background1" w:themeShade="80"/>
              </w:rPr>
              <w:t xml:space="preserve"> for the FOAK commercial plant, and if relevant, </w:t>
            </w:r>
            <w:r w:rsidR="00F146FD">
              <w:rPr>
                <w:rFonts w:ascii="Calibri" w:hAnsi="Calibri" w:cs="Arial"/>
                <w:i/>
                <w:iCs/>
                <w:color w:val="808080" w:themeColor="background1" w:themeShade="80"/>
              </w:rPr>
              <w:t>your</w:t>
            </w:r>
            <w:r w:rsidR="002F5C4D">
              <w:rPr>
                <w:rFonts w:ascii="Calibri" w:hAnsi="Calibri" w:cs="Arial"/>
                <w:i/>
                <w:iCs/>
                <w:color w:val="808080" w:themeColor="background1" w:themeShade="80"/>
              </w:rPr>
              <w:t xml:space="preserve"> proposed</w:t>
            </w:r>
            <w:r w:rsidR="007E7336">
              <w:rPr>
                <w:rFonts w:ascii="Calibri" w:hAnsi="Calibri" w:cs="Arial"/>
                <w:i/>
                <w:iCs/>
                <w:color w:val="808080" w:themeColor="background1" w:themeShade="80"/>
              </w:rPr>
              <w:t xml:space="preserve"> demonstration plant</w:t>
            </w:r>
            <w:r w:rsidR="006A547F">
              <w:rPr>
                <w:rFonts w:ascii="Calibri" w:hAnsi="Calibri" w:cs="Arial"/>
                <w:i/>
                <w:iCs/>
                <w:color w:val="808080" w:themeColor="background1" w:themeShade="80"/>
              </w:rPr>
              <w:t>.</w:t>
            </w:r>
            <w:r w:rsidR="00E579A5">
              <w:rPr>
                <w:rFonts w:ascii="Calibri" w:hAnsi="Calibri" w:cs="Arial"/>
                <w:i/>
                <w:iCs/>
                <w:color w:val="808080" w:themeColor="background1" w:themeShade="80"/>
              </w:rPr>
              <w:t xml:space="preserve"> Please ensure these dates fully align with </w:t>
            </w:r>
            <w:r w:rsidR="00E579A5" w:rsidRPr="001E5D22">
              <w:rPr>
                <w:rFonts w:ascii="Calibri" w:hAnsi="Calibri" w:cs="Arial"/>
                <w:b/>
                <w:bCs/>
                <w:i/>
                <w:iCs/>
                <w:color w:val="808080" w:themeColor="background1" w:themeShade="80"/>
              </w:rPr>
              <w:t>Appendix E</w:t>
            </w:r>
            <w:r w:rsidR="00E579A5">
              <w:rPr>
                <w:rFonts w:ascii="Calibri" w:hAnsi="Calibri" w:cs="Arial"/>
                <w:i/>
                <w:iCs/>
                <w:color w:val="808080" w:themeColor="background1" w:themeShade="80"/>
              </w:rPr>
              <w:t xml:space="preserve"> and </w:t>
            </w:r>
            <w:r w:rsidR="00E579A5" w:rsidRPr="001E5D22">
              <w:rPr>
                <w:rFonts w:ascii="Calibri" w:hAnsi="Calibri" w:cs="Arial"/>
                <w:b/>
                <w:bCs/>
                <w:i/>
                <w:iCs/>
                <w:color w:val="808080" w:themeColor="background1" w:themeShade="80"/>
              </w:rPr>
              <w:t>Appendix H</w:t>
            </w:r>
            <w:r w:rsidR="00E579A5">
              <w:rPr>
                <w:rFonts w:ascii="Calibri" w:hAnsi="Calibri" w:cs="Arial"/>
                <w:i/>
                <w:iCs/>
                <w:color w:val="808080" w:themeColor="background1" w:themeShade="80"/>
              </w:rPr>
              <w:t>.</w:t>
            </w:r>
          </w:p>
          <w:p w14:paraId="0F55693F" w14:textId="5B8B1A67" w:rsidR="009433E3" w:rsidRPr="009433E3" w:rsidRDefault="00F46258" w:rsidP="009433E3">
            <w:pPr>
              <w:tabs>
                <w:tab w:val="left" w:pos="720"/>
              </w:tabs>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684600F2" w14:textId="77777777" w:rsidR="00DD4BAB" w:rsidRDefault="00DD4BA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DD4BAB" w:rsidRPr="00DD4BAB" w14:paraId="49DB709B" w14:textId="77777777" w:rsidTr="08A6A921">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361B215B" w14:textId="7BE351FF" w:rsidR="00DD4BAB" w:rsidRPr="00DD4BAB" w:rsidRDefault="00DD4BAB" w:rsidP="00DD4BAB">
            <w:pPr>
              <w:keepNext/>
              <w:keepLines/>
              <w:spacing w:after="120"/>
              <w:outlineLvl w:val="2"/>
              <w:rPr>
                <w:rFonts w:eastAsiaTheme="majorEastAsia" w:cs="Arial"/>
                <w:b/>
                <w:bCs/>
                <w:i/>
                <w:iCs/>
                <w:color w:val="FFFFFF" w:themeColor="background1"/>
                <w:sz w:val="28"/>
                <w:szCs w:val="28"/>
              </w:rPr>
            </w:pPr>
            <w:bookmarkStart w:id="84" w:name="_Toc66976051"/>
            <w:r w:rsidRPr="00DD4BAB">
              <w:rPr>
                <w:rFonts w:eastAsiaTheme="majorEastAsia" w:cstheme="majorBidi"/>
                <w:b/>
                <w:bCs/>
                <w:color w:val="FFFFFF" w:themeColor="background1"/>
                <w:sz w:val="28"/>
                <w:szCs w:val="28"/>
              </w:rPr>
              <w:lastRenderedPageBreak/>
              <w:t>4.</w:t>
            </w:r>
            <w:r>
              <w:rPr>
                <w:rFonts w:eastAsiaTheme="majorEastAsia" w:cstheme="majorBidi"/>
                <w:b/>
                <w:bCs/>
                <w:color w:val="FFFFFF" w:themeColor="background1"/>
                <w:sz w:val="28"/>
                <w:szCs w:val="28"/>
              </w:rPr>
              <w:t>2</w:t>
            </w:r>
            <w:r w:rsidRPr="00DD4BAB">
              <w:rPr>
                <w:rFonts w:eastAsiaTheme="majorEastAsia" w:cstheme="majorBidi"/>
                <w:b/>
                <w:bCs/>
                <w:color w:val="FFFFFF" w:themeColor="background1"/>
                <w:sz w:val="28"/>
                <w:szCs w:val="28"/>
              </w:rPr>
              <w:t xml:space="preserve"> Potential and case for economic benefits of the proposed plant, including </w:t>
            </w:r>
            <w:bookmarkEnd w:id="84"/>
            <w:r w:rsidR="00F3168C">
              <w:rPr>
                <w:rFonts w:eastAsiaTheme="majorEastAsia" w:cstheme="majorBidi"/>
                <w:b/>
                <w:bCs/>
                <w:color w:val="FFFFFF" w:themeColor="background1"/>
                <w:sz w:val="28"/>
                <w:szCs w:val="28"/>
              </w:rPr>
              <w:t>jobs created</w:t>
            </w:r>
          </w:p>
        </w:tc>
      </w:tr>
      <w:tr w:rsidR="00DD4BAB" w:rsidRPr="00E15743" w14:paraId="00F435E2" w14:textId="77777777" w:rsidTr="08A6A921">
        <w:trPr>
          <w:trHeight w:val="3127"/>
        </w:trPr>
        <w:tc>
          <w:tcPr>
            <w:tcW w:w="2501" w:type="dxa"/>
            <w:tcBorders>
              <w:top w:val="single" w:sz="4" w:space="0" w:color="auto"/>
              <w:left w:val="single" w:sz="4" w:space="0" w:color="auto"/>
              <w:bottom w:val="single" w:sz="4" w:space="0" w:color="auto"/>
              <w:right w:val="single" w:sz="4" w:space="0" w:color="auto"/>
            </w:tcBorders>
          </w:tcPr>
          <w:p w14:paraId="7A314E76" w14:textId="77777777" w:rsidR="00DD4BAB" w:rsidRDefault="00DD4BAB" w:rsidP="00E15743">
            <w:pPr>
              <w:ind w:right="26"/>
              <w:rPr>
                <w:rFonts w:ascii="Calibri" w:hAnsi="Calibri" w:cs="Arial"/>
              </w:rPr>
            </w:pPr>
            <w:r>
              <w:rPr>
                <w:rFonts w:ascii="Calibri" w:hAnsi="Calibri" w:cs="Arial"/>
              </w:rPr>
              <w:t>4.2.1</w:t>
            </w:r>
          </w:p>
          <w:p w14:paraId="6396FDD2" w14:textId="49998A6D" w:rsidR="00132BC6" w:rsidRPr="00E15743" w:rsidRDefault="198AACAA" w:rsidP="00314C73">
            <w:pPr>
              <w:ind w:right="26"/>
              <w:rPr>
                <w:rFonts w:ascii="Calibri" w:hAnsi="Calibri" w:cs="Arial"/>
              </w:rPr>
            </w:pPr>
            <w:r w:rsidRPr="198AACAA">
              <w:rPr>
                <w:rFonts w:ascii="Calibri" w:hAnsi="Calibri" w:cs="Arial"/>
              </w:rPr>
              <w:t xml:space="preserve">Assuming the plant is deployed, describe the potential and case for economic benefits of the </w:t>
            </w:r>
            <w:r w:rsidR="001E4BE0">
              <w:rPr>
                <w:rFonts w:ascii="Calibri" w:hAnsi="Calibri" w:cs="Arial"/>
              </w:rPr>
              <w:t>proposed</w:t>
            </w:r>
            <w:r w:rsidRPr="198AACAA">
              <w:rPr>
                <w:rFonts w:ascii="Calibri" w:hAnsi="Calibri" w:cs="Arial"/>
              </w:rPr>
              <w:t xml:space="preserve"> plant.</w:t>
            </w:r>
          </w:p>
        </w:tc>
        <w:tc>
          <w:tcPr>
            <w:tcW w:w="6565" w:type="dxa"/>
            <w:tcBorders>
              <w:top w:val="single" w:sz="4" w:space="0" w:color="auto"/>
              <w:left w:val="single" w:sz="4" w:space="0" w:color="auto"/>
              <w:bottom w:val="single" w:sz="4" w:space="0" w:color="auto"/>
              <w:right w:val="single" w:sz="4" w:space="0" w:color="auto"/>
            </w:tcBorders>
          </w:tcPr>
          <w:p w14:paraId="665992F3" w14:textId="29030317" w:rsidR="00DD4BAB" w:rsidRPr="00DD4BAB"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Word limit:</w:t>
            </w:r>
            <w:r w:rsidRPr="198AACAA">
              <w:rPr>
                <w:rFonts w:ascii="Calibri" w:hAnsi="Calibri" w:cs="Arial"/>
                <w:i/>
                <w:iCs/>
                <w:color w:val="808080" w:themeColor="background1" w:themeShade="80"/>
              </w:rPr>
              <w:t xml:space="preserve"> 1200 words</w:t>
            </w:r>
          </w:p>
          <w:p w14:paraId="15675F5A" w14:textId="77777777" w:rsidR="00DD4BAB" w:rsidRPr="00DD4BAB" w:rsidRDefault="00DD4BAB" w:rsidP="00DD4BAB">
            <w:pPr>
              <w:tabs>
                <w:tab w:val="left" w:pos="720"/>
              </w:tabs>
              <w:spacing w:after="0"/>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Suggested format:</w:t>
            </w:r>
            <w:r w:rsidRPr="00DD4BAB">
              <w:rPr>
                <w:rFonts w:ascii="Calibri" w:hAnsi="Calibri" w:cs="Arial"/>
                <w:i/>
                <w:iCs/>
                <w:color w:val="808080" w:themeColor="background1" w:themeShade="80"/>
              </w:rPr>
              <w:t xml:space="preserve"> Prose, bullet points, with tables and diagrams where necessary.</w:t>
            </w:r>
          </w:p>
          <w:p w14:paraId="39C1C8D3" w14:textId="481909F2" w:rsidR="00DD4BAB" w:rsidRDefault="00DD4BAB" w:rsidP="00DD4BAB">
            <w:pPr>
              <w:tabs>
                <w:tab w:val="left" w:pos="720"/>
              </w:tabs>
              <w:spacing w:after="0"/>
              <w:jc w:val="both"/>
              <w:rPr>
                <w:rFonts w:ascii="Calibri" w:hAnsi="Calibri" w:cs="Arial"/>
                <w:b/>
                <w:bCs/>
                <w:i/>
                <w:iCs/>
                <w:color w:val="808080" w:themeColor="background1" w:themeShade="80"/>
              </w:rPr>
            </w:pPr>
            <w:r w:rsidRPr="00DD4BAB">
              <w:rPr>
                <w:rFonts w:ascii="Calibri" w:hAnsi="Calibri" w:cs="Arial"/>
                <w:b/>
                <w:bCs/>
                <w:i/>
                <w:iCs/>
                <w:color w:val="808080" w:themeColor="background1" w:themeShade="80"/>
              </w:rPr>
              <w:t>Use of Appendices:</w:t>
            </w:r>
            <w:r w:rsidRPr="00DD4BAB">
              <w:rPr>
                <w:rFonts w:ascii="Calibri" w:hAnsi="Calibri" w:cs="Arial"/>
                <w:i/>
                <w:iCs/>
                <w:color w:val="808080" w:themeColor="background1" w:themeShade="80"/>
              </w:rPr>
              <w:t xml:space="preserve"> Applicants must complete </w:t>
            </w:r>
            <w:r w:rsidRPr="00DD4BAB">
              <w:rPr>
                <w:rFonts w:ascii="Calibri" w:hAnsi="Calibri" w:cs="Arial"/>
                <w:b/>
                <w:bCs/>
                <w:i/>
                <w:iCs/>
                <w:color w:val="808080" w:themeColor="background1" w:themeShade="80"/>
              </w:rPr>
              <w:t>Appendix E.</w:t>
            </w:r>
          </w:p>
          <w:p w14:paraId="039F5CD6" w14:textId="77777777" w:rsidR="00DD4BAB" w:rsidRPr="00DD4BAB" w:rsidRDefault="00DD4BAB" w:rsidP="00DD4BAB">
            <w:pPr>
              <w:tabs>
                <w:tab w:val="left" w:pos="720"/>
              </w:tabs>
              <w:spacing w:after="0"/>
              <w:jc w:val="both"/>
              <w:rPr>
                <w:rFonts w:ascii="Calibri" w:hAnsi="Calibri" w:cs="Arial"/>
                <w:i/>
                <w:iCs/>
                <w:color w:val="808080" w:themeColor="background1" w:themeShade="80"/>
              </w:rPr>
            </w:pPr>
          </w:p>
          <w:p w14:paraId="378340D3" w14:textId="77777777" w:rsidR="00DD4BAB" w:rsidRPr="00DD4BAB" w:rsidRDefault="00DD4BAB" w:rsidP="00DD4BAB">
            <w:pPr>
              <w:tabs>
                <w:tab w:val="left" w:pos="720"/>
              </w:tabs>
              <w:jc w:val="both"/>
              <w:rPr>
                <w:rFonts w:ascii="Calibri" w:hAnsi="Calibri" w:cs="Arial"/>
                <w:i/>
                <w:iCs/>
                <w:color w:val="808080" w:themeColor="background1" w:themeShade="80"/>
              </w:rPr>
            </w:pPr>
            <w:r w:rsidRPr="00DD4BAB">
              <w:rPr>
                <w:rFonts w:ascii="Calibri" w:hAnsi="Calibri" w:cs="Arial"/>
                <w:i/>
                <w:iCs/>
                <w:color w:val="808080" w:themeColor="background1" w:themeShade="80"/>
              </w:rPr>
              <w:t xml:space="preserve">Applicants should consider the following in their answer: </w:t>
            </w:r>
          </w:p>
          <w:p w14:paraId="4DA16B42" w14:textId="77777777" w:rsidR="00DD4BAB" w:rsidRPr="00DD4BAB" w:rsidRDefault="00DD4BAB" w:rsidP="00DD4BAB">
            <w:pPr>
              <w:pStyle w:val="ListParagraph"/>
              <w:numPr>
                <w:ilvl w:val="0"/>
                <w:numId w:val="36"/>
              </w:numPr>
              <w:tabs>
                <w:tab w:val="left" w:pos="720"/>
              </w:tabs>
              <w:spacing w:after="0"/>
              <w:jc w:val="both"/>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What UK SMEs will be involved in the project and how they will benefit from the project?  </w:t>
            </w:r>
          </w:p>
          <w:p w14:paraId="499A342E" w14:textId="77777777" w:rsidR="00DD4BAB" w:rsidRPr="00DD4BAB" w:rsidRDefault="00DD4BAB" w:rsidP="00DD4BAB">
            <w:pPr>
              <w:pStyle w:val="ListParagraph"/>
              <w:numPr>
                <w:ilvl w:val="0"/>
                <w:numId w:val="36"/>
              </w:numPr>
              <w:tabs>
                <w:tab w:val="left" w:pos="720"/>
              </w:tabs>
              <w:spacing w:after="0"/>
              <w:jc w:val="both"/>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What specific UK IP will be developed and how it will be of economic value? </w:t>
            </w:r>
          </w:p>
          <w:p w14:paraId="014006AA" w14:textId="761181D7" w:rsidR="00DD4BAB" w:rsidRPr="00062D05" w:rsidRDefault="00DD4BAB" w:rsidP="00FC0624">
            <w:pPr>
              <w:pStyle w:val="ListParagraph"/>
              <w:numPr>
                <w:ilvl w:val="0"/>
                <w:numId w:val="36"/>
              </w:numPr>
              <w:tabs>
                <w:tab w:val="left" w:pos="720"/>
              </w:tabs>
              <w:spacing w:after="0"/>
              <w:jc w:val="both"/>
              <w:rPr>
                <w:rFonts w:ascii="Calibri" w:hAnsi="Calibri" w:cs="Arial"/>
                <w:i/>
                <w:iCs/>
                <w:color w:val="808080" w:themeColor="background1" w:themeShade="80"/>
              </w:rPr>
            </w:pPr>
            <w:r w:rsidRPr="006A2B92">
              <w:rPr>
                <w:rFonts w:ascii="Calibri" w:hAnsi="Calibri" w:cs="Arial"/>
                <w:i/>
                <w:iCs/>
                <w:color w:val="808080" w:themeColor="background1" w:themeShade="80"/>
              </w:rPr>
              <w:t>How many</w:t>
            </w:r>
            <w:r w:rsidR="00062D05">
              <w:rPr>
                <w:rFonts w:ascii="Calibri" w:hAnsi="Calibri" w:cs="Arial"/>
                <w:i/>
                <w:iCs/>
                <w:color w:val="808080" w:themeColor="background1" w:themeShade="80"/>
              </w:rPr>
              <w:t xml:space="preserve"> direct</w:t>
            </w:r>
            <w:r w:rsidRPr="006A2B92">
              <w:rPr>
                <w:rFonts w:ascii="Calibri" w:hAnsi="Calibri" w:cs="Arial"/>
                <w:i/>
                <w:iCs/>
                <w:color w:val="808080" w:themeColor="background1" w:themeShade="80"/>
              </w:rPr>
              <w:t xml:space="preserve"> jobs will be generated? Please define using units of FTEs</w:t>
            </w:r>
            <w:r w:rsidR="006A2B92" w:rsidRPr="006A2B92">
              <w:rPr>
                <w:rFonts w:ascii="Calibri" w:hAnsi="Calibri" w:cs="Arial"/>
                <w:i/>
                <w:iCs/>
                <w:color w:val="808080" w:themeColor="background1" w:themeShade="80"/>
              </w:rPr>
              <w:t xml:space="preserve">, </w:t>
            </w:r>
            <w:r w:rsidR="007B67E1">
              <w:rPr>
                <w:rFonts w:ascii="Calibri" w:hAnsi="Calibri" w:cs="Arial"/>
                <w:i/>
                <w:iCs/>
                <w:color w:val="808080" w:themeColor="background1" w:themeShade="80"/>
              </w:rPr>
              <w:t>clearly separated</w:t>
            </w:r>
            <w:r w:rsidR="006A2B92" w:rsidRPr="006A2B92">
              <w:rPr>
                <w:rFonts w:ascii="Calibri" w:hAnsi="Calibri" w:cs="Arial"/>
                <w:i/>
                <w:iCs/>
                <w:color w:val="808080" w:themeColor="background1" w:themeShade="80"/>
              </w:rPr>
              <w:t xml:space="preserve"> into</w:t>
            </w:r>
            <w:r w:rsidR="007B67E1">
              <w:rPr>
                <w:rFonts w:ascii="Calibri" w:hAnsi="Calibri" w:cs="Arial"/>
                <w:i/>
                <w:iCs/>
                <w:color w:val="808080" w:themeColor="background1" w:themeShade="80"/>
              </w:rPr>
              <w:t xml:space="preserve"> </w:t>
            </w:r>
            <w:r w:rsidR="006A2B92" w:rsidRPr="00062D05">
              <w:rPr>
                <w:rFonts w:ascii="Calibri" w:hAnsi="Calibri" w:cs="Arial"/>
                <w:i/>
                <w:iCs/>
                <w:color w:val="808080" w:themeColor="background1" w:themeShade="80"/>
              </w:rPr>
              <w:t xml:space="preserve">temporary </w:t>
            </w:r>
            <w:r w:rsidR="358FABDF" w:rsidRPr="00062D05">
              <w:rPr>
                <w:rFonts w:ascii="Calibri" w:hAnsi="Calibri" w:cs="Arial"/>
                <w:i/>
                <w:iCs/>
                <w:color w:val="808080" w:themeColor="background1" w:themeShade="80"/>
              </w:rPr>
              <w:t>jobs generated during construction</w:t>
            </w:r>
            <w:r w:rsidR="00062D05" w:rsidRPr="00062D05">
              <w:rPr>
                <w:rFonts w:ascii="Calibri" w:hAnsi="Calibri" w:cs="Arial"/>
                <w:i/>
                <w:iCs/>
                <w:color w:val="808080" w:themeColor="background1" w:themeShade="80"/>
              </w:rPr>
              <w:t>, and</w:t>
            </w:r>
            <w:r w:rsidR="006A2B92" w:rsidRPr="00062D05" w:rsidDel="00FC0624">
              <w:rPr>
                <w:rFonts w:ascii="Calibri" w:hAnsi="Calibri" w:cs="Arial"/>
                <w:i/>
                <w:iCs/>
                <w:color w:val="808080" w:themeColor="background1" w:themeShade="80"/>
              </w:rPr>
              <w:t xml:space="preserve"> </w:t>
            </w:r>
            <w:r w:rsidR="006A2B92" w:rsidRPr="00062D05">
              <w:rPr>
                <w:rFonts w:ascii="Calibri" w:hAnsi="Calibri" w:cs="Arial"/>
                <w:i/>
                <w:iCs/>
                <w:color w:val="808080" w:themeColor="background1" w:themeShade="80"/>
              </w:rPr>
              <w:t>permanent</w:t>
            </w:r>
            <w:r w:rsidR="00BC1280" w:rsidRPr="00062D05">
              <w:rPr>
                <w:rFonts w:ascii="Calibri" w:hAnsi="Calibri" w:cs="Arial"/>
                <w:i/>
                <w:iCs/>
                <w:color w:val="808080" w:themeColor="background1" w:themeShade="80"/>
              </w:rPr>
              <w:t xml:space="preserve"> jobs generated during </w:t>
            </w:r>
            <w:r w:rsidR="358FABDF" w:rsidRPr="00062D05">
              <w:rPr>
                <w:rFonts w:ascii="Calibri" w:hAnsi="Calibri" w:cs="Arial"/>
                <w:i/>
                <w:iCs/>
                <w:color w:val="808080" w:themeColor="background1" w:themeShade="80"/>
              </w:rPr>
              <w:t xml:space="preserve">steady state operations. </w:t>
            </w:r>
            <w:r w:rsidR="00062D05">
              <w:rPr>
                <w:rFonts w:ascii="Calibri" w:hAnsi="Calibri" w:cs="Arial"/>
                <w:i/>
                <w:iCs/>
                <w:color w:val="808080" w:themeColor="background1" w:themeShade="80"/>
              </w:rPr>
              <w:t>Direct jobs include</w:t>
            </w:r>
            <w:r w:rsidR="00062D05" w:rsidDel="00ED3F3E">
              <w:rPr>
                <w:rFonts w:ascii="Calibri" w:hAnsi="Calibri" w:cs="Arial"/>
                <w:i/>
                <w:iCs/>
                <w:color w:val="808080" w:themeColor="background1" w:themeShade="80"/>
              </w:rPr>
              <w:t xml:space="preserve"> </w:t>
            </w:r>
            <w:r w:rsidR="00227BDE">
              <w:rPr>
                <w:rFonts w:ascii="Calibri" w:hAnsi="Calibri" w:cs="Arial"/>
                <w:i/>
                <w:iCs/>
                <w:color w:val="808080" w:themeColor="background1" w:themeShade="80"/>
              </w:rPr>
              <w:t>partners and subcontractors</w:t>
            </w:r>
            <w:r w:rsidR="00ED3F3E">
              <w:rPr>
                <w:rFonts w:ascii="Calibri" w:hAnsi="Calibri" w:cs="Arial"/>
                <w:i/>
                <w:iCs/>
                <w:color w:val="808080" w:themeColor="background1" w:themeShade="80"/>
              </w:rPr>
              <w:t xml:space="preserve"> working on the project</w:t>
            </w:r>
            <w:r w:rsidR="00227BDE">
              <w:rPr>
                <w:rFonts w:ascii="Calibri" w:hAnsi="Calibri" w:cs="Arial"/>
                <w:i/>
                <w:iCs/>
                <w:color w:val="808080" w:themeColor="background1" w:themeShade="80"/>
              </w:rPr>
              <w:t xml:space="preserve">, but exclude </w:t>
            </w:r>
            <w:r w:rsidR="00420E69">
              <w:rPr>
                <w:rFonts w:ascii="Calibri" w:hAnsi="Calibri" w:cs="Arial"/>
                <w:i/>
                <w:iCs/>
                <w:color w:val="808080" w:themeColor="background1" w:themeShade="80"/>
              </w:rPr>
              <w:t>indirect or induced jobs, and does not factor in any displacement effects.</w:t>
            </w:r>
          </w:p>
          <w:p w14:paraId="1E69F374" w14:textId="77777777" w:rsidR="00DD4BAB" w:rsidRPr="00420E69" w:rsidRDefault="00DD4BAB" w:rsidP="00420E69">
            <w:pPr>
              <w:pStyle w:val="ListParagraph"/>
              <w:numPr>
                <w:ilvl w:val="0"/>
                <w:numId w:val="36"/>
              </w:numPr>
              <w:tabs>
                <w:tab w:val="left" w:pos="720"/>
              </w:tabs>
              <w:spacing w:after="0"/>
              <w:jc w:val="both"/>
              <w:rPr>
                <w:rFonts w:ascii="Calibri" w:hAnsi="Calibri" w:cs="Arial"/>
                <w:i/>
                <w:iCs/>
                <w:color w:val="808080" w:themeColor="background1" w:themeShade="80"/>
              </w:rPr>
            </w:pPr>
            <w:r w:rsidRPr="00420E69">
              <w:rPr>
                <w:rFonts w:ascii="Calibri" w:hAnsi="Calibri" w:cs="Arial"/>
                <w:i/>
                <w:iCs/>
                <w:color w:val="808080" w:themeColor="background1" w:themeShade="80"/>
              </w:rPr>
              <w:t xml:space="preserve">Provide details of the skills required and developed, training that will be conducted, and/or any apprenticeships that will be offered.    </w:t>
            </w:r>
          </w:p>
          <w:p w14:paraId="573EF799" w14:textId="77777777" w:rsidR="00DD4BAB" w:rsidRPr="00DD4BAB" w:rsidRDefault="00DD4BAB" w:rsidP="00DD4BAB">
            <w:pPr>
              <w:pStyle w:val="ListParagraph"/>
              <w:numPr>
                <w:ilvl w:val="0"/>
                <w:numId w:val="36"/>
              </w:numPr>
              <w:tabs>
                <w:tab w:val="left" w:pos="720"/>
              </w:tabs>
              <w:spacing w:after="0"/>
              <w:jc w:val="both"/>
              <w:rPr>
                <w:rFonts w:ascii="Calibri" w:hAnsi="Calibri" w:cs="Arial"/>
                <w:i/>
                <w:iCs/>
                <w:color w:val="808080" w:themeColor="background1" w:themeShade="80"/>
              </w:rPr>
            </w:pPr>
            <w:r w:rsidRPr="08A6A921">
              <w:rPr>
                <w:rFonts w:ascii="Calibri" w:hAnsi="Calibri" w:cs="Arial"/>
                <w:i/>
                <w:iCs/>
                <w:color w:val="808080" w:themeColor="background1" w:themeShade="80"/>
              </w:rPr>
              <w:t xml:space="preserve">Anticipated revenues, profits and UK tax payments per year (e.g. income tax, National Insurance Contributions, VAT, corporation tax etc.) from the project? </w:t>
            </w:r>
          </w:p>
          <w:p w14:paraId="4F02686F" w14:textId="723C5845" w:rsidR="002609F6" w:rsidRPr="00A92E48" w:rsidRDefault="00DD4BAB" w:rsidP="00A92E48">
            <w:pPr>
              <w:pStyle w:val="ListParagraph"/>
              <w:numPr>
                <w:ilvl w:val="0"/>
                <w:numId w:val="36"/>
              </w:numPr>
              <w:tabs>
                <w:tab w:val="left" w:pos="720"/>
              </w:tabs>
              <w:spacing w:after="0"/>
              <w:jc w:val="both"/>
              <w:rPr>
                <w:rFonts w:ascii="Calibri" w:hAnsi="Calibri" w:cs="Arial"/>
                <w:i/>
                <w:iCs/>
                <w:color w:val="808080" w:themeColor="background1" w:themeShade="80"/>
              </w:rPr>
            </w:pPr>
            <w:r w:rsidRPr="08A6A921">
              <w:rPr>
                <w:rFonts w:ascii="Calibri" w:hAnsi="Calibri" w:cs="Arial"/>
                <w:i/>
                <w:iCs/>
                <w:color w:val="808080" w:themeColor="background1" w:themeShade="80"/>
              </w:rPr>
              <w:t>Which project materials and equipment components will be manufactured/fabricated in the UK? Which will be imported?</w:t>
            </w:r>
          </w:p>
          <w:p w14:paraId="061E360B" w14:textId="77777777" w:rsidR="0004341E" w:rsidRDefault="0004341E" w:rsidP="00F46258">
            <w:pPr>
              <w:tabs>
                <w:tab w:val="left" w:pos="720"/>
              </w:tabs>
              <w:spacing w:after="0"/>
              <w:jc w:val="both"/>
              <w:rPr>
                <w:rFonts w:ascii="Calibri" w:hAnsi="Calibri" w:cs="Arial"/>
                <w:i/>
                <w:iCs/>
                <w:color w:val="808080" w:themeColor="background1" w:themeShade="80"/>
              </w:rPr>
            </w:pPr>
          </w:p>
          <w:p w14:paraId="28E2D527" w14:textId="0FFA0854" w:rsidR="00F46258" w:rsidRDefault="00F46258" w:rsidP="00F46258">
            <w:pPr>
              <w:tabs>
                <w:tab w:val="left" w:pos="720"/>
              </w:tabs>
              <w:spacing w:after="0"/>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44178B06" w14:textId="77777777" w:rsidR="0004341E" w:rsidRDefault="0004341E" w:rsidP="00F46258">
            <w:pPr>
              <w:tabs>
                <w:tab w:val="left" w:pos="720"/>
              </w:tabs>
              <w:spacing w:after="0"/>
              <w:jc w:val="both"/>
              <w:rPr>
                <w:rFonts w:ascii="Calibri" w:hAnsi="Calibri" w:cs="Arial"/>
                <w:i/>
                <w:iCs/>
                <w:color w:val="808080" w:themeColor="background1" w:themeShade="80"/>
              </w:rPr>
            </w:pPr>
          </w:p>
          <w:p w14:paraId="32945E58" w14:textId="3A3A6E11" w:rsidR="0004341E" w:rsidRPr="00F46258" w:rsidRDefault="0004341E" w:rsidP="00F46258">
            <w:pPr>
              <w:tabs>
                <w:tab w:val="left" w:pos="720"/>
              </w:tabs>
              <w:spacing w:after="0"/>
              <w:jc w:val="both"/>
              <w:rPr>
                <w:rFonts w:ascii="Calibri" w:hAnsi="Calibri" w:cs="Arial"/>
                <w:i/>
                <w:iCs/>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plant and the FOAK commercial plant.</w:t>
            </w:r>
          </w:p>
        </w:tc>
      </w:tr>
      <w:tr w:rsidR="007F2DB5" w:rsidRPr="00E15743" w14:paraId="24C20228" w14:textId="77777777" w:rsidTr="08A6A921">
        <w:trPr>
          <w:trHeight w:val="3127"/>
        </w:trPr>
        <w:tc>
          <w:tcPr>
            <w:tcW w:w="2501" w:type="dxa"/>
            <w:tcBorders>
              <w:top w:val="single" w:sz="4" w:space="0" w:color="auto"/>
              <w:left w:val="single" w:sz="4" w:space="0" w:color="auto"/>
              <w:bottom w:val="single" w:sz="4" w:space="0" w:color="auto"/>
              <w:right w:val="single" w:sz="4" w:space="0" w:color="auto"/>
            </w:tcBorders>
          </w:tcPr>
          <w:p w14:paraId="51EBBB54" w14:textId="4A92FFFE" w:rsidR="007F2DB5" w:rsidRDefault="08327A11" w:rsidP="007F2DB5">
            <w:pPr>
              <w:ind w:right="26"/>
              <w:rPr>
                <w:rFonts w:ascii="Calibri" w:hAnsi="Calibri" w:cs="Arial"/>
              </w:rPr>
            </w:pPr>
            <w:r w:rsidRPr="2BF5E193">
              <w:rPr>
                <w:rFonts w:ascii="Calibri" w:hAnsi="Calibri" w:cs="Arial"/>
              </w:rPr>
              <w:t>4.2.2</w:t>
            </w:r>
          </w:p>
          <w:p w14:paraId="47C77F28" w14:textId="37FF2286" w:rsidR="00132BC6" w:rsidRPr="0012602E" w:rsidRDefault="3E7D12B8" w:rsidP="00314C73">
            <w:pPr>
              <w:ind w:right="26"/>
              <w:rPr>
                <w:rFonts w:ascii="Calibri" w:hAnsi="Calibri" w:cs="Arial"/>
              </w:rPr>
            </w:pPr>
            <w:r w:rsidRPr="00062073">
              <w:rPr>
                <w:rFonts w:ascii="Calibri" w:hAnsi="Calibri" w:cs="Arial"/>
              </w:rPr>
              <w:t>Other potential impacts of your plant</w:t>
            </w:r>
          </w:p>
        </w:tc>
        <w:tc>
          <w:tcPr>
            <w:tcW w:w="6565" w:type="dxa"/>
            <w:tcBorders>
              <w:top w:val="single" w:sz="4" w:space="0" w:color="auto"/>
              <w:left w:val="single" w:sz="4" w:space="0" w:color="auto"/>
              <w:bottom w:val="single" w:sz="4" w:space="0" w:color="auto"/>
              <w:right w:val="single" w:sz="4" w:space="0" w:color="auto"/>
            </w:tcBorders>
          </w:tcPr>
          <w:p w14:paraId="27C6DAA5" w14:textId="0EAAEDAA" w:rsidR="007E75D6" w:rsidRPr="00DD4BAB" w:rsidRDefault="2EB86125" w:rsidP="2BF5E193">
            <w:pPr>
              <w:tabs>
                <w:tab w:val="left" w:pos="720"/>
              </w:tabs>
              <w:spacing w:after="0"/>
              <w:jc w:val="both"/>
              <w:rPr>
                <w:rFonts w:ascii="Calibri" w:hAnsi="Calibri" w:cs="Arial"/>
                <w:i/>
                <w:iCs/>
                <w:color w:val="808080" w:themeColor="background1" w:themeShade="80"/>
              </w:rPr>
            </w:pPr>
            <w:r w:rsidRPr="2BF5E193">
              <w:rPr>
                <w:rFonts w:ascii="Calibri" w:hAnsi="Calibri" w:cs="Arial"/>
                <w:b/>
                <w:bCs/>
                <w:i/>
                <w:iCs/>
                <w:color w:val="808080" w:themeColor="background1" w:themeShade="80"/>
              </w:rPr>
              <w:t>Word limit:</w:t>
            </w:r>
            <w:r w:rsidRPr="2BF5E193">
              <w:rPr>
                <w:rFonts w:ascii="Calibri" w:hAnsi="Calibri" w:cs="Arial"/>
                <w:i/>
                <w:iCs/>
                <w:color w:val="808080" w:themeColor="background1" w:themeShade="80"/>
              </w:rPr>
              <w:t xml:space="preserve"> </w:t>
            </w:r>
            <w:r w:rsidR="42BB711E" w:rsidRPr="2BF5E193">
              <w:rPr>
                <w:rFonts w:ascii="Calibri" w:hAnsi="Calibri" w:cs="Arial"/>
                <w:i/>
                <w:iCs/>
                <w:color w:val="808080" w:themeColor="background1" w:themeShade="80"/>
              </w:rPr>
              <w:t>6</w:t>
            </w:r>
            <w:r w:rsidRPr="2BF5E193">
              <w:rPr>
                <w:rFonts w:ascii="Calibri" w:hAnsi="Calibri" w:cs="Arial"/>
                <w:i/>
                <w:iCs/>
                <w:color w:val="808080" w:themeColor="background1" w:themeShade="80"/>
              </w:rPr>
              <w:t>00 words</w:t>
            </w:r>
          </w:p>
          <w:p w14:paraId="545D2A68" w14:textId="77777777" w:rsidR="007F2DB5" w:rsidRDefault="2EB86125" w:rsidP="2BF5E193">
            <w:pPr>
              <w:tabs>
                <w:tab w:val="left" w:pos="720"/>
              </w:tabs>
              <w:spacing w:after="0"/>
              <w:jc w:val="both"/>
              <w:rPr>
                <w:rFonts w:ascii="Calibri" w:hAnsi="Calibri" w:cs="Arial"/>
                <w:i/>
                <w:iCs/>
                <w:color w:val="808080" w:themeColor="background1" w:themeShade="80"/>
              </w:rPr>
            </w:pPr>
            <w:r w:rsidRPr="2BF5E193">
              <w:rPr>
                <w:rFonts w:ascii="Calibri" w:hAnsi="Calibri" w:cs="Arial"/>
                <w:b/>
                <w:bCs/>
                <w:i/>
                <w:iCs/>
                <w:color w:val="808080" w:themeColor="background1" w:themeShade="80"/>
              </w:rPr>
              <w:t>Suggested format:</w:t>
            </w:r>
            <w:r w:rsidRPr="2BF5E193">
              <w:rPr>
                <w:rFonts w:ascii="Calibri" w:hAnsi="Calibri" w:cs="Arial"/>
                <w:i/>
                <w:iCs/>
                <w:color w:val="808080" w:themeColor="background1" w:themeShade="80"/>
              </w:rPr>
              <w:t xml:space="preserve"> Prose, bullet points, with tables and diagrams where necessary.</w:t>
            </w:r>
          </w:p>
          <w:p w14:paraId="7319BDC7" w14:textId="78BBED66" w:rsidR="007E75D6" w:rsidRDefault="007E75D6" w:rsidP="2BF5E193">
            <w:pPr>
              <w:tabs>
                <w:tab w:val="left" w:pos="720"/>
              </w:tabs>
              <w:spacing w:after="0"/>
              <w:jc w:val="both"/>
              <w:rPr>
                <w:rFonts w:ascii="Calibri" w:hAnsi="Calibri" w:cs="Arial"/>
                <w:b/>
                <w:bCs/>
                <w:i/>
                <w:iCs/>
                <w:color w:val="808080" w:themeColor="background1" w:themeShade="80"/>
              </w:rPr>
            </w:pPr>
          </w:p>
          <w:p w14:paraId="30C1DC9F" w14:textId="77777777" w:rsidR="007E75D6" w:rsidRPr="00DD4BAB" w:rsidRDefault="2EB86125" w:rsidP="2BF5E193">
            <w:pPr>
              <w:tabs>
                <w:tab w:val="left" w:pos="720"/>
              </w:tabs>
              <w:jc w:val="both"/>
              <w:rPr>
                <w:rFonts w:ascii="Calibri" w:hAnsi="Calibri" w:cs="Arial"/>
                <w:i/>
                <w:iCs/>
                <w:color w:val="808080" w:themeColor="background1" w:themeShade="80"/>
              </w:rPr>
            </w:pPr>
            <w:r w:rsidRPr="2BF5E193">
              <w:rPr>
                <w:rFonts w:ascii="Calibri" w:hAnsi="Calibri" w:cs="Arial"/>
                <w:i/>
                <w:iCs/>
                <w:color w:val="808080" w:themeColor="background1" w:themeShade="80"/>
              </w:rPr>
              <w:t xml:space="preserve">Applicants should consider the following in their answer: </w:t>
            </w:r>
          </w:p>
          <w:p w14:paraId="180EC5A6" w14:textId="77777777" w:rsidR="00514AD0" w:rsidRPr="0012602E" w:rsidRDefault="00514AD0" w:rsidP="00514AD0">
            <w:pPr>
              <w:pStyle w:val="ListParagraph"/>
              <w:numPr>
                <w:ilvl w:val="0"/>
                <w:numId w:val="36"/>
              </w:numPr>
              <w:tabs>
                <w:tab w:val="left" w:pos="720"/>
              </w:tabs>
              <w:spacing w:after="0"/>
              <w:jc w:val="both"/>
              <w:rPr>
                <w:rFonts w:ascii="Calibri" w:hAnsi="Calibri" w:cs="Arial"/>
                <w:i/>
                <w:color w:val="808080" w:themeColor="background1" w:themeShade="80"/>
              </w:rPr>
            </w:pPr>
            <w:r w:rsidRPr="0012602E">
              <w:rPr>
                <w:rFonts w:ascii="Calibri" w:hAnsi="Calibri" w:cs="Arial"/>
                <w:i/>
                <w:color w:val="808080" w:themeColor="background1" w:themeShade="80"/>
              </w:rPr>
              <w:t>Have you conducted a market analysis of the local availability for your proposed feedstock (giving current and projected volumes if known), and how secure are your feedstock volumes (giving the status of any contracting or sourcing strategy)?</w:t>
            </w:r>
          </w:p>
          <w:p w14:paraId="7F9AEB49" w14:textId="51DC3290" w:rsidR="007E75D6" w:rsidRPr="00062073" w:rsidRDefault="2EB86125" w:rsidP="2BF5E193">
            <w:pPr>
              <w:pStyle w:val="ListParagraph"/>
              <w:numPr>
                <w:ilvl w:val="0"/>
                <w:numId w:val="36"/>
              </w:numPr>
              <w:tabs>
                <w:tab w:val="left" w:pos="720"/>
              </w:tabs>
              <w:spacing w:after="0"/>
              <w:jc w:val="both"/>
              <w:rPr>
                <w:rFonts w:ascii="Calibri" w:hAnsi="Calibri" w:cs="Arial"/>
                <w:i/>
                <w:color w:val="808080" w:themeColor="background1" w:themeShade="80"/>
              </w:rPr>
            </w:pPr>
            <w:r w:rsidRPr="00062073">
              <w:rPr>
                <w:rFonts w:ascii="Calibri" w:hAnsi="Calibri" w:cs="Arial"/>
                <w:i/>
                <w:color w:val="808080" w:themeColor="background1" w:themeShade="80"/>
              </w:rPr>
              <w:lastRenderedPageBreak/>
              <w:t>How much water will be consumed and wastewater produced by the plant each year, and how do these volumes compare to the local availability of water at the plant site</w:t>
            </w:r>
            <w:r w:rsidR="18D97CDA" w:rsidRPr="00062073">
              <w:rPr>
                <w:rFonts w:ascii="Calibri" w:hAnsi="Calibri" w:cs="Arial"/>
                <w:i/>
                <w:color w:val="808080" w:themeColor="background1" w:themeShade="80"/>
              </w:rPr>
              <w:t xml:space="preserve"> (if known)</w:t>
            </w:r>
            <w:r w:rsidRPr="00062073">
              <w:rPr>
                <w:rFonts w:ascii="Calibri" w:hAnsi="Calibri" w:cs="Arial"/>
                <w:i/>
                <w:color w:val="808080" w:themeColor="background1" w:themeShade="80"/>
              </w:rPr>
              <w:t>? Will the plant be located in a water stressed region of the UK?</w:t>
            </w:r>
          </w:p>
          <w:p w14:paraId="4896AE92" w14:textId="40ED5D00" w:rsidR="00A5042C" w:rsidRPr="00062073" w:rsidRDefault="13FA046B" w:rsidP="2BF5E193">
            <w:pPr>
              <w:pStyle w:val="ListParagraph"/>
              <w:numPr>
                <w:ilvl w:val="0"/>
                <w:numId w:val="36"/>
              </w:numPr>
              <w:tabs>
                <w:tab w:val="left" w:pos="720"/>
              </w:tabs>
              <w:spacing w:after="0"/>
              <w:jc w:val="both"/>
              <w:rPr>
                <w:rFonts w:ascii="Calibri" w:hAnsi="Calibri" w:cs="Arial"/>
                <w:i/>
                <w:color w:val="808080" w:themeColor="background1" w:themeShade="80"/>
              </w:rPr>
            </w:pPr>
            <w:r w:rsidRPr="00062073">
              <w:rPr>
                <w:rFonts w:ascii="Calibri" w:hAnsi="Calibri" w:cs="Arial"/>
                <w:i/>
                <w:color w:val="808080" w:themeColor="background1" w:themeShade="80"/>
              </w:rPr>
              <w:t>Are there any particular concerns or conditions imposed with regards to local air quality impacts</w:t>
            </w:r>
            <w:r w:rsidR="1236A0D1" w:rsidRPr="00062073">
              <w:rPr>
                <w:rFonts w:ascii="Calibri" w:hAnsi="Calibri" w:cs="Arial"/>
                <w:i/>
                <w:color w:val="808080" w:themeColor="background1" w:themeShade="80"/>
              </w:rPr>
              <w:t xml:space="preserve"> around your plant</w:t>
            </w:r>
            <w:r w:rsidRPr="00062073">
              <w:rPr>
                <w:rFonts w:ascii="Calibri" w:hAnsi="Calibri" w:cs="Arial"/>
                <w:i/>
                <w:color w:val="808080" w:themeColor="background1" w:themeShade="80"/>
              </w:rPr>
              <w:t>?</w:t>
            </w:r>
          </w:p>
          <w:p w14:paraId="48A3D695" w14:textId="4030C4C5" w:rsidR="185C8DC2" w:rsidRDefault="00221DA1" w:rsidP="08A6A921">
            <w:pPr>
              <w:pStyle w:val="ListParagraph"/>
              <w:numPr>
                <w:ilvl w:val="0"/>
                <w:numId w:val="36"/>
              </w:numPr>
              <w:tabs>
                <w:tab w:val="left" w:pos="720"/>
              </w:tabs>
              <w:spacing w:after="0"/>
              <w:jc w:val="both"/>
              <w:rPr>
                <w:rFonts w:ascii="Calibri" w:hAnsi="Calibri" w:cs="Arial"/>
                <w:i/>
                <w:color w:val="808080" w:themeColor="background1" w:themeShade="80"/>
              </w:rPr>
            </w:pPr>
            <w:r w:rsidRPr="008E7818">
              <w:rPr>
                <w:rFonts w:ascii="Calibri" w:hAnsi="Calibri" w:cs="Arial"/>
                <w:i/>
                <w:color w:val="808080" w:themeColor="background1" w:themeShade="80"/>
              </w:rPr>
              <w:t>Are there any</w:t>
            </w:r>
            <w:r w:rsidR="185C8DC2" w:rsidRPr="008E7818">
              <w:rPr>
                <w:rFonts w:ascii="Calibri" w:hAnsi="Calibri" w:cs="Arial"/>
                <w:i/>
                <w:color w:val="808080" w:themeColor="background1" w:themeShade="80"/>
              </w:rPr>
              <w:t xml:space="preserve"> </w:t>
            </w:r>
            <w:r w:rsidRPr="008E7818">
              <w:rPr>
                <w:rFonts w:ascii="Calibri" w:hAnsi="Calibri" w:cs="Arial"/>
                <w:i/>
                <w:color w:val="808080" w:themeColor="background1" w:themeShade="80"/>
              </w:rPr>
              <w:t>additional</w:t>
            </w:r>
            <w:r w:rsidR="00CE69D8" w:rsidRPr="008E7818">
              <w:rPr>
                <w:rFonts w:ascii="Calibri" w:hAnsi="Calibri" w:cs="Arial"/>
                <w:i/>
                <w:color w:val="808080" w:themeColor="background1" w:themeShade="80"/>
              </w:rPr>
              <w:t xml:space="preserve"> risks</w:t>
            </w:r>
            <w:r w:rsidRPr="008E7818">
              <w:rPr>
                <w:rFonts w:ascii="Calibri" w:hAnsi="Calibri" w:cs="Arial"/>
                <w:i/>
                <w:color w:val="808080" w:themeColor="background1" w:themeShade="80"/>
              </w:rPr>
              <w:t xml:space="preserve"> or </w:t>
            </w:r>
            <w:r w:rsidR="00440C14" w:rsidRPr="008E7818">
              <w:rPr>
                <w:rFonts w:ascii="Calibri" w:hAnsi="Calibri" w:cs="Arial"/>
                <w:i/>
                <w:color w:val="808080" w:themeColor="background1" w:themeShade="80"/>
              </w:rPr>
              <w:t xml:space="preserve">other </w:t>
            </w:r>
            <w:r w:rsidR="185C8DC2" w:rsidRPr="008E7818">
              <w:rPr>
                <w:rFonts w:ascii="Calibri" w:hAnsi="Calibri" w:cs="Arial"/>
                <w:i/>
                <w:color w:val="808080" w:themeColor="background1" w:themeShade="80"/>
              </w:rPr>
              <w:t>wider environmental impacts</w:t>
            </w:r>
            <w:r w:rsidRPr="008E7818">
              <w:rPr>
                <w:rFonts w:ascii="Calibri" w:hAnsi="Calibri" w:cs="Arial"/>
                <w:i/>
                <w:color w:val="808080" w:themeColor="background1" w:themeShade="80"/>
              </w:rPr>
              <w:t xml:space="preserve"> that will arise from the construction or operation of your </w:t>
            </w:r>
            <w:r w:rsidR="00514AD0" w:rsidRPr="008E7818">
              <w:rPr>
                <w:rFonts w:ascii="Calibri" w:hAnsi="Calibri" w:cs="Arial"/>
                <w:i/>
                <w:color w:val="808080" w:themeColor="background1" w:themeShade="80"/>
              </w:rPr>
              <w:t>plant?</w:t>
            </w:r>
            <w:r w:rsidR="41D4B65D" w:rsidRPr="008E7818">
              <w:rPr>
                <w:rFonts w:ascii="Calibri" w:hAnsi="Calibri" w:cs="Arial"/>
                <w:i/>
                <w:color w:val="808080" w:themeColor="background1" w:themeShade="80"/>
              </w:rPr>
              <w:t>.</w:t>
            </w:r>
          </w:p>
          <w:p w14:paraId="39EAB574" w14:textId="77777777" w:rsidR="001C5011" w:rsidRDefault="001C5011" w:rsidP="008E7818">
            <w:pPr>
              <w:pStyle w:val="ListParagraph"/>
              <w:tabs>
                <w:tab w:val="left" w:pos="720"/>
              </w:tabs>
              <w:spacing w:after="0"/>
              <w:jc w:val="both"/>
              <w:rPr>
                <w:rFonts w:ascii="Calibri" w:hAnsi="Calibri" w:cs="Arial"/>
                <w:i/>
                <w:color w:val="808080" w:themeColor="background1" w:themeShade="80"/>
              </w:rPr>
            </w:pPr>
          </w:p>
          <w:p w14:paraId="7A1D9EC1" w14:textId="0A51CDEA" w:rsidR="001C5011" w:rsidRPr="008E7818" w:rsidRDefault="001C5011" w:rsidP="008E7818">
            <w:pPr>
              <w:tabs>
                <w:tab w:val="left" w:pos="720"/>
              </w:tabs>
              <w:spacing w:after="0"/>
              <w:jc w:val="both"/>
              <w:rPr>
                <w:rFonts w:ascii="Calibri" w:hAnsi="Calibri" w:cs="Arial"/>
                <w:i/>
                <w:color w:val="808080" w:themeColor="background1" w:themeShade="80"/>
              </w:rPr>
            </w:pPr>
            <w:r>
              <w:rPr>
                <w:rFonts w:ascii="Calibri" w:hAnsi="Calibri" w:cs="Arial"/>
                <w:i/>
                <w:color w:val="808080" w:themeColor="background1" w:themeShade="80"/>
              </w:rPr>
              <w:t>If there is work proposed in this application on both demonstration and FOAK commercial projects, please answer separately for both the demonstration plant and the FOAK commercial plant.</w:t>
            </w:r>
          </w:p>
          <w:p w14:paraId="4B660B08" w14:textId="7F797F68" w:rsidR="007E75D6" w:rsidRPr="198AACAA" w:rsidRDefault="007E75D6" w:rsidP="2BF5E193">
            <w:pPr>
              <w:tabs>
                <w:tab w:val="left" w:pos="720"/>
              </w:tabs>
              <w:spacing w:after="0"/>
              <w:jc w:val="both"/>
              <w:rPr>
                <w:rFonts w:ascii="Calibri" w:hAnsi="Calibri" w:cs="Arial"/>
                <w:b/>
                <w:bCs/>
                <w:i/>
                <w:iCs/>
                <w:color w:val="808080" w:themeColor="background1" w:themeShade="80"/>
              </w:rPr>
            </w:pPr>
          </w:p>
        </w:tc>
      </w:tr>
      <w:tr w:rsidR="0026075F" w:rsidRPr="00E15743" w14:paraId="3911B395" w14:textId="77777777" w:rsidTr="001E5D22">
        <w:trPr>
          <w:trHeight w:val="592"/>
        </w:trPr>
        <w:tc>
          <w:tcPr>
            <w:tcW w:w="2501" w:type="dxa"/>
            <w:tcBorders>
              <w:top w:val="single" w:sz="4" w:space="0" w:color="auto"/>
              <w:left w:val="single" w:sz="4" w:space="0" w:color="auto"/>
              <w:bottom w:val="single" w:sz="4" w:space="0" w:color="auto"/>
              <w:right w:val="single" w:sz="4" w:space="0" w:color="auto"/>
            </w:tcBorders>
          </w:tcPr>
          <w:p w14:paraId="6CCF79AB" w14:textId="77777777" w:rsidR="0026075F" w:rsidRPr="00DD4BAB" w:rsidRDefault="0026075F" w:rsidP="0026075F">
            <w:pPr>
              <w:ind w:right="26"/>
              <w:rPr>
                <w:rFonts w:ascii="Calibri" w:hAnsi="Calibri" w:cs="Arial"/>
              </w:rPr>
            </w:pPr>
            <w:r w:rsidRPr="00DD4BAB">
              <w:rPr>
                <w:rFonts w:ascii="Calibri" w:hAnsi="Calibri" w:cs="Arial"/>
              </w:rPr>
              <w:lastRenderedPageBreak/>
              <w:t>4.</w:t>
            </w:r>
            <w:r>
              <w:rPr>
                <w:rFonts w:ascii="Calibri" w:hAnsi="Calibri" w:cs="Arial"/>
              </w:rPr>
              <w:t>2.3</w:t>
            </w:r>
          </w:p>
          <w:p w14:paraId="3D150E6D" w14:textId="6E7B88F5" w:rsidR="0026075F" w:rsidRPr="2BF5E193" w:rsidRDefault="0026075F" w:rsidP="0026075F">
            <w:pPr>
              <w:ind w:right="26"/>
              <w:rPr>
                <w:rFonts w:ascii="Calibri" w:hAnsi="Calibri" w:cs="Arial"/>
              </w:rPr>
            </w:pPr>
            <w:r w:rsidRPr="3A8AD758">
              <w:rPr>
                <w:rFonts w:ascii="Calibri" w:hAnsi="Calibri" w:cs="Arial"/>
              </w:rPr>
              <w:t>Beyond the proposed plant, what is the future commercial potential of the technology, and how scalable is it?</w:t>
            </w:r>
          </w:p>
        </w:tc>
        <w:tc>
          <w:tcPr>
            <w:tcW w:w="6565" w:type="dxa"/>
            <w:tcBorders>
              <w:top w:val="single" w:sz="4" w:space="0" w:color="auto"/>
              <w:left w:val="single" w:sz="4" w:space="0" w:color="auto"/>
              <w:bottom w:val="single" w:sz="4" w:space="0" w:color="auto"/>
              <w:right w:val="single" w:sz="4" w:space="0" w:color="auto"/>
            </w:tcBorders>
          </w:tcPr>
          <w:p w14:paraId="14421851" w14:textId="18FEEB01"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Word limit:</w:t>
            </w:r>
            <w:r w:rsidRPr="00DD4BAB">
              <w:rPr>
                <w:rFonts w:ascii="Calibri" w:hAnsi="Calibri" w:cs="Arial"/>
                <w:i/>
                <w:iCs/>
                <w:color w:val="808080" w:themeColor="background1" w:themeShade="80"/>
              </w:rPr>
              <w:t xml:space="preserve"> 7</w:t>
            </w:r>
            <w:r w:rsidR="008E2D7E">
              <w:rPr>
                <w:rFonts w:ascii="Calibri" w:hAnsi="Calibri" w:cs="Arial"/>
                <w:i/>
                <w:iCs/>
                <w:color w:val="808080" w:themeColor="background1" w:themeShade="80"/>
              </w:rPr>
              <w:t>0</w:t>
            </w:r>
            <w:r w:rsidRPr="00DD4BAB">
              <w:rPr>
                <w:rFonts w:ascii="Calibri" w:hAnsi="Calibri" w:cs="Arial"/>
                <w:i/>
                <w:iCs/>
                <w:color w:val="808080" w:themeColor="background1" w:themeShade="80"/>
              </w:rPr>
              <w:t>0 words</w:t>
            </w:r>
          </w:p>
          <w:p w14:paraId="46AB91E6" w14:textId="77777777"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r w:rsidRPr="3A8AD758">
              <w:rPr>
                <w:rFonts w:ascii="Calibri" w:hAnsi="Calibri" w:cs="Arial"/>
                <w:b/>
                <w:bCs/>
                <w:i/>
                <w:iCs/>
                <w:color w:val="808080" w:themeColor="background1" w:themeShade="80"/>
              </w:rPr>
              <w:t>Suggested format:</w:t>
            </w:r>
            <w:r w:rsidRPr="3A8AD758">
              <w:rPr>
                <w:rFonts w:ascii="Calibri" w:hAnsi="Calibri" w:cs="Arial"/>
                <w:i/>
                <w:iCs/>
                <w:color w:val="808080" w:themeColor="background1" w:themeShade="80"/>
              </w:rPr>
              <w:t xml:space="preserve"> Bullet points, with tables and diagrams where necessary. Divide answer into three sections, as per the points (i) to (iii) below.</w:t>
            </w:r>
          </w:p>
          <w:p w14:paraId="3F09006B" w14:textId="77777777"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p>
          <w:p w14:paraId="5F7D0639" w14:textId="06DE4133" w:rsidR="0026075F" w:rsidRDefault="0026075F" w:rsidP="0026075F">
            <w:pPr>
              <w:tabs>
                <w:tab w:val="left" w:pos="720"/>
              </w:tabs>
              <w:spacing w:after="0"/>
              <w:contextualSpacing/>
              <w:jc w:val="both"/>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i) Assuming the project is successful, describe your plans for future </w:t>
            </w:r>
            <w:r>
              <w:rPr>
                <w:rFonts w:ascii="Calibri" w:hAnsi="Calibri" w:cs="Arial"/>
                <w:i/>
                <w:iCs/>
                <w:color w:val="808080" w:themeColor="background1" w:themeShade="80"/>
              </w:rPr>
              <w:t xml:space="preserve">commercial </w:t>
            </w:r>
            <w:r w:rsidRPr="198AACAA">
              <w:rPr>
                <w:rFonts w:ascii="Calibri" w:hAnsi="Calibri" w:cs="Arial"/>
                <w:i/>
                <w:iCs/>
                <w:color w:val="808080" w:themeColor="background1" w:themeShade="80"/>
              </w:rPr>
              <w:t xml:space="preserve">plants in the UK and abroad, giving </w:t>
            </w:r>
            <w:r w:rsidR="006C6F6A">
              <w:rPr>
                <w:rFonts w:ascii="Calibri" w:hAnsi="Calibri" w:cs="Arial"/>
                <w:i/>
                <w:iCs/>
                <w:color w:val="808080" w:themeColor="background1" w:themeShade="80"/>
              </w:rPr>
              <w:t xml:space="preserve">expected start dates, and </w:t>
            </w:r>
            <w:r w:rsidR="0014384C">
              <w:rPr>
                <w:rFonts w:ascii="Calibri" w:hAnsi="Calibri" w:cs="Arial"/>
                <w:i/>
                <w:iCs/>
                <w:color w:val="808080" w:themeColor="background1" w:themeShade="80"/>
              </w:rPr>
              <w:t>annual feedstock &amp; jet</w:t>
            </w:r>
            <w:r w:rsidR="006C6F6A">
              <w:rPr>
                <w:rFonts w:ascii="Calibri" w:hAnsi="Calibri" w:cs="Arial"/>
                <w:i/>
                <w:iCs/>
                <w:color w:val="808080" w:themeColor="background1" w:themeShade="80"/>
              </w:rPr>
              <w:t xml:space="preserve"> fuel </w:t>
            </w:r>
            <w:r w:rsidR="008E2D7E">
              <w:rPr>
                <w:rFonts w:ascii="Calibri" w:hAnsi="Calibri" w:cs="Arial"/>
                <w:i/>
                <w:iCs/>
                <w:color w:val="808080" w:themeColor="background1" w:themeShade="80"/>
              </w:rPr>
              <w:t>tonnages</w:t>
            </w:r>
            <w:r w:rsidRPr="198AACAA">
              <w:rPr>
                <w:rFonts w:ascii="Calibri" w:hAnsi="Calibri" w:cs="Arial"/>
                <w:i/>
                <w:iCs/>
                <w:color w:val="808080" w:themeColor="background1" w:themeShade="80"/>
              </w:rPr>
              <w:t xml:space="preserve"> for at least 10 years following the end </w:t>
            </w:r>
            <w:r>
              <w:rPr>
                <w:rFonts w:ascii="Calibri" w:hAnsi="Calibri" w:cs="Arial"/>
                <w:i/>
                <w:iCs/>
                <w:color w:val="808080" w:themeColor="background1" w:themeShade="80"/>
              </w:rPr>
              <w:t>of the Funding Period</w:t>
            </w:r>
            <w:r w:rsidRPr="198AACAA">
              <w:rPr>
                <w:rFonts w:ascii="Calibri" w:hAnsi="Calibri" w:cs="Arial"/>
                <w:i/>
                <w:iCs/>
                <w:color w:val="808080" w:themeColor="background1" w:themeShade="80"/>
              </w:rPr>
              <w:t xml:space="preserve"> (</w:t>
            </w:r>
            <w:r>
              <w:rPr>
                <w:rFonts w:ascii="Calibri" w:hAnsi="Calibri" w:cs="Arial"/>
                <w:i/>
                <w:iCs/>
                <w:color w:val="808080" w:themeColor="background1" w:themeShade="80"/>
              </w:rPr>
              <w:t xml:space="preserve">31 </w:t>
            </w:r>
            <w:r w:rsidRPr="198AACAA">
              <w:rPr>
                <w:rFonts w:ascii="Calibri" w:hAnsi="Calibri" w:cs="Arial"/>
                <w:i/>
                <w:iCs/>
                <w:color w:val="808080" w:themeColor="background1" w:themeShade="80"/>
              </w:rPr>
              <w:t>March 202</w:t>
            </w:r>
            <w:r>
              <w:rPr>
                <w:rFonts w:ascii="Calibri" w:hAnsi="Calibri" w:cs="Arial"/>
                <w:i/>
                <w:iCs/>
                <w:color w:val="808080" w:themeColor="background1" w:themeShade="80"/>
              </w:rPr>
              <w:t>8</w:t>
            </w:r>
            <w:r w:rsidRPr="198AACAA">
              <w:rPr>
                <w:rFonts w:ascii="Calibri" w:hAnsi="Calibri" w:cs="Arial"/>
                <w:i/>
                <w:iCs/>
                <w:color w:val="808080" w:themeColor="background1" w:themeShade="80"/>
              </w:rPr>
              <w:t xml:space="preserve">). </w:t>
            </w:r>
            <w:r w:rsidRPr="00AB5D1F">
              <w:rPr>
                <w:rFonts w:ascii="Calibri" w:hAnsi="Calibri" w:cs="Arial"/>
                <w:b/>
                <w:bCs/>
                <w:i/>
                <w:iCs/>
                <w:color w:val="808080" w:themeColor="background1" w:themeShade="80"/>
              </w:rPr>
              <w:t>Clearly separate the UK from non-UK production projections</w:t>
            </w:r>
            <w:r w:rsidRPr="198AACAA">
              <w:rPr>
                <w:rFonts w:ascii="Calibri" w:hAnsi="Calibri" w:cs="Arial"/>
                <w:i/>
                <w:iCs/>
                <w:color w:val="808080" w:themeColor="background1" w:themeShade="80"/>
              </w:rPr>
              <w:t>. If the roll-out plans rely on any parallel development or funding of multiple projects, or rapid company scale-up, provide evidence (if available) regarding feasibility, e.g. that your staff resource, risk and financial constraint assumptions</w:t>
            </w:r>
            <w:r>
              <w:rPr>
                <w:rFonts w:ascii="Calibri" w:hAnsi="Calibri" w:cs="Arial"/>
                <w:i/>
                <w:iCs/>
                <w:color w:val="808080" w:themeColor="background1" w:themeShade="80"/>
              </w:rPr>
              <w:t>;</w:t>
            </w:r>
            <w:r w:rsidRPr="198AACAA">
              <w:rPr>
                <w:rFonts w:ascii="Calibri" w:hAnsi="Calibri" w:cs="Arial"/>
                <w:i/>
                <w:iCs/>
                <w:color w:val="808080" w:themeColor="background1" w:themeShade="80"/>
              </w:rPr>
              <w:t xml:space="preserve"> licencing assumptions or assumptions regarding access to local CCS infrastructure are realistic. </w:t>
            </w:r>
          </w:p>
          <w:p w14:paraId="5A64910C" w14:textId="77777777"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p>
          <w:p w14:paraId="5F1D591E" w14:textId="4BBBF0FF" w:rsidR="0026075F" w:rsidRPr="004329C6" w:rsidRDefault="0026075F" w:rsidP="0026075F">
            <w:pPr>
              <w:tabs>
                <w:tab w:val="left" w:pos="720"/>
              </w:tabs>
              <w:spacing w:after="0"/>
              <w:contextualSpacing/>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w:t>
            </w:r>
            <w:r w:rsidR="0091609B">
              <w:rPr>
                <w:rFonts w:ascii="Calibri" w:hAnsi="Calibri" w:cs="Arial"/>
                <w:i/>
                <w:iCs/>
                <w:color w:val="808080" w:themeColor="background1" w:themeShade="80"/>
              </w:rPr>
              <w:t>tonnes</w:t>
            </w:r>
            <w:r w:rsidRPr="004329C6">
              <w:rPr>
                <w:rFonts w:ascii="Calibri" w:hAnsi="Calibri" w:cs="Arial"/>
                <w:i/>
                <w:iCs/>
                <w:color w:val="808080" w:themeColor="background1" w:themeShade="80"/>
              </w:rPr>
              <w:t xml:space="preserve"> per year of</w:t>
            </w:r>
            <w:r w:rsidR="0091609B">
              <w:rPr>
                <w:rFonts w:ascii="Calibri" w:hAnsi="Calibri" w:cs="Arial"/>
                <w:i/>
                <w:iCs/>
                <w:color w:val="808080" w:themeColor="background1" w:themeShade="80"/>
              </w:rPr>
              <w:t xml:space="preserve"> jet</w:t>
            </w:r>
            <w:r w:rsidRPr="004329C6">
              <w:rPr>
                <w:rFonts w:ascii="Calibri" w:hAnsi="Calibri" w:cs="Arial"/>
                <w:i/>
                <w:iCs/>
                <w:color w:val="808080" w:themeColor="background1" w:themeShade="80"/>
              </w:rPr>
              <w:t xml:space="preserve"> fuel</w:t>
            </w:r>
          </w:p>
          <w:p w14:paraId="1655739E" w14:textId="77777777" w:rsidR="0026075F" w:rsidRDefault="0026075F" w:rsidP="0026075F">
            <w:pPr>
              <w:tabs>
                <w:tab w:val="left" w:pos="720"/>
              </w:tabs>
              <w:spacing w:after="0"/>
              <w:contextualSpacing/>
              <w:jc w:val="both"/>
              <w:rPr>
                <w:rFonts w:ascii="Calibri" w:hAnsi="Calibri" w:cs="Arial"/>
                <w:i/>
                <w:iCs/>
                <w:color w:val="808080" w:themeColor="background1" w:themeShade="80"/>
              </w:rPr>
            </w:pPr>
          </w:p>
          <w:p w14:paraId="6741367C" w14:textId="77777777" w:rsidR="0026075F" w:rsidRDefault="0026075F" w:rsidP="0026075F">
            <w:pPr>
              <w:tabs>
                <w:tab w:val="left" w:pos="720"/>
              </w:tabs>
              <w:spacing w:after="0"/>
              <w:contextualSpacing/>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tonnes per year of </w:t>
            </w: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(Feedstock 1)</w:t>
            </w:r>
          </w:p>
          <w:p w14:paraId="4BD414D4" w14:textId="77777777" w:rsidR="0026075F" w:rsidRDefault="0026075F" w:rsidP="0026075F">
            <w:pPr>
              <w:tabs>
                <w:tab w:val="left" w:pos="720"/>
              </w:tabs>
              <w:spacing w:after="0"/>
              <w:contextualSpacing/>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tonnes per year of </w:t>
            </w: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(Feedstock 2)</w:t>
            </w:r>
          </w:p>
          <w:p w14:paraId="222FE46E" w14:textId="77777777" w:rsidR="0026075F" w:rsidRDefault="0026075F" w:rsidP="0026075F">
            <w:pPr>
              <w:tabs>
                <w:tab w:val="left" w:pos="720"/>
              </w:tabs>
              <w:spacing w:after="0"/>
              <w:contextualSpacing/>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tonnes per year of </w:t>
            </w: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(Feedstock 3)</w:t>
            </w:r>
          </w:p>
          <w:p w14:paraId="225B1A84" w14:textId="77777777"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p>
          <w:p w14:paraId="1C150988" w14:textId="77777777"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r w:rsidRPr="198AACAA">
              <w:rPr>
                <w:rFonts w:ascii="Calibri" w:hAnsi="Calibri" w:cs="Arial"/>
                <w:i/>
                <w:iCs/>
                <w:color w:val="808080" w:themeColor="background1" w:themeShade="80"/>
              </w:rPr>
              <w:t>ii) Clearly describe which feedstock</w:t>
            </w:r>
            <w:r>
              <w:rPr>
                <w:rFonts w:ascii="Calibri" w:hAnsi="Calibri" w:cs="Arial"/>
                <w:i/>
                <w:iCs/>
                <w:color w:val="808080" w:themeColor="background1" w:themeShade="80"/>
              </w:rPr>
              <w:t xml:space="preserve"> resource</w:t>
            </w:r>
            <w:r w:rsidRPr="198AACAA">
              <w:rPr>
                <w:rFonts w:ascii="Calibri" w:hAnsi="Calibri" w:cs="Arial"/>
                <w:i/>
                <w:iCs/>
                <w:color w:val="808080" w:themeColor="background1" w:themeShade="80"/>
              </w:rPr>
              <w:t>s and countries will be targeted for commercial roll-out.</w:t>
            </w:r>
          </w:p>
          <w:p w14:paraId="6E1B5622" w14:textId="77777777" w:rsidR="0026075F" w:rsidRDefault="0026075F" w:rsidP="0026075F">
            <w:pPr>
              <w:tabs>
                <w:tab w:val="left" w:pos="720"/>
              </w:tabs>
              <w:spacing w:after="0"/>
              <w:contextualSpacing/>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29C44B3E" w14:textId="77777777"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p>
          <w:p w14:paraId="6A874AC9" w14:textId="14098661" w:rsidR="0026075F" w:rsidRPr="00DD4BAB" w:rsidRDefault="0026075F" w:rsidP="0026075F">
            <w:pPr>
              <w:tabs>
                <w:tab w:val="left" w:pos="720"/>
              </w:tabs>
              <w:spacing w:after="0"/>
              <w:contextualSpacing/>
              <w:jc w:val="both"/>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iii) Clearly describe your plans for integrating your </w:t>
            </w:r>
            <w:r w:rsidR="00263327">
              <w:rPr>
                <w:rFonts w:ascii="Calibri" w:hAnsi="Calibri" w:cs="Arial"/>
                <w:i/>
                <w:iCs/>
                <w:color w:val="808080" w:themeColor="background1" w:themeShade="80"/>
              </w:rPr>
              <w:t>jet</w:t>
            </w:r>
            <w:r w:rsidRPr="198AACAA">
              <w:rPr>
                <w:rFonts w:ascii="Calibri" w:hAnsi="Calibri" w:cs="Arial"/>
                <w:i/>
                <w:iCs/>
                <w:color w:val="808080" w:themeColor="background1" w:themeShade="80"/>
              </w:rPr>
              <w:t xml:space="preserve"> fuel into the market, and which geographies will be addressed. If</w:t>
            </w:r>
            <w:r>
              <w:rPr>
                <w:rFonts w:ascii="Calibri" w:hAnsi="Calibri" w:cs="Arial"/>
                <w:i/>
                <w:iCs/>
                <w:color w:val="808080" w:themeColor="background1" w:themeShade="80"/>
              </w:rPr>
              <w:t xml:space="preserve"> producing a </w:t>
            </w:r>
            <w:r w:rsidR="00263327">
              <w:rPr>
                <w:rFonts w:ascii="Calibri" w:hAnsi="Calibri" w:cs="Arial"/>
                <w:i/>
                <w:iCs/>
                <w:color w:val="808080" w:themeColor="background1" w:themeShade="80"/>
              </w:rPr>
              <w:t xml:space="preserve">jet </w:t>
            </w:r>
            <w:r w:rsidRPr="198AACAA">
              <w:rPr>
                <w:rFonts w:ascii="Calibri" w:hAnsi="Calibri" w:cs="Arial"/>
                <w:i/>
                <w:iCs/>
                <w:color w:val="808080" w:themeColor="background1" w:themeShade="80"/>
              </w:rPr>
              <w:t>fuel</w:t>
            </w:r>
            <w:r>
              <w:rPr>
                <w:rFonts w:ascii="Calibri" w:hAnsi="Calibri" w:cs="Arial"/>
                <w:i/>
                <w:iCs/>
                <w:color w:val="808080" w:themeColor="background1" w:themeShade="80"/>
              </w:rPr>
              <w:t xml:space="preserve"> that</w:t>
            </w:r>
            <w:r w:rsidRPr="198AACAA">
              <w:rPr>
                <w:rFonts w:ascii="Calibri" w:hAnsi="Calibri" w:cs="Arial"/>
                <w:i/>
                <w:iCs/>
                <w:color w:val="808080" w:themeColor="background1" w:themeShade="80"/>
              </w:rPr>
              <w:t xml:space="preserve"> is not yet </w:t>
            </w:r>
            <w:r>
              <w:rPr>
                <w:rFonts w:ascii="Calibri" w:hAnsi="Calibri" w:cs="Arial"/>
                <w:i/>
                <w:iCs/>
                <w:color w:val="808080" w:themeColor="background1" w:themeShade="80"/>
              </w:rPr>
              <w:t>qualif</w:t>
            </w:r>
            <w:r w:rsidRPr="198AACAA">
              <w:rPr>
                <w:rFonts w:ascii="Calibri" w:hAnsi="Calibri" w:cs="Arial"/>
                <w:i/>
                <w:iCs/>
                <w:color w:val="808080" w:themeColor="background1" w:themeShade="80"/>
              </w:rPr>
              <w:t>ied</w:t>
            </w:r>
            <w:r>
              <w:rPr>
                <w:rFonts w:ascii="Calibri" w:hAnsi="Calibri" w:cs="Arial"/>
                <w:i/>
                <w:iCs/>
                <w:color w:val="808080" w:themeColor="background1" w:themeShade="80"/>
              </w:rPr>
              <w:t xml:space="preserve"> for use</w:t>
            </w:r>
            <w:r w:rsidRPr="198AACAA">
              <w:rPr>
                <w:rFonts w:ascii="Calibri" w:hAnsi="Calibri" w:cs="Arial"/>
                <w:i/>
                <w:iCs/>
                <w:color w:val="808080" w:themeColor="background1" w:themeShade="80"/>
              </w:rPr>
              <w:t xml:space="preserve">, describe how the process to </w:t>
            </w:r>
            <w:r>
              <w:rPr>
                <w:rFonts w:ascii="Calibri" w:hAnsi="Calibri" w:cs="Arial"/>
                <w:i/>
                <w:iCs/>
                <w:color w:val="808080" w:themeColor="background1" w:themeShade="80"/>
              </w:rPr>
              <w:t xml:space="preserve">modify your process and </w:t>
            </w:r>
            <w:r w:rsidRPr="198AACAA">
              <w:rPr>
                <w:rFonts w:ascii="Calibri" w:hAnsi="Calibri" w:cs="Arial"/>
                <w:i/>
                <w:iCs/>
                <w:color w:val="808080" w:themeColor="background1" w:themeShade="80"/>
              </w:rPr>
              <w:t xml:space="preserve">achieve </w:t>
            </w:r>
            <w:r w:rsidR="00263327">
              <w:rPr>
                <w:rFonts w:ascii="Calibri" w:hAnsi="Calibri" w:cs="Arial"/>
                <w:i/>
                <w:iCs/>
                <w:color w:val="808080" w:themeColor="background1" w:themeShade="80"/>
              </w:rPr>
              <w:t xml:space="preserve">ASTM </w:t>
            </w:r>
            <w:r>
              <w:rPr>
                <w:rFonts w:ascii="Calibri" w:hAnsi="Calibri" w:cs="Arial"/>
                <w:i/>
                <w:iCs/>
                <w:color w:val="808080" w:themeColor="background1" w:themeShade="80"/>
              </w:rPr>
              <w:t>qualification</w:t>
            </w:r>
            <w:r w:rsidRPr="198AACAA">
              <w:rPr>
                <w:rFonts w:ascii="Calibri" w:hAnsi="Calibri" w:cs="Arial"/>
                <w:i/>
                <w:iCs/>
                <w:color w:val="808080" w:themeColor="background1" w:themeShade="80"/>
              </w:rPr>
              <w:t xml:space="preserve"> might impact on timings for the roll-out of your fuel.</w:t>
            </w:r>
          </w:p>
          <w:p w14:paraId="6BD72E22" w14:textId="1B315BE0" w:rsidR="0026075F" w:rsidRPr="2BF5E193" w:rsidRDefault="0026075F" w:rsidP="001E5D22">
            <w:pPr>
              <w:tabs>
                <w:tab w:val="left" w:pos="720"/>
              </w:tabs>
              <w:spacing w:after="0"/>
              <w:contextualSpacing/>
              <w:jc w:val="both"/>
              <w:rPr>
                <w:rFonts w:ascii="Calibri" w:hAnsi="Calibri" w:cs="Arial"/>
                <w:b/>
                <w:bCs/>
                <w:i/>
                <w:iCs/>
                <w:color w:val="808080" w:themeColor="background1" w:themeShade="80"/>
              </w:rPr>
            </w:pPr>
            <w:r w:rsidRPr="00145EF7">
              <w:rPr>
                <w:rFonts w:ascii="Calibri" w:hAnsi="Calibri" w:cs="Arial"/>
                <w:i/>
                <w:iCs/>
                <w:color w:val="808080" w:themeColor="background1" w:themeShade="80"/>
              </w:rPr>
              <w:lastRenderedPageBreak/>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r w:rsidR="0026075F" w:rsidRPr="00E15743" w14:paraId="2CA75DFB" w14:textId="77777777" w:rsidTr="08A6A921">
        <w:trPr>
          <w:trHeight w:val="3127"/>
        </w:trPr>
        <w:tc>
          <w:tcPr>
            <w:tcW w:w="2501" w:type="dxa"/>
            <w:tcBorders>
              <w:top w:val="single" w:sz="4" w:space="0" w:color="auto"/>
              <w:left w:val="single" w:sz="4" w:space="0" w:color="auto"/>
              <w:bottom w:val="single" w:sz="4" w:space="0" w:color="auto"/>
              <w:right w:val="single" w:sz="4" w:space="0" w:color="auto"/>
            </w:tcBorders>
          </w:tcPr>
          <w:p w14:paraId="7774E556" w14:textId="0CBF4E70" w:rsidR="0026075F" w:rsidRDefault="0026075F" w:rsidP="0026075F">
            <w:pPr>
              <w:rPr>
                <w:rFonts w:ascii="Calibri" w:hAnsi="Calibri" w:cs="Arial"/>
              </w:rPr>
            </w:pPr>
            <w:r w:rsidRPr="198AACAA">
              <w:rPr>
                <w:rFonts w:ascii="Calibri" w:hAnsi="Calibri" w:cs="Arial"/>
              </w:rPr>
              <w:lastRenderedPageBreak/>
              <w:t>4.</w:t>
            </w:r>
            <w:r>
              <w:rPr>
                <w:rFonts w:ascii="Calibri" w:hAnsi="Calibri" w:cs="Arial"/>
              </w:rPr>
              <w:t>2</w:t>
            </w:r>
            <w:r w:rsidRPr="198AACAA">
              <w:rPr>
                <w:rFonts w:ascii="Calibri" w:hAnsi="Calibri" w:cs="Arial"/>
              </w:rPr>
              <w:t>.</w:t>
            </w:r>
            <w:r>
              <w:rPr>
                <w:rFonts w:ascii="Calibri" w:hAnsi="Calibri" w:cs="Arial"/>
              </w:rPr>
              <w:t>4</w:t>
            </w:r>
            <w:r w:rsidRPr="198AACAA">
              <w:rPr>
                <w:rFonts w:ascii="Calibri" w:hAnsi="Calibri" w:cs="Arial"/>
              </w:rPr>
              <w:t xml:space="preserve"> </w:t>
            </w:r>
          </w:p>
          <w:p w14:paraId="787CB869" w14:textId="5A8F187D" w:rsidR="0026075F" w:rsidRPr="00DD4BAB" w:rsidRDefault="0026075F" w:rsidP="0026075F">
            <w:pPr>
              <w:ind w:right="26"/>
              <w:rPr>
                <w:rFonts w:ascii="Calibri" w:hAnsi="Calibri" w:cs="Arial"/>
              </w:rPr>
            </w:pPr>
            <w:r w:rsidRPr="198AACAA">
              <w:rPr>
                <w:rFonts w:ascii="Calibri" w:hAnsi="Calibri" w:cs="Arial"/>
              </w:rPr>
              <w:t>What is the future potential economic impact of the commercialisation within the UK?</w:t>
            </w:r>
          </w:p>
        </w:tc>
        <w:tc>
          <w:tcPr>
            <w:tcW w:w="6565" w:type="dxa"/>
            <w:tcBorders>
              <w:top w:val="single" w:sz="4" w:space="0" w:color="auto"/>
              <w:left w:val="single" w:sz="4" w:space="0" w:color="auto"/>
              <w:bottom w:val="single" w:sz="4" w:space="0" w:color="auto"/>
              <w:right w:val="single" w:sz="4" w:space="0" w:color="auto"/>
            </w:tcBorders>
          </w:tcPr>
          <w:p w14:paraId="3EAB642D" w14:textId="38A4AB53" w:rsidR="0026075F" w:rsidRDefault="0026075F" w:rsidP="0026075F">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Word limit:</w:t>
            </w:r>
            <w:r w:rsidRPr="198AACAA">
              <w:rPr>
                <w:rFonts w:ascii="Calibri" w:hAnsi="Calibri" w:cs="Arial"/>
                <w:i/>
                <w:iCs/>
                <w:color w:val="808080" w:themeColor="background1" w:themeShade="80"/>
              </w:rPr>
              <w:t xml:space="preserve"> </w:t>
            </w:r>
            <w:r w:rsidR="008E2D7E">
              <w:rPr>
                <w:rFonts w:ascii="Calibri" w:hAnsi="Calibri" w:cs="Arial"/>
                <w:i/>
                <w:iCs/>
                <w:color w:val="808080" w:themeColor="background1" w:themeShade="80"/>
              </w:rPr>
              <w:t>3</w:t>
            </w:r>
            <w:r w:rsidRPr="198AACAA">
              <w:rPr>
                <w:rFonts w:ascii="Calibri" w:hAnsi="Calibri" w:cs="Arial"/>
                <w:i/>
                <w:iCs/>
                <w:color w:val="808080" w:themeColor="background1" w:themeShade="80"/>
              </w:rPr>
              <w:t>00 words</w:t>
            </w:r>
          </w:p>
          <w:p w14:paraId="502EFA59" w14:textId="77777777" w:rsidR="0026075F" w:rsidRDefault="0026075F" w:rsidP="0026075F">
            <w:pPr>
              <w:tabs>
                <w:tab w:val="left" w:pos="720"/>
              </w:tabs>
              <w:spacing w:after="0"/>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Suggested format:</w:t>
            </w:r>
            <w:r w:rsidRPr="198AACAA">
              <w:rPr>
                <w:rFonts w:ascii="Calibri" w:hAnsi="Calibri" w:cs="Arial"/>
                <w:i/>
                <w:iCs/>
                <w:color w:val="808080" w:themeColor="background1" w:themeShade="80"/>
              </w:rPr>
              <w:t xml:space="preserve"> Prose, with tables and diagrams where necessary. Divide answer into sections as necessary.</w:t>
            </w:r>
          </w:p>
          <w:p w14:paraId="354706AB" w14:textId="5B4D002E" w:rsidR="0026075F" w:rsidRDefault="0026075F" w:rsidP="0026075F">
            <w:pPr>
              <w:tabs>
                <w:tab w:val="left" w:pos="720"/>
              </w:tabs>
              <w:spacing w:before="240" w:after="0"/>
              <w:jc w:val="both"/>
              <w:rPr>
                <w:rFonts w:ascii="Calibri" w:hAnsi="Calibri" w:cs="Arial"/>
                <w:i/>
                <w:iCs/>
                <w:color w:val="808080" w:themeColor="background1" w:themeShade="80"/>
              </w:rPr>
            </w:pPr>
            <w:r w:rsidRPr="198AACAA">
              <w:rPr>
                <w:rFonts w:ascii="Calibri" w:hAnsi="Calibri" w:cs="Arial"/>
                <w:i/>
                <w:iCs/>
                <w:color w:val="808080" w:themeColor="background1" w:themeShade="80"/>
              </w:rPr>
              <w:t>Using the UK deployment projections from Question 4.3.1, please provide details as to how future UK plants (as part of the commercialisation strategy) will create</w:t>
            </w:r>
            <w:r w:rsidR="00E57B3E">
              <w:rPr>
                <w:rFonts w:ascii="Calibri" w:hAnsi="Calibri" w:cs="Arial"/>
                <w:i/>
                <w:iCs/>
                <w:color w:val="808080" w:themeColor="background1" w:themeShade="80"/>
              </w:rPr>
              <w:t xml:space="preserve"> further</w:t>
            </w:r>
            <w:r w:rsidRPr="198AACAA" w:rsidDel="00457F50">
              <w:rPr>
                <w:rFonts w:ascii="Calibri" w:hAnsi="Calibri" w:cs="Arial"/>
                <w:i/>
                <w:iCs/>
                <w:color w:val="808080" w:themeColor="background1" w:themeShade="80"/>
              </w:rPr>
              <w:t xml:space="preserve"> </w:t>
            </w:r>
            <w:r w:rsidR="00B065B1">
              <w:rPr>
                <w:rFonts w:ascii="Calibri" w:hAnsi="Calibri" w:cs="Arial"/>
                <w:i/>
                <w:iCs/>
                <w:color w:val="808080" w:themeColor="background1" w:themeShade="80"/>
              </w:rPr>
              <w:t xml:space="preserve">direct </w:t>
            </w:r>
            <w:r w:rsidRPr="198AACAA">
              <w:rPr>
                <w:rFonts w:ascii="Calibri" w:hAnsi="Calibri" w:cs="Arial"/>
                <w:i/>
                <w:iCs/>
                <w:color w:val="808080" w:themeColor="background1" w:themeShade="80"/>
              </w:rPr>
              <w:t>jobs</w:t>
            </w:r>
            <w:r w:rsidR="00B065B1">
              <w:rPr>
                <w:rFonts w:ascii="Calibri" w:hAnsi="Calibri" w:cs="Arial"/>
                <w:i/>
                <w:iCs/>
                <w:color w:val="808080" w:themeColor="background1" w:themeShade="80"/>
              </w:rPr>
              <w:t xml:space="preserve"> (using the same definition </w:t>
            </w:r>
            <w:r w:rsidR="00196EBA">
              <w:rPr>
                <w:rFonts w:ascii="Calibri" w:hAnsi="Calibri" w:cs="Arial"/>
                <w:i/>
                <w:iCs/>
                <w:color w:val="808080" w:themeColor="background1" w:themeShade="80"/>
              </w:rPr>
              <w:t xml:space="preserve">of direct jobs </w:t>
            </w:r>
            <w:r w:rsidR="00B065B1">
              <w:rPr>
                <w:rFonts w:ascii="Calibri" w:hAnsi="Calibri" w:cs="Arial"/>
                <w:i/>
                <w:iCs/>
                <w:color w:val="808080" w:themeColor="background1" w:themeShade="80"/>
              </w:rPr>
              <w:t xml:space="preserve">as in </w:t>
            </w:r>
            <w:r w:rsidR="00B065B1" w:rsidRPr="198AACAA">
              <w:rPr>
                <w:rFonts w:ascii="Calibri" w:hAnsi="Calibri" w:cs="Arial"/>
                <w:i/>
                <w:iCs/>
                <w:color w:val="808080" w:themeColor="background1" w:themeShade="80"/>
              </w:rPr>
              <w:t>Question 4.2.1</w:t>
            </w:r>
            <w:r w:rsidR="00B065B1">
              <w:rPr>
                <w:rFonts w:ascii="Calibri" w:hAnsi="Calibri" w:cs="Arial"/>
                <w:i/>
                <w:iCs/>
                <w:color w:val="808080" w:themeColor="background1" w:themeShade="80"/>
              </w:rPr>
              <w:t>)</w:t>
            </w:r>
            <w:r w:rsidRPr="198AACAA">
              <w:rPr>
                <w:rFonts w:ascii="Calibri" w:hAnsi="Calibri" w:cs="Arial"/>
                <w:i/>
                <w:iCs/>
                <w:color w:val="808080" w:themeColor="background1" w:themeShade="80"/>
              </w:rPr>
              <w:t>.</w:t>
            </w:r>
          </w:p>
          <w:p w14:paraId="63BB89EE" w14:textId="00D79BE7" w:rsidR="0026075F" w:rsidRPr="00DD4BAB" w:rsidRDefault="0026075F" w:rsidP="0026075F">
            <w:pPr>
              <w:tabs>
                <w:tab w:val="left" w:pos="720"/>
              </w:tabs>
              <w:spacing w:after="0"/>
              <w:contextualSpacing/>
              <w:jc w:val="both"/>
              <w:rPr>
                <w:rFonts w:ascii="Calibri" w:hAnsi="Calibri" w:cs="Arial"/>
                <w:b/>
                <w:bCs/>
                <w:i/>
                <w:iCs/>
                <w:color w:val="808080" w:themeColor="background1" w:themeShade="80"/>
              </w:rPr>
            </w:pPr>
            <w:r w:rsidRPr="198AACAA">
              <w:rPr>
                <w:rFonts w:ascii="Calibri" w:hAnsi="Calibri" w:cs="Arial"/>
                <w:i/>
                <w:iCs/>
                <w:color w:val="808080" w:themeColor="background1" w:themeShade="80"/>
              </w:rPr>
              <w:fldChar w:fldCharType="begin"/>
            </w:r>
            <w:r w:rsidRPr="198AACAA">
              <w:rPr>
                <w:rFonts w:ascii="Calibri" w:hAnsi="Calibri" w:cs="Arial"/>
                <w:i/>
                <w:iCs/>
                <w:color w:val="808080" w:themeColor="background1" w:themeShade="80"/>
              </w:rPr>
              <w:instrText xml:space="preserve"> FORMTEXT </w:instrText>
            </w:r>
            <w:r w:rsidRPr="198AACAA">
              <w:rPr>
                <w:rFonts w:ascii="Calibri" w:hAnsi="Calibri" w:cs="Arial"/>
                <w:i/>
                <w:iCs/>
                <w:color w:val="808080" w:themeColor="background1" w:themeShade="80"/>
              </w:rPr>
              <w:fldChar w:fldCharType="separate"/>
            </w:r>
            <w:r w:rsidRPr="198AACAA">
              <w:rPr>
                <w:rFonts w:ascii="Calibri" w:hAnsi="Calibri" w:cs="Arial"/>
                <w:i/>
                <w:iCs/>
                <w:noProof/>
                <w:color w:val="808080" w:themeColor="background1" w:themeShade="80"/>
              </w:rPr>
              <w:t>     </w:t>
            </w:r>
            <w:r w:rsidRPr="198AACAA">
              <w:rPr>
                <w:rFonts w:ascii="Calibri" w:hAnsi="Calibri" w:cs="Arial"/>
                <w:i/>
                <w:iCs/>
                <w:color w:val="808080" w:themeColor="background1" w:themeShade="80"/>
              </w:rPr>
              <w:fldChar w:fldCharType="end"/>
            </w:r>
          </w:p>
        </w:tc>
      </w:tr>
      <w:tr w:rsidR="0026075F" w:rsidRPr="00E15743" w14:paraId="149E3356" w14:textId="77777777" w:rsidTr="08A6A921">
        <w:trPr>
          <w:trHeight w:val="3127"/>
        </w:trPr>
        <w:tc>
          <w:tcPr>
            <w:tcW w:w="2501" w:type="dxa"/>
            <w:tcBorders>
              <w:top w:val="single" w:sz="4" w:space="0" w:color="auto"/>
              <w:left w:val="single" w:sz="4" w:space="0" w:color="auto"/>
              <w:bottom w:val="single" w:sz="4" w:space="0" w:color="auto"/>
              <w:right w:val="single" w:sz="4" w:space="0" w:color="auto"/>
            </w:tcBorders>
          </w:tcPr>
          <w:p w14:paraId="6A848EDC" w14:textId="4C4F4FA2" w:rsidR="0026075F" w:rsidRDefault="0026075F" w:rsidP="0026075F">
            <w:pPr>
              <w:ind w:right="26"/>
              <w:rPr>
                <w:rFonts w:ascii="Calibri" w:hAnsi="Calibri" w:cs="Arial"/>
              </w:rPr>
            </w:pPr>
            <w:r w:rsidRPr="198AACAA">
              <w:rPr>
                <w:rFonts w:ascii="Calibri" w:hAnsi="Calibri" w:cs="Arial"/>
              </w:rPr>
              <w:t>4.</w:t>
            </w:r>
            <w:r>
              <w:rPr>
                <w:rFonts w:ascii="Calibri" w:hAnsi="Calibri" w:cs="Arial"/>
              </w:rPr>
              <w:t>2</w:t>
            </w:r>
            <w:r w:rsidRPr="198AACAA">
              <w:rPr>
                <w:rFonts w:ascii="Calibri" w:hAnsi="Calibri" w:cs="Arial"/>
              </w:rPr>
              <w:t>.</w:t>
            </w:r>
            <w:r>
              <w:rPr>
                <w:rFonts w:ascii="Calibri" w:hAnsi="Calibri" w:cs="Arial"/>
              </w:rPr>
              <w:t>5</w:t>
            </w:r>
          </w:p>
          <w:p w14:paraId="375001C9" w14:textId="7A6972A0" w:rsidR="0026075F" w:rsidRPr="00DD4BAB" w:rsidRDefault="0026075F" w:rsidP="0026075F">
            <w:pPr>
              <w:ind w:right="26"/>
              <w:rPr>
                <w:rFonts w:ascii="Calibri" w:hAnsi="Calibri" w:cs="Arial"/>
              </w:rPr>
            </w:pPr>
            <w:r w:rsidRPr="00DD4BAB">
              <w:rPr>
                <w:rFonts w:ascii="Calibri" w:hAnsi="Calibri" w:cs="Arial"/>
              </w:rPr>
              <w:t>If applicable, how will future export benefits/markets for the technology or fuel be secured, and how significant are they?</w:t>
            </w:r>
          </w:p>
        </w:tc>
        <w:tc>
          <w:tcPr>
            <w:tcW w:w="6565" w:type="dxa"/>
            <w:tcBorders>
              <w:top w:val="single" w:sz="4" w:space="0" w:color="auto"/>
              <w:left w:val="single" w:sz="4" w:space="0" w:color="auto"/>
              <w:bottom w:val="single" w:sz="4" w:space="0" w:color="auto"/>
              <w:right w:val="single" w:sz="4" w:space="0" w:color="auto"/>
            </w:tcBorders>
          </w:tcPr>
          <w:p w14:paraId="3A5F4E39" w14:textId="46532100" w:rsidR="0026075F" w:rsidRPr="00DD4BAB" w:rsidRDefault="0026075F" w:rsidP="0026075F">
            <w:pPr>
              <w:tabs>
                <w:tab w:val="left" w:pos="720"/>
              </w:tabs>
              <w:spacing w:after="0"/>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Word limit:</w:t>
            </w:r>
            <w:r w:rsidRPr="00DD4BAB">
              <w:rPr>
                <w:rFonts w:ascii="Calibri" w:hAnsi="Calibri" w:cs="Arial"/>
                <w:i/>
                <w:iCs/>
                <w:color w:val="808080" w:themeColor="background1" w:themeShade="80"/>
              </w:rPr>
              <w:t xml:space="preserve"> </w:t>
            </w:r>
            <w:r w:rsidR="008E2D7E">
              <w:rPr>
                <w:rFonts w:ascii="Calibri" w:hAnsi="Calibri" w:cs="Arial"/>
                <w:i/>
                <w:iCs/>
                <w:color w:val="808080" w:themeColor="background1" w:themeShade="80"/>
              </w:rPr>
              <w:t>3</w:t>
            </w:r>
            <w:r w:rsidRPr="00DD4BAB">
              <w:rPr>
                <w:rFonts w:ascii="Calibri" w:hAnsi="Calibri" w:cs="Arial"/>
                <w:i/>
                <w:iCs/>
                <w:color w:val="808080" w:themeColor="background1" w:themeShade="80"/>
              </w:rPr>
              <w:t>00 words</w:t>
            </w:r>
          </w:p>
          <w:p w14:paraId="7548C256" w14:textId="77777777" w:rsidR="0026075F" w:rsidRPr="00DD4BAB" w:rsidRDefault="0026075F" w:rsidP="0026075F">
            <w:pPr>
              <w:tabs>
                <w:tab w:val="left" w:pos="720"/>
              </w:tabs>
              <w:spacing w:after="0"/>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Suggested format:</w:t>
            </w:r>
            <w:r w:rsidRPr="00DD4BAB">
              <w:rPr>
                <w:rFonts w:ascii="Calibri" w:hAnsi="Calibri" w:cs="Arial"/>
                <w:i/>
                <w:iCs/>
                <w:color w:val="808080" w:themeColor="background1" w:themeShade="80"/>
              </w:rPr>
              <w:t xml:space="preserve"> Prose, with tables and diagrams where necessary. Divide answer into sections as necessary.</w:t>
            </w:r>
          </w:p>
          <w:p w14:paraId="03545116" w14:textId="77777777" w:rsidR="0026075F" w:rsidRDefault="0026075F" w:rsidP="0026075F">
            <w:pPr>
              <w:tabs>
                <w:tab w:val="left" w:pos="720"/>
              </w:tabs>
              <w:spacing w:before="240" w:after="0"/>
              <w:jc w:val="both"/>
              <w:rPr>
                <w:rFonts w:ascii="Calibri" w:hAnsi="Calibri" w:cs="Arial"/>
                <w:i/>
                <w:iCs/>
                <w:color w:val="808080" w:themeColor="background1" w:themeShade="80"/>
              </w:rPr>
            </w:pPr>
            <w:r w:rsidRPr="00DD4BAB">
              <w:rPr>
                <w:rFonts w:ascii="Calibri" w:hAnsi="Calibri" w:cs="Arial"/>
                <w:i/>
                <w:iCs/>
                <w:color w:val="808080" w:themeColor="background1" w:themeShade="80"/>
              </w:rPr>
              <w:t xml:space="preserve">Clearly describe the proposed steps to secure future export benefits/markets for the technology or fuel. </w:t>
            </w:r>
          </w:p>
          <w:p w14:paraId="54B76593" w14:textId="77777777" w:rsidR="0026075F" w:rsidRDefault="0026075F" w:rsidP="0026075F">
            <w:pPr>
              <w:tabs>
                <w:tab w:val="left" w:pos="720"/>
              </w:tabs>
              <w:spacing w:before="240" w:after="0"/>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1AC0952B" w14:textId="4885F294" w:rsidR="0026075F" w:rsidRDefault="0026075F" w:rsidP="0026075F">
            <w:pPr>
              <w:tabs>
                <w:tab w:val="left" w:pos="720"/>
              </w:tabs>
              <w:spacing w:before="240" w:after="0"/>
              <w:jc w:val="both"/>
              <w:rPr>
                <w:rFonts w:ascii="Calibri" w:hAnsi="Calibri" w:cs="Arial"/>
                <w:i/>
                <w:iCs/>
                <w:color w:val="808080" w:themeColor="background1" w:themeShade="80"/>
              </w:rPr>
            </w:pPr>
            <w:r w:rsidRPr="198AACAA">
              <w:rPr>
                <w:rFonts w:ascii="Calibri" w:hAnsi="Calibri" w:cs="Arial"/>
                <w:i/>
                <w:iCs/>
                <w:color w:val="808080" w:themeColor="background1" w:themeShade="80"/>
              </w:rPr>
              <w:t>Using the non-UK deployment projections from Question 4.3.1, please provide details as to how future plants abroad (as part of the commercialisation strategy) further the development of UK IP</w:t>
            </w:r>
            <w:r w:rsidR="00950322">
              <w:rPr>
                <w:rFonts w:ascii="Calibri" w:hAnsi="Calibri" w:cs="Arial"/>
                <w:i/>
                <w:iCs/>
                <w:color w:val="808080" w:themeColor="background1" w:themeShade="80"/>
              </w:rPr>
              <w:t xml:space="preserve"> &amp; manufacturing</w:t>
            </w:r>
            <w:r w:rsidRPr="198AACAA">
              <w:rPr>
                <w:rFonts w:ascii="Calibri" w:hAnsi="Calibri" w:cs="Arial"/>
                <w:i/>
                <w:iCs/>
                <w:color w:val="808080" w:themeColor="background1" w:themeShade="80"/>
              </w:rPr>
              <w:t xml:space="preserve">, </w:t>
            </w:r>
            <w:r w:rsidR="005B422F">
              <w:rPr>
                <w:rFonts w:ascii="Calibri" w:hAnsi="Calibri" w:cs="Arial"/>
                <w:i/>
                <w:iCs/>
                <w:color w:val="808080" w:themeColor="background1" w:themeShade="80"/>
              </w:rPr>
              <w:t xml:space="preserve">and </w:t>
            </w:r>
            <w:r w:rsidRPr="198AACAA">
              <w:rPr>
                <w:rFonts w:ascii="Calibri" w:hAnsi="Calibri" w:cs="Arial"/>
                <w:i/>
                <w:iCs/>
                <w:color w:val="808080" w:themeColor="background1" w:themeShade="80"/>
              </w:rPr>
              <w:t>create</w:t>
            </w:r>
            <w:r w:rsidRPr="198AACAA" w:rsidDel="00457F50">
              <w:rPr>
                <w:rFonts w:ascii="Calibri" w:hAnsi="Calibri" w:cs="Arial"/>
                <w:i/>
                <w:iCs/>
                <w:color w:val="808080" w:themeColor="background1" w:themeShade="80"/>
              </w:rPr>
              <w:t xml:space="preserve"> </w:t>
            </w:r>
            <w:r w:rsidR="00D22DA2">
              <w:rPr>
                <w:rFonts w:ascii="Calibri" w:hAnsi="Calibri" w:cs="Arial"/>
                <w:i/>
                <w:iCs/>
                <w:color w:val="808080" w:themeColor="background1" w:themeShade="80"/>
              </w:rPr>
              <w:t xml:space="preserve">further </w:t>
            </w:r>
            <w:r w:rsidR="00950322">
              <w:rPr>
                <w:rFonts w:ascii="Calibri" w:hAnsi="Calibri" w:cs="Arial"/>
                <w:i/>
                <w:iCs/>
                <w:color w:val="808080" w:themeColor="background1" w:themeShade="80"/>
              </w:rPr>
              <w:t xml:space="preserve">direct </w:t>
            </w:r>
            <w:r w:rsidRPr="198AACAA">
              <w:rPr>
                <w:rFonts w:ascii="Calibri" w:hAnsi="Calibri" w:cs="Arial"/>
                <w:i/>
                <w:iCs/>
                <w:color w:val="808080" w:themeColor="background1" w:themeShade="80"/>
              </w:rPr>
              <w:t>jobs</w:t>
            </w:r>
            <w:r w:rsidR="001C4B19">
              <w:rPr>
                <w:rFonts w:ascii="Calibri" w:hAnsi="Calibri" w:cs="Arial"/>
                <w:i/>
                <w:iCs/>
                <w:color w:val="808080" w:themeColor="background1" w:themeShade="80"/>
              </w:rPr>
              <w:t xml:space="preserve"> (using the same definition</w:t>
            </w:r>
            <w:r w:rsidR="00196EBA">
              <w:rPr>
                <w:rFonts w:ascii="Calibri" w:hAnsi="Calibri" w:cs="Arial"/>
                <w:i/>
                <w:iCs/>
                <w:color w:val="808080" w:themeColor="background1" w:themeShade="80"/>
              </w:rPr>
              <w:t xml:space="preserve"> of direct jobs</w:t>
            </w:r>
            <w:r w:rsidR="001C4B19">
              <w:rPr>
                <w:rFonts w:ascii="Calibri" w:hAnsi="Calibri" w:cs="Arial"/>
                <w:i/>
                <w:iCs/>
                <w:color w:val="808080" w:themeColor="background1" w:themeShade="80"/>
              </w:rPr>
              <w:t xml:space="preserve"> as in </w:t>
            </w:r>
            <w:r w:rsidR="001C4B19" w:rsidRPr="198AACAA">
              <w:rPr>
                <w:rFonts w:ascii="Calibri" w:hAnsi="Calibri" w:cs="Arial"/>
                <w:i/>
                <w:iCs/>
                <w:color w:val="808080" w:themeColor="background1" w:themeShade="80"/>
              </w:rPr>
              <w:t>Question 4.2.1</w:t>
            </w:r>
            <w:r w:rsidR="001C4B19">
              <w:rPr>
                <w:rFonts w:ascii="Calibri" w:hAnsi="Calibri" w:cs="Arial"/>
                <w:i/>
                <w:iCs/>
                <w:color w:val="808080" w:themeColor="background1" w:themeShade="80"/>
              </w:rPr>
              <w:t>)</w:t>
            </w:r>
            <w:r w:rsidRPr="198AACAA">
              <w:rPr>
                <w:rFonts w:ascii="Calibri" w:hAnsi="Calibri" w:cs="Arial"/>
                <w:i/>
                <w:iCs/>
                <w:color w:val="808080" w:themeColor="background1" w:themeShade="80"/>
              </w:rPr>
              <w:t>.</w:t>
            </w:r>
          </w:p>
          <w:p w14:paraId="13613E42" w14:textId="69275827" w:rsidR="0026075F" w:rsidRPr="00DD4BAB" w:rsidRDefault="0026075F" w:rsidP="0026075F">
            <w:pPr>
              <w:tabs>
                <w:tab w:val="left" w:pos="720"/>
              </w:tabs>
              <w:spacing w:after="0"/>
              <w:contextualSpacing/>
              <w:jc w:val="both"/>
              <w:rPr>
                <w:rFonts w:ascii="Calibri" w:hAnsi="Calibri" w:cs="Arial"/>
                <w:b/>
                <w:bCs/>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61F3856A" w14:textId="06CBEDE5" w:rsidR="00C83902" w:rsidRDefault="00C8390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4F3686" w:rsidRPr="00DD4BAB" w14:paraId="6D910B44" w14:textId="77777777" w:rsidTr="001E5D22">
        <w:trPr>
          <w:trHeight w:val="592"/>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62AEF8F0" w14:textId="3FFAF498" w:rsidR="004F3686" w:rsidRPr="00DD4BAB" w:rsidRDefault="004F3686">
            <w:pPr>
              <w:keepNext/>
              <w:keepLines/>
              <w:spacing w:after="120"/>
              <w:outlineLvl w:val="2"/>
              <w:rPr>
                <w:rFonts w:eastAsiaTheme="majorEastAsia" w:cs="Arial"/>
                <w:b/>
                <w:bCs/>
                <w:i/>
                <w:iCs/>
                <w:color w:val="FFFFFF" w:themeColor="background1"/>
                <w:sz w:val="28"/>
                <w:szCs w:val="28"/>
              </w:rPr>
            </w:pPr>
            <w:r w:rsidRPr="3A8AD758">
              <w:rPr>
                <w:rFonts w:eastAsiaTheme="majorEastAsia" w:cstheme="majorBidi"/>
                <w:b/>
                <w:bCs/>
                <w:color w:val="FFFFFF" w:themeColor="background1"/>
                <w:sz w:val="28"/>
                <w:szCs w:val="28"/>
              </w:rPr>
              <w:t>4.</w:t>
            </w:r>
            <w:r w:rsidR="0026075F">
              <w:rPr>
                <w:rFonts w:eastAsiaTheme="majorEastAsia" w:cstheme="majorBidi"/>
                <w:b/>
                <w:bCs/>
                <w:color w:val="FFFFFF" w:themeColor="background1"/>
                <w:sz w:val="28"/>
                <w:szCs w:val="28"/>
              </w:rPr>
              <w:t>3</w:t>
            </w:r>
            <w:r>
              <w:rPr>
                <w:rFonts w:eastAsiaTheme="majorEastAsia" w:cstheme="majorBidi"/>
                <w:b/>
                <w:bCs/>
                <w:color w:val="FFFFFF" w:themeColor="background1"/>
                <w:sz w:val="28"/>
                <w:szCs w:val="28"/>
              </w:rPr>
              <w:t xml:space="preserve"> </w:t>
            </w:r>
            <w:r w:rsidR="009D3032">
              <w:rPr>
                <w:rFonts w:eastAsiaTheme="majorEastAsia" w:cstheme="majorBidi"/>
                <w:b/>
                <w:bCs/>
                <w:color w:val="FFFFFF" w:themeColor="background1"/>
                <w:sz w:val="28"/>
                <w:szCs w:val="28"/>
              </w:rPr>
              <w:t>Evidence of expected viability and bankability of the proposed plant</w:t>
            </w:r>
          </w:p>
        </w:tc>
      </w:tr>
      <w:tr w:rsidR="004F3686" w:rsidRPr="00DD4BAB" w14:paraId="07931B27" w14:textId="77777777">
        <w:trPr>
          <w:trHeight w:val="3127"/>
        </w:trPr>
        <w:tc>
          <w:tcPr>
            <w:tcW w:w="2501" w:type="dxa"/>
            <w:tcBorders>
              <w:top w:val="single" w:sz="4" w:space="0" w:color="auto"/>
              <w:left w:val="single" w:sz="4" w:space="0" w:color="auto"/>
              <w:bottom w:val="single" w:sz="4" w:space="0" w:color="auto"/>
              <w:right w:val="single" w:sz="4" w:space="0" w:color="auto"/>
            </w:tcBorders>
          </w:tcPr>
          <w:p w14:paraId="706A281C" w14:textId="19865099" w:rsidR="004F3686" w:rsidRPr="00DD4BAB" w:rsidRDefault="004F3686">
            <w:pPr>
              <w:ind w:right="26"/>
              <w:rPr>
                <w:rFonts w:ascii="Calibri" w:hAnsi="Calibri" w:cs="Arial"/>
              </w:rPr>
            </w:pPr>
            <w:r w:rsidRPr="00DD4BAB">
              <w:rPr>
                <w:rFonts w:ascii="Calibri" w:hAnsi="Calibri" w:cs="Arial"/>
              </w:rPr>
              <w:t>4.</w:t>
            </w:r>
            <w:r w:rsidR="0026075F">
              <w:rPr>
                <w:rFonts w:ascii="Calibri" w:hAnsi="Calibri" w:cs="Arial"/>
              </w:rPr>
              <w:t>3</w:t>
            </w:r>
            <w:r>
              <w:rPr>
                <w:rFonts w:ascii="Calibri" w:hAnsi="Calibri" w:cs="Arial"/>
              </w:rPr>
              <w:t>.1</w:t>
            </w:r>
          </w:p>
          <w:p w14:paraId="3391B67B" w14:textId="40DA17B9" w:rsidR="00243245" w:rsidRPr="00DD4BAB" w:rsidRDefault="00532034" w:rsidP="00314C73">
            <w:pPr>
              <w:ind w:right="26"/>
              <w:rPr>
                <w:rFonts w:ascii="Calibri" w:hAnsi="Calibri" w:cs="Arial"/>
              </w:rPr>
            </w:pPr>
            <w:r>
              <w:rPr>
                <w:rFonts w:ascii="Calibri" w:hAnsi="Calibri" w:cs="Arial"/>
              </w:rPr>
              <w:t>Evidence</w:t>
            </w:r>
            <w:r w:rsidR="00D864B6" w:rsidRPr="00D864B6">
              <w:rPr>
                <w:rFonts w:ascii="Calibri" w:hAnsi="Calibri" w:cs="Arial"/>
              </w:rPr>
              <w:t xml:space="preserve"> the expected commercial viability and bankability of the proposed plant</w:t>
            </w:r>
          </w:p>
        </w:tc>
        <w:tc>
          <w:tcPr>
            <w:tcW w:w="6565" w:type="dxa"/>
            <w:tcBorders>
              <w:top w:val="single" w:sz="4" w:space="0" w:color="auto"/>
              <w:left w:val="single" w:sz="4" w:space="0" w:color="auto"/>
              <w:bottom w:val="single" w:sz="4" w:space="0" w:color="auto"/>
              <w:right w:val="single" w:sz="4" w:space="0" w:color="auto"/>
            </w:tcBorders>
          </w:tcPr>
          <w:p w14:paraId="78124D58" w14:textId="399661B9" w:rsidR="004F3686" w:rsidRPr="00DD4BAB" w:rsidRDefault="004F3686">
            <w:pPr>
              <w:tabs>
                <w:tab w:val="left" w:pos="720"/>
              </w:tabs>
              <w:spacing w:after="0"/>
              <w:contextualSpacing/>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Word limit:</w:t>
            </w:r>
            <w:r w:rsidRPr="00DD4BAB">
              <w:rPr>
                <w:rFonts w:ascii="Calibri" w:hAnsi="Calibri" w:cs="Arial"/>
                <w:i/>
                <w:iCs/>
                <w:color w:val="808080" w:themeColor="background1" w:themeShade="80"/>
              </w:rPr>
              <w:t xml:space="preserve"> </w:t>
            </w:r>
            <w:r w:rsidR="00D864B6">
              <w:rPr>
                <w:rFonts w:ascii="Calibri" w:hAnsi="Calibri" w:cs="Arial"/>
                <w:i/>
                <w:iCs/>
                <w:color w:val="808080" w:themeColor="background1" w:themeShade="80"/>
              </w:rPr>
              <w:t>100</w:t>
            </w:r>
            <w:r w:rsidRPr="00DD4BAB">
              <w:rPr>
                <w:rFonts w:ascii="Calibri" w:hAnsi="Calibri" w:cs="Arial"/>
                <w:i/>
                <w:iCs/>
                <w:color w:val="808080" w:themeColor="background1" w:themeShade="80"/>
              </w:rPr>
              <w:t>0 words</w:t>
            </w:r>
          </w:p>
          <w:p w14:paraId="3C3B0798" w14:textId="77777777" w:rsidR="009B5603" w:rsidRDefault="004F3686">
            <w:pPr>
              <w:tabs>
                <w:tab w:val="left" w:pos="720"/>
              </w:tabs>
              <w:spacing w:after="0"/>
              <w:contextualSpacing/>
              <w:jc w:val="both"/>
              <w:rPr>
                <w:rFonts w:ascii="Calibri" w:hAnsi="Calibri" w:cs="Arial"/>
                <w:i/>
                <w:iCs/>
                <w:color w:val="808080" w:themeColor="background1" w:themeShade="80"/>
              </w:rPr>
            </w:pPr>
            <w:r w:rsidRPr="3A8AD758">
              <w:rPr>
                <w:rFonts w:ascii="Calibri" w:hAnsi="Calibri" w:cs="Arial"/>
                <w:b/>
                <w:bCs/>
                <w:i/>
                <w:iCs/>
                <w:color w:val="808080" w:themeColor="background1" w:themeShade="80"/>
              </w:rPr>
              <w:t>Suggested format:</w:t>
            </w:r>
            <w:r w:rsidRPr="3A8AD758">
              <w:rPr>
                <w:rFonts w:ascii="Calibri" w:hAnsi="Calibri" w:cs="Arial"/>
                <w:i/>
                <w:iCs/>
                <w:color w:val="808080" w:themeColor="background1" w:themeShade="80"/>
              </w:rPr>
              <w:t xml:space="preserve"> </w:t>
            </w:r>
            <w:r w:rsidR="00D864B6">
              <w:rPr>
                <w:rFonts w:ascii="Calibri" w:hAnsi="Calibri" w:cs="Arial"/>
                <w:i/>
                <w:iCs/>
                <w:color w:val="808080" w:themeColor="background1" w:themeShade="80"/>
              </w:rPr>
              <w:t>Prose, b</w:t>
            </w:r>
            <w:r w:rsidRPr="3A8AD758">
              <w:rPr>
                <w:rFonts w:ascii="Calibri" w:hAnsi="Calibri" w:cs="Arial"/>
                <w:i/>
                <w:iCs/>
                <w:color w:val="808080" w:themeColor="background1" w:themeShade="80"/>
              </w:rPr>
              <w:t>ullet points, with tables where necessary.</w:t>
            </w:r>
          </w:p>
          <w:p w14:paraId="712E1FCD" w14:textId="326973A3" w:rsidR="004F3686" w:rsidRDefault="009B5603">
            <w:pPr>
              <w:tabs>
                <w:tab w:val="left" w:pos="720"/>
              </w:tabs>
              <w:spacing w:after="0"/>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Use of Appendices:</w:t>
            </w:r>
            <w:r w:rsidRPr="00DD4BAB">
              <w:rPr>
                <w:rFonts w:ascii="Calibri" w:hAnsi="Calibri" w:cs="Arial"/>
                <w:i/>
                <w:iCs/>
                <w:color w:val="808080" w:themeColor="background1" w:themeShade="80"/>
              </w:rPr>
              <w:t xml:space="preserve"> </w:t>
            </w:r>
            <w:r w:rsidR="00BB0072">
              <w:rPr>
                <w:rFonts w:ascii="Calibri" w:hAnsi="Calibri" w:cs="Arial"/>
                <w:i/>
                <w:iCs/>
                <w:color w:val="808080" w:themeColor="background1" w:themeShade="80"/>
              </w:rPr>
              <w:t xml:space="preserve">Reference </w:t>
            </w:r>
            <w:r w:rsidR="00BB0072">
              <w:rPr>
                <w:rFonts w:ascii="Calibri" w:hAnsi="Calibri" w:cs="Arial"/>
                <w:b/>
                <w:bCs/>
                <w:i/>
                <w:iCs/>
                <w:color w:val="808080" w:themeColor="background1" w:themeShade="80"/>
              </w:rPr>
              <w:t>Appendix E</w:t>
            </w:r>
            <w:r w:rsidR="00BB0072">
              <w:rPr>
                <w:rFonts w:ascii="Calibri" w:hAnsi="Calibri" w:cs="Arial"/>
                <w:i/>
                <w:iCs/>
                <w:color w:val="808080" w:themeColor="background1" w:themeShade="80"/>
              </w:rPr>
              <w:t xml:space="preserve">, </w:t>
            </w:r>
            <w:r w:rsidR="00BB0072">
              <w:rPr>
                <w:rFonts w:ascii="Calibri" w:hAnsi="Calibri" w:cs="Arial"/>
                <w:b/>
                <w:bCs/>
                <w:i/>
                <w:iCs/>
                <w:color w:val="808080" w:themeColor="background1" w:themeShade="80"/>
              </w:rPr>
              <w:t>Appendix F</w:t>
            </w:r>
            <w:r w:rsidR="00BB0072">
              <w:rPr>
                <w:rFonts w:ascii="Calibri" w:hAnsi="Calibri" w:cs="Arial"/>
                <w:i/>
                <w:iCs/>
                <w:color w:val="808080" w:themeColor="background1" w:themeShade="80"/>
              </w:rPr>
              <w:t xml:space="preserve"> and </w:t>
            </w:r>
            <w:r w:rsidR="00BB0072" w:rsidRPr="001E5D22">
              <w:rPr>
                <w:rFonts w:ascii="Calibri" w:hAnsi="Calibri" w:cs="Arial"/>
                <w:b/>
                <w:bCs/>
                <w:i/>
                <w:iCs/>
                <w:color w:val="808080" w:themeColor="background1" w:themeShade="80"/>
              </w:rPr>
              <w:t>Appendix I</w:t>
            </w:r>
            <w:r w:rsidR="00BB0072">
              <w:rPr>
                <w:rFonts w:ascii="Calibri" w:hAnsi="Calibri" w:cs="Arial"/>
                <w:i/>
                <w:iCs/>
                <w:color w:val="808080" w:themeColor="background1" w:themeShade="80"/>
              </w:rPr>
              <w:t>. Highlight the specific areas within these appendices and label them with the question number.</w:t>
            </w:r>
          </w:p>
          <w:p w14:paraId="29438B3E" w14:textId="77777777" w:rsidR="000B101D" w:rsidRDefault="000B101D">
            <w:pPr>
              <w:tabs>
                <w:tab w:val="left" w:pos="720"/>
              </w:tabs>
              <w:spacing w:after="0"/>
              <w:jc w:val="both"/>
              <w:rPr>
                <w:rFonts w:ascii="Calibri" w:hAnsi="Calibri" w:cs="Arial"/>
                <w:b/>
                <w:bCs/>
                <w:i/>
                <w:iCs/>
                <w:color w:val="808080" w:themeColor="background1" w:themeShade="80"/>
              </w:rPr>
            </w:pPr>
          </w:p>
          <w:p w14:paraId="351F7CFF" w14:textId="02DF8C2C" w:rsidR="000B101D" w:rsidRPr="001E5D22" w:rsidRDefault="000B101D" w:rsidP="000B101D">
            <w:pPr>
              <w:tabs>
                <w:tab w:val="left" w:pos="720"/>
              </w:tabs>
              <w:spacing w:after="0"/>
              <w:jc w:val="both"/>
              <w:rPr>
                <w:rFonts w:ascii="Calibri" w:hAnsi="Calibri" w:cs="Arial"/>
                <w:i/>
                <w:iCs/>
                <w:color w:val="808080" w:themeColor="background1" w:themeShade="80"/>
              </w:rPr>
            </w:pPr>
            <w:r w:rsidRPr="001E5D22">
              <w:rPr>
                <w:rFonts w:ascii="Calibri" w:hAnsi="Calibri" w:cs="Arial"/>
                <w:i/>
                <w:iCs/>
                <w:color w:val="808080" w:themeColor="background1" w:themeShade="80"/>
              </w:rPr>
              <w:t>Applicants should address the following in their answer</w:t>
            </w:r>
            <w:r w:rsidR="00CC3BED">
              <w:rPr>
                <w:rFonts w:ascii="Calibri" w:hAnsi="Calibri" w:cs="Arial"/>
                <w:i/>
                <w:iCs/>
                <w:color w:val="808080" w:themeColor="background1" w:themeShade="80"/>
              </w:rPr>
              <w:t xml:space="preserve"> (non-exhaustive)</w:t>
            </w:r>
            <w:r w:rsidRPr="001E5D22">
              <w:rPr>
                <w:rFonts w:ascii="Calibri" w:hAnsi="Calibri" w:cs="Arial"/>
                <w:i/>
                <w:iCs/>
                <w:color w:val="808080" w:themeColor="background1" w:themeShade="80"/>
              </w:rPr>
              <w:t>:</w:t>
            </w:r>
          </w:p>
          <w:p w14:paraId="140B23F9" w14:textId="0CAFD046" w:rsidR="000B101D" w:rsidRPr="001E5D22" w:rsidRDefault="001774D5" w:rsidP="001E5D22">
            <w:pPr>
              <w:pStyle w:val="ListParagraph"/>
              <w:numPr>
                <w:ilvl w:val="0"/>
                <w:numId w:val="44"/>
              </w:num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Demonstrate a credible</w:t>
            </w:r>
            <w:r w:rsidR="000B101D" w:rsidRPr="001E5D22">
              <w:rPr>
                <w:rFonts w:ascii="Calibri" w:hAnsi="Calibri" w:cs="Arial"/>
                <w:i/>
                <w:iCs/>
                <w:color w:val="808080" w:themeColor="background1" w:themeShade="80"/>
              </w:rPr>
              <w:t xml:space="preserve"> route to raising </w:t>
            </w:r>
            <w:r w:rsidR="00B74BE7">
              <w:rPr>
                <w:rFonts w:ascii="Calibri" w:hAnsi="Calibri" w:cs="Arial"/>
                <w:i/>
                <w:iCs/>
                <w:color w:val="808080" w:themeColor="background1" w:themeShade="80"/>
              </w:rPr>
              <w:t xml:space="preserve">the proposed finance stack </w:t>
            </w:r>
            <w:r w:rsidR="000B101D" w:rsidRPr="001E5D22">
              <w:rPr>
                <w:rFonts w:ascii="Calibri" w:hAnsi="Calibri" w:cs="Arial"/>
                <w:i/>
                <w:iCs/>
                <w:color w:val="808080" w:themeColor="background1" w:themeShade="80"/>
              </w:rPr>
              <w:t xml:space="preserve">at FID, and evidence of engagement to date with </w:t>
            </w:r>
            <w:r w:rsidR="00B74BE7">
              <w:rPr>
                <w:rFonts w:ascii="Calibri" w:hAnsi="Calibri" w:cs="Arial"/>
                <w:i/>
                <w:iCs/>
                <w:color w:val="808080" w:themeColor="background1" w:themeShade="80"/>
              </w:rPr>
              <w:t xml:space="preserve">potential grant schemes, </w:t>
            </w:r>
            <w:r w:rsidR="000B101D" w:rsidRPr="001E5D22">
              <w:rPr>
                <w:rFonts w:ascii="Calibri" w:hAnsi="Calibri" w:cs="Arial"/>
                <w:i/>
                <w:iCs/>
                <w:color w:val="808080" w:themeColor="background1" w:themeShade="80"/>
              </w:rPr>
              <w:t>lenders and equity investors</w:t>
            </w:r>
            <w:r w:rsidR="00B74BE7">
              <w:rPr>
                <w:rFonts w:ascii="Calibri" w:hAnsi="Calibri" w:cs="Arial"/>
                <w:i/>
                <w:iCs/>
                <w:color w:val="808080" w:themeColor="background1" w:themeShade="80"/>
              </w:rPr>
              <w:t xml:space="preserve"> (as appropriate)</w:t>
            </w:r>
            <w:r w:rsidR="000B101D" w:rsidRPr="001E5D22">
              <w:rPr>
                <w:rFonts w:ascii="Calibri" w:hAnsi="Calibri" w:cs="Arial"/>
                <w:i/>
                <w:iCs/>
                <w:color w:val="808080" w:themeColor="background1" w:themeShade="80"/>
              </w:rPr>
              <w:t>.</w:t>
            </w:r>
          </w:p>
          <w:p w14:paraId="0A6FB910" w14:textId="62FDE5D2" w:rsidR="000B101D" w:rsidRPr="001E5D22" w:rsidRDefault="00DB409C" w:rsidP="001E5D22">
            <w:pPr>
              <w:pStyle w:val="ListParagraph"/>
              <w:numPr>
                <w:ilvl w:val="0"/>
                <w:numId w:val="44"/>
              </w:num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Show how t</w:t>
            </w:r>
            <w:r w:rsidR="000B101D" w:rsidRPr="001E5D22">
              <w:rPr>
                <w:rFonts w:ascii="Calibri" w:hAnsi="Calibri" w:cs="Arial"/>
                <w:i/>
                <w:iCs/>
                <w:color w:val="808080" w:themeColor="background1" w:themeShade="80"/>
              </w:rPr>
              <w:t>echnology</w:t>
            </w:r>
            <w:r w:rsidR="00593657">
              <w:rPr>
                <w:rFonts w:ascii="Calibri" w:hAnsi="Calibri" w:cs="Arial"/>
                <w:i/>
                <w:iCs/>
                <w:color w:val="808080" w:themeColor="background1" w:themeShade="80"/>
              </w:rPr>
              <w:t xml:space="preserve"> risk mitigation instruments</w:t>
            </w:r>
            <w:r>
              <w:rPr>
                <w:rFonts w:ascii="Calibri" w:hAnsi="Calibri" w:cs="Arial"/>
                <w:i/>
                <w:iCs/>
                <w:color w:val="808080" w:themeColor="background1" w:themeShade="80"/>
              </w:rPr>
              <w:t xml:space="preserve"> have been accounted for</w:t>
            </w:r>
            <w:r w:rsidR="00132719">
              <w:rPr>
                <w:rFonts w:ascii="Calibri" w:hAnsi="Calibri" w:cs="Arial"/>
                <w:i/>
                <w:iCs/>
                <w:color w:val="808080" w:themeColor="background1" w:themeShade="80"/>
              </w:rPr>
              <w:t xml:space="preserve">, </w:t>
            </w:r>
            <w:r w:rsidR="00593657">
              <w:rPr>
                <w:rFonts w:ascii="Calibri" w:hAnsi="Calibri" w:cs="Arial"/>
                <w:i/>
                <w:iCs/>
                <w:color w:val="808080" w:themeColor="background1" w:themeShade="80"/>
              </w:rPr>
              <w:t>e.g.</w:t>
            </w:r>
            <w:r w:rsidR="000B101D" w:rsidRPr="001E5D22">
              <w:rPr>
                <w:rFonts w:ascii="Calibri" w:hAnsi="Calibri" w:cs="Arial"/>
                <w:i/>
                <w:iCs/>
                <w:color w:val="808080" w:themeColor="background1" w:themeShade="80"/>
              </w:rPr>
              <w:t xml:space="preserve"> </w:t>
            </w:r>
            <w:r w:rsidR="00132719">
              <w:rPr>
                <w:rFonts w:ascii="Calibri" w:hAnsi="Calibri" w:cs="Arial"/>
                <w:i/>
                <w:iCs/>
                <w:color w:val="808080" w:themeColor="background1" w:themeShade="80"/>
              </w:rPr>
              <w:t xml:space="preserve">any </w:t>
            </w:r>
            <w:r w:rsidR="000B101D" w:rsidRPr="001E5D22">
              <w:rPr>
                <w:rFonts w:ascii="Calibri" w:hAnsi="Calibri" w:cs="Arial"/>
                <w:i/>
                <w:iCs/>
                <w:color w:val="808080" w:themeColor="background1" w:themeShade="80"/>
              </w:rPr>
              <w:t>performance guarantees</w:t>
            </w:r>
            <w:r w:rsidR="00516142">
              <w:rPr>
                <w:rFonts w:ascii="Calibri" w:hAnsi="Calibri" w:cs="Arial"/>
                <w:i/>
                <w:iCs/>
                <w:color w:val="808080" w:themeColor="background1" w:themeShade="80"/>
              </w:rPr>
              <w:t>, loan guarantees</w:t>
            </w:r>
            <w:r w:rsidR="000B101D" w:rsidRPr="001E5D22">
              <w:rPr>
                <w:rFonts w:ascii="Calibri" w:hAnsi="Calibri" w:cs="Arial"/>
                <w:i/>
                <w:iCs/>
                <w:color w:val="808080" w:themeColor="background1" w:themeShade="80"/>
              </w:rPr>
              <w:t xml:space="preserve"> and/or technology performance risk insurance secured or being sought</w:t>
            </w:r>
            <w:r w:rsidR="006F41E5">
              <w:rPr>
                <w:rFonts w:ascii="Calibri" w:hAnsi="Calibri" w:cs="Arial"/>
                <w:i/>
                <w:iCs/>
                <w:color w:val="808080" w:themeColor="background1" w:themeShade="80"/>
              </w:rPr>
              <w:t xml:space="preserve"> (if appropriate)</w:t>
            </w:r>
            <w:r w:rsidR="000B101D" w:rsidRPr="001E5D22">
              <w:rPr>
                <w:rFonts w:ascii="Calibri" w:hAnsi="Calibri" w:cs="Arial"/>
                <w:i/>
                <w:iCs/>
                <w:color w:val="808080" w:themeColor="background1" w:themeShade="80"/>
              </w:rPr>
              <w:t>.</w:t>
            </w:r>
          </w:p>
          <w:p w14:paraId="7B1B57BA" w14:textId="17F1B5EF" w:rsidR="000B101D" w:rsidRDefault="005921A1">
            <w:pPr>
              <w:pStyle w:val="ListParagraph"/>
              <w:numPr>
                <w:ilvl w:val="0"/>
                <w:numId w:val="44"/>
              </w:numPr>
              <w:tabs>
                <w:tab w:val="left" w:pos="720"/>
              </w:tabs>
              <w:spacing w:after="0"/>
              <w:jc w:val="both"/>
              <w:rPr>
                <w:rFonts w:ascii="Calibri" w:hAnsi="Calibri" w:cs="Arial"/>
                <w:i/>
                <w:color w:val="808080" w:themeColor="background1" w:themeShade="80"/>
              </w:rPr>
            </w:pPr>
            <w:r>
              <w:rPr>
                <w:rFonts w:ascii="Calibri" w:hAnsi="Calibri" w:cs="Arial"/>
                <w:i/>
                <w:iCs/>
                <w:color w:val="808080" w:themeColor="background1" w:themeShade="80"/>
              </w:rPr>
              <w:lastRenderedPageBreak/>
              <w:t xml:space="preserve">Demonstrate that a credible </w:t>
            </w:r>
            <w:r w:rsidR="000B101D" w:rsidRPr="001E5D22">
              <w:rPr>
                <w:rFonts w:ascii="Calibri" w:hAnsi="Calibri" w:cs="Arial"/>
                <w:i/>
                <w:iCs/>
                <w:color w:val="808080" w:themeColor="background1" w:themeShade="80"/>
              </w:rPr>
              <w:t>EPC contract</w:t>
            </w:r>
            <w:r>
              <w:rPr>
                <w:rFonts w:ascii="Calibri" w:hAnsi="Calibri" w:cs="Arial"/>
                <w:i/>
                <w:iCs/>
                <w:color w:val="808080" w:themeColor="background1" w:themeShade="80"/>
              </w:rPr>
              <w:t>or has been engaged, and the status of contract</w:t>
            </w:r>
            <w:r w:rsidR="000B101D" w:rsidRPr="001E5D22">
              <w:rPr>
                <w:rFonts w:ascii="Calibri" w:hAnsi="Calibri" w:cs="Arial"/>
                <w:i/>
                <w:iCs/>
                <w:color w:val="808080" w:themeColor="background1" w:themeShade="80"/>
              </w:rPr>
              <w:t xml:space="preserve"> negotiation/development.</w:t>
            </w:r>
          </w:p>
          <w:p w14:paraId="5BDF378C" w14:textId="1276AC06" w:rsidR="007A2946" w:rsidRPr="001E5D22" w:rsidRDefault="007A2946" w:rsidP="001E5D22">
            <w:pPr>
              <w:pStyle w:val="ListParagraph"/>
              <w:numPr>
                <w:ilvl w:val="0"/>
                <w:numId w:val="44"/>
              </w:num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Demonstrate the use of credible equipment OEMs with strong track records</w:t>
            </w:r>
            <w:r w:rsidR="00CA749B">
              <w:rPr>
                <w:rFonts w:ascii="Calibri" w:hAnsi="Calibri" w:cs="Arial"/>
                <w:i/>
                <w:iCs/>
                <w:color w:val="808080" w:themeColor="background1" w:themeShade="80"/>
              </w:rPr>
              <w:t>.</w:t>
            </w:r>
          </w:p>
          <w:p w14:paraId="63016E42" w14:textId="508DB234" w:rsidR="000B101D" w:rsidRPr="001E5D22" w:rsidRDefault="005921A1" w:rsidP="001E5D22">
            <w:pPr>
              <w:pStyle w:val="ListParagraph"/>
              <w:numPr>
                <w:ilvl w:val="0"/>
                <w:numId w:val="44"/>
              </w:num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Demonstrate progress to</w:t>
            </w:r>
            <w:r w:rsidR="00E622A4">
              <w:rPr>
                <w:rFonts w:ascii="Calibri" w:hAnsi="Calibri" w:cs="Arial"/>
                <w:i/>
                <w:iCs/>
                <w:color w:val="808080" w:themeColor="background1" w:themeShade="80"/>
              </w:rPr>
              <w:t>wards</w:t>
            </w:r>
            <w:r w:rsidR="000B101D" w:rsidRPr="001E5D22">
              <w:rPr>
                <w:rFonts w:ascii="Calibri" w:hAnsi="Calibri" w:cs="Arial"/>
                <w:i/>
                <w:iCs/>
                <w:color w:val="808080" w:themeColor="background1" w:themeShade="80"/>
              </w:rPr>
              <w:t xml:space="preserve"> </w:t>
            </w:r>
            <w:r w:rsidR="00E622A4">
              <w:rPr>
                <w:rFonts w:ascii="Calibri" w:hAnsi="Calibri" w:cs="Arial"/>
                <w:i/>
                <w:iCs/>
                <w:color w:val="808080" w:themeColor="background1" w:themeShade="80"/>
              </w:rPr>
              <w:t xml:space="preserve">binding </w:t>
            </w:r>
            <w:r w:rsidR="000B101D" w:rsidRPr="001E5D22">
              <w:rPr>
                <w:rFonts w:ascii="Calibri" w:hAnsi="Calibri" w:cs="Arial"/>
                <w:i/>
                <w:iCs/>
                <w:color w:val="808080" w:themeColor="background1" w:themeShade="80"/>
              </w:rPr>
              <w:t>feedstock supply and product offtake</w:t>
            </w:r>
            <w:r w:rsidR="002D59AC">
              <w:rPr>
                <w:rFonts w:ascii="Calibri" w:hAnsi="Calibri" w:cs="Arial"/>
                <w:i/>
                <w:iCs/>
                <w:color w:val="808080" w:themeColor="background1" w:themeShade="80"/>
              </w:rPr>
              <w:t xml:space="preserve"> agreements</w:t>
            </w:r>
            <w:r w:rsidR="0060684F">
              <w:rPr>
                <w:rFonts w:ascii="Calibri" w:hAnsi="Calibri" w:cs="Arial"/>
                <w:i/>
                <w:iCs/>
                <w:color w:val="808080" w:themeColor="background1" w:themeShade="80"/>
              </w:rPr>
              <w:t xml:space="preserve"> with credit worthy counterparties</w:t>
            </w:r>
            <w:r w:rsidR="00CA749B">
              <w:rPr>
                <w:rFonts w:ascii="Calibri" w:hAnsi="Calibri" w:cs="Arial"/>
                <w:i/>
                <w:iCs/>
                <w:color w:val="808080" w:themeColor="background1" w:themeShade="80"/>
              </w:rPr>
              <w:t>.</w:t>
            </w:r>
          </w:p>
          <w:p w14:paraId="48EFC533" w14:textId="495314E9" w:rsidR="000B101D" w:rsidRDefault="000B101D">
            <w:pPr>
              <w:pStyle w:val="ListParagraph"/>
              <w:numPr>
                <w:ilvl w:val="0"/>
                <w:numId w:val="44"/>
              </w:numPr>
              <w:tabs>
                <w:tab w:val="left" w:pos="720"/>
              </w:tabs>
              <w:spacing w:after="0"/>
              <w:jc w:val="both"/>
              <w:rPr>
                <w:rFonts w:ascii="Calibri" w:hAnsi="Calibri" w:cs="Arial"/>
                <w:i/>
                <w:color w:val="808080" w:themeColor="background1" w:themeShade="80"/>
              </w:rPr>
            </w:pPr>
            <w:r w:rsidRPr="001E5D22">
              <w:rPr>
                <w:rFonts w:ascii="Calibri" w:hAnsi="Calibri" w:cs="Arial"/>
                <w:i/>
                <w:iCs/>
                <w:color w:val="808080" w:themeColor="background1" w:themeShade="80"/>
              </w:rPr>
              <w:t xml:space="preserve">Evidence the plant's expected viability (cross-reference the </w:t>
            </w:r>
            <w:r w:rsidR="00CC3BED">
              <w:rPr>
                <w:rFonts w:ascii="Calibri" w:hAnsi="Calibri" w:cs="Arial"/>
                <w:i/>
                <w:iCs/>
                <w:color w:val="808080" w:themeColor="background1" w:themeShade="80"/>
              </w:rPr>
              <w:t>Financ</w:t>
            </w:r>
            <w:r w:rsidR="00F31081">
              <w:rPr>
                <w:rFonts w:ascii="Calibri" w:hAnsi="Calibri" w:cs="Arial"/>
                <w:i/>
                <w:iCs/>
                <w:color w:val="808080" w:themeColor="background1" w:themeShade="80"/>
              </w:rPr>
              <w:t>ial</w:t>
            </w:r>
            <w:r w:rsidRPr="001E5D22">
              <w:rPr>
                <w:rFonts w:ascii="Calibri" w:hAnsi="Calibri" w:cs="Arial"/>
                <w:i/>
                <w:iCs/>
                <w:color w:val="808080" w:themeColor="background1" w:themeShade="80"/>
              </w:rPr>
              <w:t xml:space="preserve"> model in Appendix E)</w:t>
            </w:r>
            <w:r w:rsidR="005F1F8E">
              <w:rPr>
                <w:rFonts w:ascii="Calibri" w:hAnsi="Calibri" w:cs="Arial"/>
                <w:i/>
                <w:iCs/>
                <w:color w:val="808080" w:themeColor="background1" w:themeShade="80"/>
              </w:rPr>
              <w:t>, with appropriate</w:t>
            </w:r>
            <w:r w:rsidR="005D4ADA">
              <w:rPr>
                <w:rFonts w:ascii="Calibri" w:hAnsi="Calibri" w:cs="Arial"/>
                <w:i/>
                <w:iCs/>
                <w:color w:val="808080" w:themeColor="background1" w:themeShade="80"/>
              </w:rPr>
              <w:t xml:space="preserve"> returns for equity investors and debt service coverage for lenders</w:t>
            </w:r>
            <w:r w:rsidR="00B81B4D">
              <w:rPr>
                <w:rFonts w:ascii="Calibri" w:hAnsi="Calibri" w:cs="Arial"/>
                <w:i/>
                <w:iCs/>
                <w:color w:val="808080" w:themeColor="background1" w:themeShade="80"/>
              </w:rPr>
              <w:t xml:space="preserve"> for FOAK commercial plants, or </w:t>
            </w:r>
            <w:r w:rsidR="00BB6E70">
              <w:rPr>
                <w:rFonts w:ascii="Calibri" w:hAnsi="Calibri" w:cs="Arial"/>
                <w:i/>
                <w:iCs/>
                <w:color w:val="808080" w:themeColor="background1" w:themeShade="80"/>
              </w:rPr>
              <w:t xml:space="preserve">appropriate </w:t>
            </w:r>
            <w:r w:rsidR="00214A50">
              <w:rPr>
                <w:rFonts w:ascii="Calibri" w:hAnsi="Calibri" w:cs="Arial"/>
                <w:i/>
                <w:iCs/>
                <w:color w:val="808080" w:themeColor="background1" w:themeShade="80"/>
              </w:rPr>
              <w:t xml:space="preserve">funding for demonstration plant </w:t>
            </w:r>
            <w:r w:rsidR="00C709C7">
              <w:rPr>
                <w:rFonts w:ascii="Calibri" w:hAnsi="Calibri" w:cs="Arial"/>
                <w:i/>
                <w:iCs/>
                <w:color w:val="808080" w:themeColor="background1" w:themeShade="80"/>
              </w:rPr>
              <w:t xml:space="preserve">capital and operating </w:t>
            </w:r>
            <w:r w:rsidR="00214A50">
              <w:rPr>
                <w:rFonts w:ascii="Calibri" w:hAnsi="Calibri" w:cs="Arial"/>
                <w:i/>
                <w:iCs/>
                <w:color w:val="808080" w:themeColor="background1" w:themeShade="80"/>
              </w:rPr>
              <w:t>costs</w:t>
            </w:r>
            <w:r w:rsidR="00CA7071">
              <w:rPr>
                <w:rFonts w:ascii="Calibri" w:hAnsi="Calibri" w:cs="Arial"/>
                <w:i/>
                <w:iCs/>
                <w:color w:val="808080" w:themeColor="background1" w:themeShade="80"/>
              </w:rPr>
              <w:t xml:space="preserve"> </w:t>
            </w:r>
            <w:r w:rsidR="00D162FC">
              <w:rPr>
                <w:rFonts w:ascii="Calibri" w:hAnsi="Calibri" w:cs="Arial"/>
                <w:i/>
                <w:iCs/>
                <w:color w:val="808080" w:themeColor="background1" w:themeShade="80"/>
              </w:rPr>
              <w:t xml:space="preserve">across the </w:t>
            </w:r>
            <w:r w:rsidR="00C709C7">
              <w:rPr>
                <w:rFonts w:ascii="Calibri" w:hAnsi="Calibri" w:cs="Arial"/>
                <w:i/>
                <w:iCs/>
                <w:color w:val="808080" w:themeColor="background1" w:themeShade="80"/>
              </w:rPr>
              <w:t>planned operating years and run-times</w:t>
            </w:r>
            <w:r w:rsidR="00214A50">
              <w:rPr>
                <w:rFonts w:ascii="Calibri" w:hAnsi="Calibri" w:cs="Arial"/>
                <w:i/>
                <w:iCs/>
                <w:color w:val="808080" w:themeColor="background1" w:themeShade="80"/>
              </w:rPr>
              <w:t>.</w:t>
            </w:r>
          </w:p>
          <w:p w14:paraId="275D90B6" w14:textId="7AA92060" w:rsidR="00685321" w:rsidRDefault="00685321">
            <w:pPr>
              <w:pStyle w:val="ListParagraph"/>
              <w:numPr>
                <w:ilvl w:val="0"/>
                <w:numId w:val="44"/>
              </w:num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 xml:space="preserve">Progress with planning </w:t>
            </w:r>
            <w:r w:rsidR="006D3D5D">
              <w:rPr>
                <w:rFonts w:ascii="Calibri" w:hAnsi="Calibri" w:cs="Arial"/>
                <w:i/>
                <w:iCs/>
                <w:color w:val="808080" w:themeColor="background1" w:themeShade="80"/>
              </w:rPr>
              <w:t>&amp;</w:t>
            </w:r>
            <w:r>
              <w:rPr>
                <w:rFonts w:ascii="Calibri" w:hAnsi="Calibri" w:cs="Arial"/>
                <w:i/>
                <w:iCs/>
                <w:color w:val="808080" w:themeColor="background1" w:themeShade="80"/>
              </w:rPr>
              <w:t xml:space="preserve"> permitting</w:t>
            </w:r>
            <w:r w:rsidR="004D606B">
              <w:rPr>
                <w:rFonts w:ascii="Calibri" w:hAnsi="Calibri" w:cs="Arial"/>
                <w:i/>
                <w:iCs/>
                <w:color w:val="808080" w:themeColor="background1" w:themeShade="80"/>
              </w:rPr>
              <w:t>, with clear evidence presented of how any remaining barriers can be overcome</w:t>
            </w:r>
          </w:p>
          <w:p w14:paraId="470EB826" w14:textId="02A7FA63" w:rsidR="001774D5" w:rsidRDefault="001774D5">
            <w:pPr>
              <w:pStyle w:val="ListParagraph"/>
              <w:numPr>
                <w:ilvl w:val="0"/>
                <w:numId w:val="44"/>
              </w:numPr>
              <w:tabs>
                <w:tab w:val="left" w:pos="720"/>
              </w:tabs>
              <w:spacing w:after="0"/>
              <w:jc w:val="both"/>
              <w:rPr>
                <w:rFonts w:ascii="Calibri" w:hAnsi="Calibri" w:cs="Arial"/>
                <w:i/>
                <w:iCs/>
                <w:color w:val="808080" w:themeColor="background1" w:themeShade="80"/>
              </w:rPr>
            </w:pPr>
            <w:r>
              <w:rPr>
                <w:rFonts w:ascii="Calibri" w:hAnsi="Calibri" w:cs="Arial"/>
                <w:i/>
                <w:iCs/>
                <w:color w:val="808080" w:themeColor="background1" w:themeShade="80"/>
              </w:rPr>
              <w:t xml:space="preserve">Evidence of independent assessment </w:t>
            </w:r>
            <w:r w:rsidR="00790672">
              <w:rPr>
                <w:rFonts w:ascii="Calibri" w:hAnsi="Calibri" w:cs="Arial"/>
                <w:i/>
                <w:iCs/>
                <w:color w:val="808080" w:themeColor="background1" w:themeShade="80"/>
              </w:rPr>
              <w:t xml:space="preserve">of </w:t>
            </w:r>
            <w:r w:rsidR="000753BE">
              <w:rPr>
                <w:rFonts w:ascii="Calibri" w:hAnsi="Calibri" w:cs="Arial"/>
                <w:i/>
                <w:iCs/>
                <w:color w:val="808080" w:themeColor="background1" w:themeShade="80"/>
              </w:rPr>
              <w:t xml:space="preserve">key project risks (e.g. </w:t>
            </w:r>
            <w:r w:rsidR="001A01B2">
              <w:rPr>
                <w:rFonts w:ascii="Calibri" w:hAnsi="Calibri" w:cs="Arial"/>
                <w:i/>
                <w:iCs/>
                <w:color w:val="808080" w:themeColor="background1" w:themeShade="80"/>
              </w:rPr>
              <w:t>technology</w:t>
            </w:r>
            <w:r w:rsidR="00291ABC">
              <w:rPr>
                <w:rFonts w:ascii="Calibri" w:hAnsi="Calibri" w:cs="Arial"/>
                <w:i/>
                <w:iCs/>
                <w:color w:val="808080" w:themeColor="background1" w:themeShade="80"/>
              </w:rPr>
              <w:t>, capital costs</w:t>
            </w:r>
            <w:r w:rsidR="001A01B2">
              <w:rPr>
                <w:rFonts w:ascii="Calibri" w:hAnsi="Calibri" w:cs="Arial"/>
                <w:i/>
                <w:iCs/>
                <w:color w:val="808080" w:themeColor="background1" w:themeShade="80"/>
              </w:rPr>
              <w:t>)</w:t>
            </w:r>
            <w:r w:rsidR="00C71FAA">
              <w:rPr>
                <w:rFonts w:ascii="Calibri" w:hAnsi="Calibri" w:cs="Arial"/>
                <w:i/>
                <w:iCs/>
                <w:color w:val="808080" w:themeColor="background1" w:themeShade="80"/>
              </w:rPr>
              <w:t>.</w:t>
            </w:r>
          </w:p>
          <w:p w14:paraId="590181FC" w14:textId="77777777" w:rsidR="008E786F" w:rsidRDefault="008E786F" w:rsidP="008E786F">
            <w:pPr>
              <w:tabs>
                <w:tab w:val="left" w:pos="720"/>
              </w:tabs>
              <w:spacing w:after="0"/>
              <w:contextualSpacing/>
              <w:jc w:val="both"/>
              <w:rPr>
                <w:rFonts w:ascii="Calibri" w:hAnsi="Calibri" w:cs="Arial"/>
                <w:i/>
                <w:iCs/>
                <w:color w:val="808080" w:themeColor="background1" w:themeShade="80"/>
              </w:rPr>
            </w:pPr>
          </w:p>
          <w:p w14:paraId="27050B66" w14:textId="29E48122" w:rsidR="008E786F" w:rsidRPr="00DD4BAB" w:rsidRDefault="008E786F" w:rsidP="008E786F">
            <w:pPr>
              <w:tabs>
                <w:tab w:val="left" w:pos="720"/>
              </w:tabs>
              <w:spacing w:after="0"/>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27D03901" w14:textId="77777777" w:rsidR="004F3686" w:rsidRDefault="004F3686"/>
    <w:p w14:paraId="05691D9B" w14:textId="77777777" w:rsidR="00AE713E" w:rsidRDefault="00AE713E">
      <w:pPr>
        <w:rPr>
          <w:rFonts w:ascii="Arial" w:eastAsiaTheme="majorEastAsia" w:hAnsi="Arial" w:cstheme="majorBidi"/>
          <w:b/>
          <w:bCs/>
          <w:sz w:val="32"/>
          <w:szCs w:val="28"/>
          <w:u w:val="single"/>
        </w:rPr>
      </w:pPr>
      <w:bookmarkStart w:id="85" w:name="_Toc66976053"/>
      <w:bookmarkStart w:id="86" w:name="_Toc66976071"/>
      <w:bookmarkStart w:id="87" w:name="_Toc66976122"/>
      <w:r>
        <w:br w:type="page"/>
      </w:r>
    </w:p>
    <w:p w14:paraId="3F0865FD" w14:textId="77777777" w:rsidR="007C3B75" w:rsidRDefault="007C3B75" w:rsidP="00E90EE0">
      <w:pPr>
        <w:pStyle w:val="Heading1"/>
        <w:jc w:val="center"/>
        <w:rPr>
          <w:color w:val="auto"/>
        </w:rPr>
        <w:sectPr w:rsidR="007C3B75" w:rsidSect="006F66B1">
          <w:pgSz w:w="11907" w:h="16840" w:code="9"/>
          <w:pgMar w:top="1701" w:right="1418" w:bottom="993" w:left="1418" w:header="397" w:footer="429" w:gutter="0"/>
          <w:cols w:space="720"/>
          <w:docGrid w:linePitch="299"/>
        </w:sectPr>
      </w:pPr>
    </w:p>
    <w:p w14:paraId="41EF31D4" w14:textId="200BF2AA" w:rsidR="00DD4BAB" w:rsidRDefault="00DD4BAB" w:rsidP="00E90EE0">
      <w:pPr>
        <w:pStyle w:val="Heading1"/>
        <w:jc w:val="center"/>
        <w:rPr>
          <w:color w:val="auto"/>
        </w:rPr>
      </w:pPr>
      <w:bookmarkStart w:id="88" w:name="_Toc235742100"/>
      <w:r w:rsidRPr="00F12216">
        <w:rPr>
          <w:color w:val="auto"/>
        </w:rPr>
        <w:lastRenderedPageBreak/>
        <w:t>SECTION 5: PROJECT IMPLEMENTATION</w:t>
      </w:r>
      <w:bookmarkEnd w:id="85"/>
      <w:bookmarkEnd w:id="86"/>
      <w:bookmarkEnd w:id="87"/>
      <w:bookmarkEnd w:id="88"/>
    </w:p>
    <w:p w14:paraId="023715A2" w14:textId="48292616" w:rsidR="002E1AE4" w:rsidRPr="008D64D3" w:rsidRDefault="002E1AE4" w:rsidP="001E5D22">
      <w:r w:rsidRPr="0064187E">
        <w:t xml:space="preserve">Where information </w:t>
      </w:r>
      <w:r>
        <w:t>elsewhere in this application form or in</w:t>
      </w:r>
      <w:r w:rsidRPr="0064187E">
        <w:t xml:space="preserve"> an </w:t>
      </w:r>
      <w:r>
        <w:t>A</w:t>
      </w:r>
      <w:r w:rsidRPr="0064187E">
        <w:t xml:space="preserve">ppendix supports </w:t>
      </w:r>
      <w:r>
        <w:t>your</w:t>
      </w:r>
      <w:r w:rsidRPr="0064187E">
        <w:t xml:space="preserve"> response</w:t>
      </w:r>
      <w:r>
        <w:t xml:space="preserve"> to this Section</w:t>
      </w:r>
      <w:r w:rsidRPr="0064187E">
        <w:t xml:space="preserve">, please provide a clear reference to the relevant </w:t>
      </w:r>
      <w:r>
        <w:t>application form section, or clearly reference the A</w:t>
      </w:r>
      <w:r w:rsidRPr="0064187E">
        <w:t xml:space="preserve">ppendix and the specific </w:t>
      </w:r>
      <w:r>
        <w:t>location (e.g. page number) within that Appendix</w:t>
      </w:r>
      <w:r w:rsidRPr="0064187E">
        <w:t>.</w:t>
      </w: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12525"/>
      </w:tblGrid>
      <w:tr w:rsidR="00DD4BAB" w:rsidRPr="00DD4BAB" w14:paraId="37FFE4A1" w14:textId="77777777" w:rsidTr="001E5D22">
        <w:trPr>
          <w:trHeight w:val="680"/>
        </w:trPr>
        <w:tc>
          <w:tcPr>
            <w:tcW w:w="15026" w:type="dxa"/>
            <w:gridSpan w:val="2"/>
            <w:tcBorders>
              <w:top w:val="single" w:sz="4" w:space="0" w:color="auto"/>
              <w:left w:val="single" w:sz="4" w:space="0" w:color="auto"/>
              <w:bottom w:val="single" w:sz="4" w:space="0" w:color="auto"/>
              <w:right w:val="single" w:sz="4" w:space="0" w:color="auto"/>
            </w:tcBorders>
            <w:shd w:val="clear" w:color="auto" w:fill="0070C0"/>
          </w:tcPr>
          <w:p w14:paraId="06F31F2E" w14:textId="25A6A1ED" w:rsidR="00DD4BAB" w:rsidRPr="00DD4BAB" w:rsidRDefault="00DD4BAB" w:rsidP="00DD4BAB">
            <w:pPr>
              <w:keepNext/>
              <w:keepLines/>
              <w:spacing w:after="120"/>
              <w:outlineLvl w:val="2"/>
              <w:rPr>
                <w:rFonts w:eastAsiaTheme="majorEastAsia" w:cs="Arial"/>
                <w:b/>
                <w:bCs/>
                <w:i/>
                <w:iCs/>
                <w:color w:val="FFFFFF" w:themeColor="background1"/>
                <w:sz w:val="28"/>
                <w:szCs w:val="28"/>
              </w:rPr>
            </w:pPr>
            <w:bookmarkStart w:id="89" w:name="_Toc66976054"/>
            <w:r>
              <w:rPr>
                <w:rFonts w:eastAsiaTheme="majorEastAsia" w:cstheme="majorBidi"/>
                <w:b/>
                <w:bCs/>
                <w:color w:val="FFFFFF" w:themeColor="background1"/>
                <w:sz w:val="28"/>
                <w:szCs w:val="28"/>
              </w:rPr>
              <w:t>5.1</w:t>
            </w:r>
            <w:r w:rsidRPr="00DD4BAB">
              <w:rPr>
                <w:rFonts w:eastAsiaTheme="majorEastAsia" w:cstheme="majorBidi"/>
                <w:b/>
                <w:bCs/>
                <w:color w:val="FFFFFF" w:themeColor="background1"/>
                <w:sz w:val="28"/>
                <w:szCs w:val="28"/>
              </w:rPr>
              <w:t xml:space="preserve"> Credibility of current status of project and readiness to proceed with funded activities</w:t>
            </w:r>
            <w:bookmarkEnd w:id="89"/>
          </w:p>
        </w:tc>
      </w:tr>
      <w:tr w:rsidR="00DD4BAB" w:rsidRPr="00DD4BAB" w14:paraId="69A9D853" w14:textId="77777777" w:rsidTr="001E5D22">
        <w:trPr>
          <w:trHeight w:val="3127"/>
        </w:trPr>
        <w:tc>
          <w:tcPr>
            <w:tcW w:w="2501" w:type="dxa"/>
            <w:tcBorders>
              <w:top w:val="single" w:sz="4" w:space="0" w:color="auto"/>
              <w:left w:val="single" w:sz="4" w:space="0" w:color="auto"/>
              <w:bottom w:val="single" w:sz="4" w:space="0" w:color="auto"/>
              <w:right w:val="single" w:sz="4" w:space="0" w:color="auto"/>
            </w:tcBorders>
          </w:tcPr>
          <w:p w14:paraId="6B849DA2" w14:textId="77777777" w:rsidR="00DD4BAB" w:rsidRDefault="00DD4BAB" w:rsidP="00DD4BAB">
            <w:pPr>
              <w:ind w:right="26"/>
              <w:rPr>
                <w:rFonts w:ascii="Calibri" w:hAnsi="Calibri" w:cs="Arial"/>
              </w:rPr>
            </w:pPr>
            <w:r>
              <w:rPr>
                <w:rFonts w:ascii="Calibri" w:hAnsi="Calibri" w:cs="Arial"/>
              </w:rPr>
              <w:t>5.1.1</w:t>
            </w:r>
          </w:p>
          <w:p w14:paraId="7014FD9D" w14:textId="77777777" w:rsidR="00DD4BAB" w:rsidRDefault="65E81A82" w:rsidP="00DD4BAB">
            <w:pPr>
              <w:ind w:right="26"/>
              <w:rPr>
                <w:rFonts w:ascii="Calibri" w:hAnsi="Calibri" w:cs="Arial"/>
              </w:rPr>
            </w:pPr>
            <w:r w:rsidRPr="65E81A82">
              <w:rPr>
                <w:rFonts w:ascii="Calibri" w:hAnsi="Calibri" w:cs="Arial"/>
              </w:rPr>
              <w:t>Please describe the current development status of the overall project</w:t>
            </w:r>
            <w:r w:rsidR="00DD1415">
              <w:rPr>
                <w:rFonts w:ascii="Calibri" w:hAnsi="Calibri" w:cs="Arial"/>
              </w:rPr>
              <w:t xml:space="preserve"> both</w:t>
            </w:r>
            <w:r w:rsidRPr="65E81A82">
              <w:rPr>
                <w:rFonts w:ascii="Calibri" w:hAnsi="Calibri" w:cs="Arial"/>
              </w:rPr>
              <w:t xml:space="preserve"> in relation to the funded activities for the Funding Period</w:t>
            </w:r>
            <w:r w:rsidR="00DD1415">
              <w:rPr>
                <w:rFonts w:ascii="Calibri" w:hAnsi="Calibri" w:cs="Arial"/>
              </w:rPr>
              <w:t>,</w:t>
            </w:r>
            <w:r w:rsidRPr="65E81A82">
              <w:rPr>
                <w:rFonts w:ascii="Calibri" w:hAnsi="Calibri" w:cs="Arial"/>
              </w:rPr>
              <w:t xml:space="preserve"> and </w:t>
            </w:r>
            <w:r w:rsidR="00DD1415">
              <w:rPr>
                <w:rFonts w:ascii="Calibri" w:hAnsi="Calibri" w:cs="Arial"/>
              </w:rPr>
              <w:t xml:space="preserve">(if different) </w:t>
            </w:r>
            <w:r w:rsidRPr="65E81A82">
              <w:rPr>
                <w:rFonts w:ascii="Calibri" w:hAnsi="Calibri" w:cs="Arial"/>
              </w:rPr>
              <w:t>in relation to the proposed plant.</w:t>
            </w:r>
          </w:p>
          <w:p w14:paraId="720233C8" w14:textId="27B7BD6D" w:rsidR="00243245" w:rsidRPr="00DD4BAB" w:rsidRDefault="00243245" w:rsidP="00DD4BAB">
            <w:pPr>
              <w:ind w:right="26"/>
              <w:rPr>
                <w:rFonts w:ascii="Calibri" w:hAnsi="Calibri" w:cs="Arial"/>
              </w:rPr>
            </w:pPr>
          </w:p>
        </w:tc>
        <w:tc>
          <w:tcPr>
            <w:tcW w:w="12525" w:type="dxa"/>
            <w:tcBorders>
              <w:top w:val="single" w:sz="4" w:space="0" w:color="auto"/>
              <w:left w:val="single" w:sz="4" w:space="0" w:color="auto"/>
              <w:bottom w:val="single" w:sz="4" w:space="0" w:color="auto"/>
              <w:right w:val="single" w:sz="4" w:space="0" w:color="auto"/>
            </w:tcBorders>
          </w:tcPr>
          <w:p w14:paraId="02574403" w14:textId="7FFEC9F9" w:rsidR="00DD4BAB" w:rsidRPr="00DD4BAB" w:rsidRDefault="00DD4BAB" w:rsidP="00DD4BAB">
            <w:pPr>
              <w:tabs>
                <w:tab w:val="left" w:pos="720"/>
              </w:tabs>
              <w:spacing w:after="0"/>
              <w:contextualSpacing/>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Word limit:</w:t>
            </w:r>
            <w:r w:rsidR="00AB5D1F">
              <w:rPr>
                <w:rFonts w:ascii="Calibri" w:hAnsi="Calibri" w:cs="Arial"/>
                <w:i/>
                <w:iCs/>
                <w:color w:val="808080" w:themeColor="background1" w:themeShade="80"/>
              </w:rPr>
              <w:t xml:space="preserve"> </w:t>
            </w:r>
            <w:r w:rsidR="00D75903">
              <w:rPr>
                <w:rFonts w:ascii="Calibri" w:hAnsi="Calibri" w:cs="Arial"/>
                <w:i/>
                <w:iCs/>
                <w:color w:val="808080" w:themeColor="background1" w:themeShade="80"/>
              </w:rPr>
              <w:t>15</w:t>
            </w:r>
            <w:r w:rsidR="00D75903" w:rsidRPr="00DD4BAB">
              <w:rPr>
                <w:rFonts w:ascii="Calibri" w:hAnsi="Calibri" w:cs="Arial"/>
                <w:i/>
                <w:iCs/>
                <w:color w:val="808080" w:themeColor="background1" w:themeShade="80"/>
              </w:rPr>
              <w:t xml:space="preserve">00 </w:t>
            </w:r>
            <w:r w:rsidRPr="00DD4BAB">
              <w:rPr>
                <w:rFonts w:ascii="Calibri" w:hAnsi="Calibri" w:cs="Arial"/>
                <w:i/>
                <w:iCs/>
                <w:color w:val="808080" w:themeColor="background1" w:themeShade="80"/>
              </w:rPr>
              <w:t>words</w:t>
            </w:r>
          </w:p>
          <w:p w14:paraId="68D8D039" w14:textId="77777777" w:rsidR="00DD4BAB" w:rsidRPr="00DD4BAB" w:rsidRDefault="00DD4BAB" w:rsidP="00DD4BAB">
            <w:pPr>
              <w:tabs>
                <w:tab w:val="left" w:pos="720"/>
              </w:tabs>
              <w:spacing w:after="0"/>
              <w:contextualSpacing/>
              <w:jc w:val="both"/>
              <w:rPr>
                <w:rFonts w:ascii="Calibri" w:hAnsi="Calibri" w:cs="Arial"/>
                <w:i/>
                <w:iCs/>
                <w:color w:val="808080" w:themeColor="background1" w:themeShade="80"/>
              </w:rPr>
            </w:pPr>
            <w:r w:rsidRPr="00DD4BAB">
              <w:rPr>
                <w:rFonts w:ascii="Calibri" w:hAnsi="Calibri" w:cs="Arial"/>
                <w:b/>
                <w:bCs/>
                <w:i/>
                <w:iCs/>
                <w:color w:val="808080" w:themeColor="background1" w:themeShade="80"/>
              </w:rPr>
              <w:t>Suggested format:</w:t>
            </w:r>
            <w:r w:rsidRPr="00DD4BAB">
              <w:rPr>
                <w:rFonts w:ascii="Calibri" w:hAnsi="Calibri" w:cs="Arial"/>
                <w:i/>
                <w:iCs/>
                <w:color w:val="808080" w:themeColor="background1" w:themeShade="80"/>
              </w:rPr>
              <w:t xml:space="preserve"> Prose, bullet points, tables and diagrams where necessary. </w:t>
            </w:r>
          </w:p>
          <w:p w14:paraId="60B91032" w14:textId="7EE70091" w:rsidR="00DD4BAB" w:rsidRPr="00DD4BAB" w:rsidRDefault="198AACAA" w:rsidP="198AACAA">
            <w:pPr>
              <w:tabs>
                <w:tab w:val="left" w:pos="720"/>
              </w:tabs>
              <w:spacing w:after="0"/>
              <w:contextualSpacing/>
              <w:jc w:val="both"/>
              <w:rPr>
                <w:rFonts w:ascii="Calibri" w:hAnsi="Calibri" w:cs="Arial"/>
                <w:i/>
                <w:iCs/>
                <w:color w:val="808080" w:themeColor="background1" w:themeShade="80"/>
              </w:rPr>
            </w:pPr>
            <w:r w:rsidRPr="198AACAA">
              <w:rPr>
                <w:rFonts w:ascii="Calibri" w:hAnsi="Calibri" w:cs="Arial"/>
                <w:b/>
                <w:bCs/>
                <w:i/>
                <w:iCs/>
                <w:color w:val="808080" w:themeColor="background1" w:themeShade="80"/>
              </w:rPr>
              <w:t>Use of Appendices:</w:t>
            </w:r>
            <w:r w:rsidRPr="198AACAA">
              <w:rPr>
                <w:rFonts w:ascii="Calibri" w:hAnsi="Calibri" w:cs="Arial"/>
                <w:i/>
                <w:iCs/>
                <w:color w:val="808080" w:themeColor="background1" w:themeShade="80"/>
              </w:rPr>
              <w:t xml:space="preserve"> Applicants </w:t>
            </w:r>
            <w:r w:rsidR="000726E2">
              <w:rPr>
                <w:rFonts w:ascii="Calibri" w:hAnsi="Calibri" w:cs="Arial"/>
                <w:i/>
                <w:iCs/>
                <w:color w:val="808080" w:themeColor="background1" w:themeShade="80"/>
              </w:rPr>
              <w:t>should</w:t>
            </w:r>
            <w:r w:rsidR="000726E2" w:rsidRPr="198AACAA">
              <w:rPr>
                <w:rFonts w:ascii="Calibri" w:hAnsi="Calibri" w:cs="Arial"/>
                <w:i/>
                <w:iCs/>
                <w:color w:val="808080" w:themeColor="background1" w:themeShade="80"/>
              </w:rPr>
              <w:t xml:space="preserve"> </w:t>
            </w:r>
            <w:r w:rsidRPr="198AACAA">
              <w:rPr>
                <w:rFonts w:ascii="Calibri" w:hAnsi="Calibri" w:cs="Arial"/>
                <w:i/>
                <w:iCs/>
                <w:color w:val="808080" w:themeColor="background1" w:themeShade="80"/>
              </w:rPr>
              <w:t xml:space="preserve">use </w:t>
            </w:r>
            <w:r w:rsidRPr="198AACAA">
              <w:rPr>
                <w:rFonts w:ascii="Calibri" w:hAnsi="Calibri" w:cs="Arial"/>
                <w:b/>
                <w:bCs/>
                <w:i/>
                <w:iCs/>
                <w:color w:val="808080" w:themeColor="background1" w:themeShade="80"/>
              </w:rPr>
              <w:t xml:space="preserve">Appendix I </w:t>
            </w:r>
            <w:r w:rsidRPr="00201C92">
              <w:rPr>
                <w:rFonts w:ascii="Calibri" w:hAnsi="Calibri" w:cs="Arial"/>
                <w:bCs/>
                <w:i/>
                <w:iCs/>
                <w:color w:val="808080" w:themeColor="background1" w:themeShade="80"/>
              </w:rPr>
              <w:t>to support their written answer.</w:t>
            </w:r>
            <w:r w:rsidRPr="198AACAA">
              <w:rPr>
                <w:rFonts w:ascii="Calibri" w:hAnsi="Calibri" w:cs="Arial"/>
                <w:b/>
                <w:bCs/>
                <w:i/>
                <w:iCs/>
                <w:color w:val="808080" w:themeColor="background1" w:themeShade="80"/>
              </w:rPr>
              <w:t xml:space="preserve"> </w:t>
            </w:r>
            <w:r w:rsidRPr="198AACAA">
              <w:rPr>
                <w:rFonts w:ascii="Calibri" w:hAnsi="Calibri" w:cs="Arial"/>
                <w:i/>
                <w:iCs/>
                <w:color w:val="808080" w:themeColor="background1" w:themeShade="80"/>
              </w:rPr>
              <w:t>Documents should be combined within a single PDF and applicants must clearly highlight the specific areas relating to this question within the appendix and label them with question number.</w:t>
            </w:r>
          </w:p>
          <w:p w14:paraId="36AF37D0" w14:textId="77777777" w:rsidR="00DD4BAB" w:rsidRPr="00DD4BAB" w:rsidRDefault="00DD4BAB" w:rsidP="00DD4BAB">
            <w:pPr>
              <w:tabs>
                <w:tab w:val="left" w:pos="720"/>
              </w:tabs>
              <w:spacing w:after="0"/>
              <w:contextualSpacing/>
              <w:jc w:val="both"/>
              <w:rPr>
                <w:rFonts w:ascii="Calibri" w:hAnsi="Calibri" w:cs="Arial"/>
                <w:i/>
                <w:iCs/>
                <w:color w:val="808080" w:themeColor="background1" w:themeShade="80"/>
              </w:rPr>
            </w:pPr>
          </w:p>
          <w:p w14:paraId="6AA6936C" w14:textId="522C78F4" w:rsidR="00AD445D" w:rsidRDefault="3A8AD758" w:rsidP="00DD4BAB">
            <w:pPr>
              <w:tabs>
                <w:tab w:val="left" w:pos="720"/>
              </w:tabs>
              <w:spacing w:after="0"/>
              <w:contextualSpacing/>
              <w:jc w:val="both"/>
              <w:rPr>
                <w:rFonts w:ascii="Calibri" w:hAnsi="Calibri" w:cs="Arial"/>
                <w:i/>
                <w:iCs/>
                <w:color w:val="808080" w:themeColor="background1" w:themeShade="80"/>
              </w:rPr>
            </w:pPr>
            <w:r w:rsidRPr="3A8AD758">
              <w:rPr>
                <w:rFonts w:ascii="Calibri" w:hAnsi="Calibri" w:cs="Arial"/>
                <w:i/>
                <w:iCs/>
                <w:color w:val="808080" w:themeColor="background1" w:themeShade="80"/>
              </w:rPr>
              <w:t xml:space="preserve">Please </w:t>
            </w:r>
            <w:r w:rsidR="00D90A02">
              <w:rPr>
                <w:rFonts w:ascii="Calibri" w:hAnsi="Calibri" w:cs="Arial"/>
                <w:i/>
                <w:iCs/>
                <w:color w:val="808080" w:themeColor="background1" w:themeShade="80"/>
              </w:rPr>
              <w:t>summarise</w:t>
            </w:r>
            <w:r w:rsidRPr="3A8AD758">
              <w:rPr>
                <w:rFonts w:ascii="Calibri" w:hAnsi="Calibri" w:cs="Arial"/>
                <w:i/>
                <w:iCs/>
                <w:color w:val="808080" w:themeColor="background1" w:themeShade="80"/>
              </w:rPr>
              <w:t xml:space="preserve"> </w:t>
            </w:r>
            <w:r w:rsidR="00CF48BD">
              <w:rPr>
                <w:rFonts w:ascii="Calibri" w:hAnsi="Calibri" w:cs="Arial"/>
                <w:i/>
                <w:iCs/>
                <w:color w:val="808080" w:themeColor="background1" w:themeShade="80"/>
              </w:rPr>
              <w:t xml:space="preserve">your project’s </w:t>
            </w:r>
            <w:r w:rsidRPr="3A8AD758">
              <w:rPr>
                <w:rFonts w:ascii="Calibri" w:hAnsi="Calibri" w:cs="Arial"/>
                <w:i/>
                <w:iCs/>
                <w:color w:val="808080" w:themeColor="background1" w:themeShade="80"/>
              </w:rPr>
              <w:t xml:space="preserve">progress </w:t>
            </w:r>
            <w:r w:rsidR="001F0C86">
              <w:rPr>
                <w:rFonts w:ascii="Calibri" w:hAnsi="Calibri" w:cs="Arial"/>
                <w:i/>
                <w:iCs/>
                <w:color w:val="808080" w:themeColor="background1" w:themeShade="80"/>
              </w:rPr>
              <w:t>in the past 12 months</w:t>
            </w:r>
            <w:r w:rsidRPr="3A8AD758">
              <w:rPr>
                <w:rFonts w:ascii="Calibri" w:hAnsi="Calibri" w:cs="Arial"/>
                <w:i/>
                <w:iCs/>
                <w:color w:val="808080" w:themeColor="background1" w:themeShade="80"/>
              </w:rPr>
              <w:t xml:space="preserve"> regarding engagement with project partners, </w:t>
            </w:r>
            <w:r w:rsidR="003D3413">
              <w:rPr>
                <w:rFonts w:ascii="Calibri" w:hAnsi="Calibri" w:cs="Arial"/>
                <w:i/>
                <w:iCs/>
                <w:color w:val="808080" w:themeColor="background1" w:themeShade="80"/>
              </w:rPr>
              <w:t xml:space="preserve">devex </w:t>
            </w:r>
            <w:r w:rsidR="00922571" w:rsidRPr="3A8AD758">
              <w:rPr>
                <w:rFonts w:ascii="Calibri" w:hAnsi="Calibri" w:cs="Arial"/>
                <w:i/>
                <w:iCs/>
                <w:color w:val="808080" w:themeColor="background1" w:themeShade="80"/>
              </w:rPr>
              <w:t xml:space="preserve">financiers, </w:t>
            </w:r>
            <w:r w:rsidRPr="3A8AD758">
              <w:rPr>
                <w:rFonts w:ascii="Calibri" w:hAnsi="Calibri" w:cs="Arial"/>
                <w:i/>
                <w:iCs/>
                <w:color w:val="808080" w:themeColor="background1" w:themeShade="80"/>
              </w:rPr>
              <w:t>planning permission</w:t>
            </w:r>
            <w:r w:rsidR="00922571">
              <w:rPr>
                <w:rFonts w:ascii="Calibri" w:hAnsi="Calibri" w:cs="Arial"/>
                <w:i/>
                <w:iCs/>
                <w:color w:val="808080" w:themeColor="background1" w:themeShade="80"/>
              </w:rPr>
              <w:t xml:space="preserve"> &amp; permitting</w:t>
            </w:r>
            <w:r w:rsidRPr="3A8AD758">
              <w:rPr>
                <w:rFonts w:ascii="Calibri" w:hAnsi="Calibri" w:cs="Arial"/>
                <w:i/>
                <w:iCs/>
                <w:color w:val="808080" w:themeColor="background1" w:themeShade="80"/>
              </w:rPr>
              <w:t xml:space="preserve">, </w:t>
            </w:r>
            <w:r w:rsidR="00922571">
              <w:rPr>
                <w:rFonts w:ascii="Calibri" w:hAnsi="Calibri" w:cs="Arial"/>
                <w:i/>
                <w:iCs/>
                <w:color w:val="808080" w:themeColor="background1" w:themeShade="80"/>
              </w:rPr>
              <w:t xml:space="preserve">jet </w:t>
            </w:r>
            <w:r w:rsidRPr="3A8AD758">
              <w:rPr>
                <w:rFonts w:ascii="Calibri" w:hAnsi="Calibri" w:cs="Arial"/>
                <w:i/>
                <w:iCs/>
                <w:color w:val="808080" w:themeColor="background1" w:themeShade="80"/>
              </w:rPr>
              <w:t xml:space="preserve">fuel </w:t>
            </w:r>
            <w:r w:rsidR="00922571">
              <w:rPr>
                <w:rFonts w:ascii="Calibri" w:hAnsi="Calibri" w:cs="Arial"/>
                <w:i/>
                <w:iCs/>
                <w:color w:val="808080" w:themeColor="background1" w:themeShade="80"/>
              </w:rPr>
              <w:t xml:space="preserve">and coproduct </w:t>
            </w:r>
            <w:r w:rsidRPr="3A8AD758">
              <w:rPr>
                <w:rFonts w:ascii="Calibri" w:hAnsi="Calibri" w:cs="Arial"/>
                <w:i/>
                <w:iCs/>
                <w:color w:val="808080" w:themeColor="background1" w:themeShade="80"/>
              </w:rPr>
              <w:t xml:space="preserve">off-take agreements, feedstock </w:t>
            </w:r>
            <w:r w:rsidR="00922571">
              <w:rPr>
                <w:rFonts w:ascii="Calibri" w:hAnsi="Calibri" w:cs="Arial"/>
                <w:i/>
                <w:iCs/>
                <w:color w:val="808080" w:themeColor="background1" w:themeShade="80"/>
              </w:rPr>
              <w:t xml:space="preserve">and utility </w:t>
            </w:r>
            <w:r w:rsidRPr="3A8AD758">
              <w:rPr>
                <w:rFonts w:ascii="Calibri" w:hAnsi="Calibri" w:cs="Arial"/>
                <w:i/>
                <w:iCs/>
                <w:color w:val="808080" w:themeColor="background1" w:themeShade="80"/>
              </w:rPr>
              <w:t xml:space="preserve">supply agreements, </w:t>
            </w:r>
            <w:r w:rsidR="00423C81">
              <w:rPr>
                <w:rFonts w:ascii="Calibri" w:hAnsi="Calibri" w:cs="Arial"/>
                <w:i/>
                <w:iCs/>
                <w:color w:val="808080" w:themeColor="background1" w:themeShade="80"/>
              </w:rPr>
              <w:t xml:space="preserve">design and </w:t>
            </w:r>
            <w:r w:rsidRPr="3A8AD758">
              <w:rPr>
                <w:rFonts w:ascii="Calibri" w:hAnsi="Calibri" w:cs="Arial"/>
                <w:i/>
                <w:iCs/>
                <w:color w:val="808080" w:themeColor="background1" w:themeShade="80"/>
              </w:rPr>
              <w:t>engineering contractors,</w:t>
            </w:r>
            <w:r w:rsidR="00773B79">
              <w:rPr>
                <w:rFonts w:ascii="Calibri" w:hAnsi="Calibri" w:cs="Arial"/>
                <w:i/>
                <w:iCs/>
                <w:color w:val="808080" w:themeColor="background1" w:themeShade="80"/>
              </w:rPr>
              <w:t xml:space="preserve"> key equipment suppliers,</w:t>
            </w:r>
            <w:r w:rsidRPr="3A8AD758">
              <w:rPr>
                <w:rFonts w:ascii="Calibri" w:hAnsi="Calibri" w:cs="Arial"/>
                <w:i/>
                <w:iCs/>
                <w:color w:val="808080" w:themeColor="background1" w:themeShade="80"/>
              </w:rPr>
              <w:t xml:space="preserve"> </w:t>
            </w:r>
            <w:r w:rsidR="00773B79">
              <w:rPr>
                <w:rFonts w:ascii="Calibri" w:hAnsi="Calibri" w:cs="Arial"/>
                <w:i/>
                <w:iCs/>
                <w:color w:val="808080" w:themeColor="background1" w:themeShade="80"/>
              </w:rPr>
              <w:t xml:space="preserve">technology performance guarantees, site acquisition, </w:t>
            </w:r>
            <w:r w:rsidR="00922571" w:rsidRPr="3A8AD758">
              <w:rPr>
                <w:rFonts w:ascii="Calibri" w:hAnsi="Calibri" w:cs="Arial"/>
                <w:i/>
                <w:iCs/>
                <w:color w:val="808080" w:themeColor="background1" w:themeShade="80"/>
              </w:rPr>
              <w:t>process safety assessments</w:t>
            </w:r>
            <w:r w:rsidR="00773B79">
              <w:rPr>
                <w:rFonts w:ascii="Calibri" w:hAnsi="Calibri" w:cs="Arial"/>
                <w:i/>
                <w:iCs/>
                <w:color w:val="808080" w:themeColor="background1" w:themeShade="80"/>
              </w:rPr>
              <w:t xml:space="preserve"> and independent evaluations</w:t>
            </w:r>
            <w:r w:rsidRPr="3A8AD758">
              <w:rPr>
                <w:rFonts w:ascii="Calibri" w:hAnsi="Calibri" w:cs="Arial"/>
                <w:i/>
                <w:iCs/>
                <w:color w:val="808080" w:themeColor="background1" w:themeShade="80"/>
              </w:rPr>
              <w:t xml:space="preserve">. </w:t>
            </w:r>
            <w:r w:rsidR="006401F4">
              <w:rPr>
                <w:rFonts w:ascii="Calibri" w:hAnsi="Calibri" w:cs="Arial"/>
                <w:i/>
                <w:iCs/>
                <w:color w:val="808080" w:themeColor="background1" w:themeShade="80"/>
              </w:rPr>
              <w:t xml:space="preserve">Complete the </w:t>
            </w:r>
            <w:r w:rsidR="00CF48BD">
              <w:rPr>
                <w:rFonts w:ascii="Calibri" w:hAnsi="Calibri" w:cs="Arial"/>
                <w:i/>
                <w:iCs/>
                <w:color w:val="808080" w:themeColor="background1" w:themeShade="80"/>
              </w:rPr>
              <w:t xml:space="preserve">applicable </w:t>
            </w:r>
            <w:r w:rsidR="00773B79">
              <w:rPr>
                <w:rFonts w:ascii="Calibri" w:hAnsi="Calibri" w:cs="Arial"/>
                <w:i/>
                <w:iCs/>
                <w:color w:val="808080" w:themeColor="background1" w:themeShade="80"/>
              </w:rPr>
              <w:t xml:space="preserve">rows in the </w:t>
            </w:r>
            <w:r w:rsidR="006401F4">
              <w:rPr>
                <w:rFonts w:ascii="Calibri" w:hAnsi="Calibri" w:cs="Arial"/>
                <w:i/>
                <w:iCs/>
                <w:color w:val="808080" w:themeColor="background1" w:themeShade="80"/>
              </w:rPr>
              <w:t xml:space="preserve">table below, adding additional </w:t>
            </w:r>
            <w:r w:rsidR="007D2658">
              <w:rPr>
                <w:rFonts w:ascii="Calibri" w:hAnsi="Calibri" w:cs="Arial"/>
                <w:i/>
                <w:iCs/>
                <w:color w:val="808080" w:themeColor="background1" w:themeShade="80"/>
              </w:rPr>
              <w:t>rows</w:t>
            </w:r>
            <w:r w:rsidR="00E468A9">
              <w:rPr>
                <w:rFonts w:ascii="Calibri" w:hAnsi="Calibri" w:cs="Arial"/>
                <w:i/>
                <w:iCs/>
                <w:color w:val="808080" w:themeColor="background1" w:themeShade="80"/>
              </w:rPr>
              <w:t xml:space="preserve"> </w:t>
            </w:r>
            <w:r w:rsidR="007D2658">
              <w:rPr>
                <w:rFonts w:ascii="Calibri" w:hAnsi="Calibri" w:cs="Arial"/>
                <w:i/>
                <w:iCs/>
                <w:color w:val="808080" w:themeColor="background1" w:themeShade="80"/>
              </w:rPr>
              <w:t>if required</w:t>
            </w:r>
            <w:r w:rsidR="00CD57CF">
              <w:rPr>
                <w:rFonts w:ascii="Calibri" w:hAnsi="Calibri" w:cs="Arial"/>
                <w:i/>
                <w:iCs/>
                <w:color w:val="808080" w:themeColor="background1" w:themeShade="80"/>
              </w:rPr>
              <w:t xml:space="preserve">. </w:t>
            </w:r>
            <w:r w:rsidR="005D01C6">
              <w:rPr>
                <w:rFonts w:ascii="Calibri" w:hAnsi="Calibri" w:cs="Arial"/>
                <w:i/>
                <w:iCs/>
                <w:color w:val="808080" w:themeColor="background1" w:themeShade="80"/>
              </w:rPr>
              <w:t>In your answer</w:t>
            </w:r>
            <w:r w:rsidR="008377FC">
              <w:rPr>
                <w:rFonts w:ascii="Calibri" w:hAnsi="Calibri" w:cs="Arial"/>
                <w:i/>
                <w:iCs/>
                <w:color w:val="808080" w:themeColor="background1" w:themeShade="80"/>
              </w:rPr>
              <w:t>s in the table</w:t>
            </w:r>
            <w:r w:rsidR="005D01C6">
              <w:rPr>
                <w:rFonts w:ascii="Calibri" w:hAnsi="Calibri" w:cs="Arial"/>
                <w:i/>
                <w:iCs/>
                <w:color w:val="808080" w:themeColor="background1" w:themeShade="80"/>
              </w:rPr>
              <w:t>, e</w:t>
            </w:r>
            <w:r w:rsidR="00A30817">
              <w:rPr>
                <w:rFonts w:ascii="Calibri" w:hAnsi="Calibri" w:cs="Arial"/>
                <w:i/>
                <w:iCs/>
                <w:color w:val="808080" w:themeColor="background1" w:themeShade="80"/>
              </w:rPr>
              <w:t xml:space="preserve">xplain how </w:t>
            </w:r>
            <w:r w:rsidR="005D01C6">
              <w:rPr>
                <w:rFonts w:ascii="Calibri" w:hAnsi="Calibri" w:cs="Arial"/>
                <w:i/>
                <w:iCs/>
                <w:color w:val="808080" w:themeColor="background1" w:themeShade="80"/>
              </w:rPr>
              <w:t>these items are</w:t>
            </w:r>
            <w:r w:rsidR="00A30817">
              <w:rPr>
                <w:rFonts w:ascii="Calibri" w:hAnsi="Calibri" w:cs="Arial"/>
                <w:i/>
                <w:iCs/>
                <w:color w:val="808080" w:themeColor="background1" w:themeShade="80"/>
              </w:rPr>
              <w:t xml:space="preserve"> expected to evolve over the Funding Period, including when </w:t>
            </w:r>
            <w:r w:rsidR="002464E5">
              <w:rPr>
                <w:rFonts w:ascii="Calibri" w:hAnsi="Calibri" w:cs="Arial"/>
                <w:i/>
                <w:iCs/>
                <w:color w:val="808080" w:themeColor="background1" w:themeShade="80"/>
              </w:rPr>
              <w:t>any</w:t>
            </w:r>
            <w:r w:rsidR="00A30817">
              <w:rPr>
                <w:rFonts w:ascii="Calibri" w:hAnsi="Calibri" w:cs="Arial"/>
                <w:i/>
                <w:iCs/>
                <w:color w:val="808080" w:themeColor="background1" w:themeShade="80"/>
              </w:rPr>
              <w:t xml:space="preserve"> </w:t>
            </w:r>
            <w:r w:rsidR="009A5447">
              <w:rPr>
                <w:rFonts w:ascii="Calibri" w:hAnsi="Calibri" w:cs="Arial"/>
                <w:i/>
                <w:iCs/>
                <w:color w:val="808080" w:themeColor="background1" w:themeShade="80"/>
              </w:rPr>
              <w:t xml:space="preserve">Memorandum of Understanding (MOU), </w:t>
            </w:r>
            <w:r w:rsidR="005D01C6">
              <w:rPr>
                <w:rFonts w:ascii="Calibri" w:hAnsi="Calibri" w:cs="Arial"/>
                <w:i/>
                <w:iCs/>
                <w:color w:val="808080" w:themeColor="background1" w:themeShade="80"/>
              </w:rPr>
              <w:t>Heads of Terms</w:t>
            </w:r>
            <w:r w:rsidR="009A5447">
              <w:rPr>
                <w:rFonts w:ascii="Calibri" w:hAnsi="Calibri" w:cs="Arial"/>
                <w:i/>
                <w:iCs/>
                <w:color w:val="808080" w:themeColor="background1" w:themeShade="80"/>
              </w:rPr>
              <w:t xml:space="preserve"> (HoTs)</w:t>
            </w:r>
            <w:r w:rsidR="005D01C6">
              <w:rPr>
                <w:rFonts w:ascii="Calibri" w:hAnsi="Calibri" w:cs="Arial"/>
                <w:i/>
                <w:iCs/>
                <w:color w:val="808080" w:themeColor="background1" w:themeShade="80"/>
              </w:rPr>
              <w:t xml:space="preserve"> or </w:t>
            </w:r>
            <w:r w:rsidR="009A5447">
              <w:rPr>
                <w:rFonts w:ascii="Calibri" w:hAnsi="Calibri" w:cs="Arial"/>
                <w:i/>
                <w:iCs/>
                <w:color w:val="808080" w:themeColor="background1" w:themeShade="80"/>
              </w:rPr>
              <w:t xml:space="preserve">Binding </w:t>
            </w:r>
            <w:r w:rsidR="005D01C6">
              <w:rPr>
                <w:rFonts w:ascii="Calibri" w:hAnsi="Calibri" w:cs="Arial"/>
                <w:i/>
                <w:iCs/>
                <w:color w:val="808080" w:themeColor="background1" w:themeShade="80"/>
              </w:rPr>
              <w:t>A</w:t>
            </w:r>
            <w:r w:rsidR="00A30817">
              <w:rPr>
                <w:rFonts w:ascii="Calibri" w:hAnsi="Calibri" w:cs="Arial"/>
                <w:i/>
                <w:iCs/>
                <w:color w:val="808080" w:themeColor="background1" w:themeShade="80"/>
              </w:rPr>
              <w:t>greements are expected to be signed</w:t>
            </w:r>
            <w:r w:rsidR="009A5447">
              <w:rPr>
                <w:rFonts w:ascii="Calibri" w:hAnsi="Calibri" w:cs="Arial"/>
                <w:i/>
                <w:iCs/>
                <w:color w:val="808080" w:themeColor="background1" w:themeShade="80"/>
              </w:rPr>
              <w:t>,</w:t>
            </w:r>
            <w:r w:rsidR="00A30817">
              <w:rPr>
                <w:rFonts w:ascii="Calibri" w:hAnsi="Calibri" w:cs="Arial"/>
                <w:i/>
                <w:iCs/>
                <w:color w:val="808080" w:themeColor="background1" w:themeShade="80"/>
              </w:rPr>
              <w:t xml:space="preserve"> and highlight</w:t>
            </w:r>
            <w:r w:rsidR="006B4A35">
              <w:rPr>
                <w:rFonts w:ascii="Calibri" w:hAnsi="Calibri" w:cs="Arial"/>
                <w:i/>
                <w:iCs/>
                <w:color w:val="808080" w:themeColor="background1" w:themeShade="80"/>
              </w:rPr>
              <w:t xml:space="preserve"> </w:t>
            </w:r>
            <w:r w:rsidR="00A30817">
              <w:rPr>
                <w:rFonts w:ascii="Calibri" w:hAnsi="Calibri" w:cs="Arial"/>
                <w:i/>
                <w:iCs/>
                <w:color w:val="808080" w:themeColor="background1" w:themeShade="80"/>
              </w:rPr>
              <w:t>any risks</w:t>
            </w:r>
            <w:r w:rsidR="005718B7">
              <w:rPr>
                <w:rFonts w:ascii="Calibri" w:hAnsi="Calibri" w:cs="Arial"/>
                <w:i/>
                <w:iCs/>
                <w:color w:val="808080" w:themeColor="background1" w:themeShade="80"/>
              </w:rPr>
              <w:t>/potential barriers to progress</w:t>
            </w:r>
            <w:r w:rsidR="00A30817">
              <w:rPr>
                <w:rFonts w:ascii="Calibri" w:hAnsi="Calibri" w:cs="Arial"/>
                <w:i/>
                <w:iCs/>
                <w:color w:val="808080" w:themeColor="background1" w:themeShade="80"/>
              </w:rPr>
              <w:t>.</w:t>
            </w:r>
          </w:p>
          <w:p w14:paraId="365F0588" w14:textId="77777777" w:rsidR="00AD445D" w:rsidRDefault="00AD445D" w:rsidP="00DD4BAB">
            <w:pPr>
              <w:tabs>
                <w:tab w:val="left" w:pos="720"/>
              </w:tabs>
              <w:spacing w:after="0"/>
              <w:contextualSpacing/>
              <w:jc w:val="both"/>
              <w:rPr>
                <w:rFonts w:ascii="Calibri" w:hAnsi="Calibri" w:cs="Arial"/>
                <w:i/>
                <w:iCs/>
                <w:color w:val="808080" w:themeColor="background1" w:themeShade="80"/>
              </w:rPr>
            </w:pPr>
          </w:p>
          <w:tbl>
            <w:tblPr>
              <w:tblW w:w="1217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21"/>
              <w:gridCol w:w="1985"/>
              <w:gridCol w:w="6095"/>
              <w:gridCol w:w="2178"/>
            </w:tblGrid>
            <w:tr w:rsidR="007C3B75" w:rsidRPr="004667E7" w14:paraId="0A7CF015" w14:textId="77777777" w:rsidTr="001E5D22">
              <w:trPr>
                <w:trHeight w:val="337"/>
              </w:trPr>
              <w:tc>
                <w:tcPr>
                  <w:tcW w:w="1921" w:type="dxa"/>
                  <w:shd w:val="clear" w:color="000000" w:fill="F5F5F5"/>
                  <w:vAlign w:val="center"/>
                  <w:hideMark/>
                </w:tcPr>
                <w:p w14:paraId="185E0096" w14:textId="0F28FCA3" w:rsidR="007C3B75" w:rsidRPr="001E5D22" w:rsidRDefault="007C3B75" w:rsidP="001E5D22">
                  <w:pPr>
                    <w:spacing w:after="0" w:line="240" w:lineRule="auto"/>
                    <w:rPr>
                      <w:rFonts w:ascii="Segoe UI" w:eastAsia="Times New Roman" w:hAnsi="Segoe UI" w:cs="Segoe UI"/>
                      <w:b/>
                      <w:bCs/>
                      <w:color w:val="000000"/>
                      <w:sz w:val="20"/>
                      <w:szCs w:val="20"/>
                      <w:lang w:eastAsia="en-GB"/>
                    </w:rPr>
                  </w:pPr>
                  <w:r w:rsidRPr="001E5D22">
                    <w:rPr>
                      <w:rFonts w:ascii="Segoe UI" w:eastAsia="Times New Roman" w:hAnsi="Segoe UI" w:cs="Segoe UI"/>
                      <w:b/>
                      <w:bCs/>
                      <w:color w:val="000000"/>
                      <w:sz w:val="20"/>
                      <w:szCs w:val="20"/>
                      <w:lang w:eastAsia="en-GB"/>
                    </w:rPr>
                    <w:t>Item</w:t>
                  </w:r>
                </w:p>
              </w:tc>
              <w:tc>
                <w:tcPr>
                  <w:tcW w:w="1985" w:type="dxa"/>
                  <w:shd w:val="clear" w:color="000000" w:fill="F5F5F5"/>
                  <w:vAlign w:val="center"/>
                  <w:hideMark/>
                </w:tcPr>
                <w:p w14:paraId="69493F33" w14:textId="3270C472" w:rsidR="007C3B75" w:rsidRPr="001E5D22" w:rsidRDefault="007C3B75" w:rsidP="001E5D22">
                  <w:pPr>
                    <w:spacing w:after="0" w:line="240" w:lineRule="auto"/>
                    <w:rPr>
                      <w:rFonts w:ascii="Segoe UI" w:eastAsia="Times New Roman" w:hAnsi="Segoe UI" w:cs="Segoe UI"/>
                      <w:b/>
                      <w:bCs/>
                      <w:color w:val="000000"/>
                      <w:sz w:val="20"/>
                      <w:szCs w:val="20"/>
                      <w:lang w:eastAsia="en-GB"/>
                    </w:rPr>
                  </w:pPr>
                  <w:r w:rsidRPr="001E5D22">
                    <w:rPr>
                      <w:rFonts w:ascii="Segoe UI" w:eastAsia="Times New Roman" w:hAnsi="Segoe UI" w:cs="Segoe UI"/>
                      <w:b/>
                      <w:bCs/>
                      <w:color w:val="000000"/>
                      <w:sz w:val="20"/>
                      <w:szCs w:val="20"/>
                      <w:lang w:eastAsia="en-GB"/>
                    </w:rPr>
                    <w:t xml:space="preserve">Current </w:t>
                  </w:r>
                  <w:r w:rsidR="000A2004">
                    <w:rPr>
                      <w:rFonts w:ascii="Segoe UI" w:eastAsia="Times New Roman" w:hAnsi="Segoe UI" w:cs="Segoe UI"/>
                      <w:b/>
                      <w:bCs/>
                      <w:color w:val="000000"/>
                      <w:sz w:val="20"/>
                      <w:szCs w:val="20"/>
                      <w:lang w:eastAsia="en-GB"/>
                    </w:rPr>
                    <w:t>Status</w:t>
                  </w:r>
                </w:p>
              </w:tc>
              <w:tc>
                <w:tcPr>
                  <w:tcW w:w="6095" w:type="dxa"/>
                  <w:shd w:val="clear" w:color="000000" w:fill="F5F5F5"/>
                  <w:vAlign w:val="center"/>
                  <w:hideMark/>
                </w:tcPr>
                <w:p w14:paraId="3A0A7705" w14:textId="2B2D0AFA" w:rsidR="007C3B75" w:rsidRPr="001E5D22" w:rsidRDefault="007C3B75" w:rsidP="001E5D22">
                  <w:pPr>
                    <w:spacing w:after="0" w:line="240" w:lineRule="auto"/>
                    <w:rPr>
                      <w:rFonts w:ascii="Segoe UI" w:eastAsia="Times New Roman" w:hAnsi="Segoe UI" w:cs="Segoe UI"/>
                      <w:b/>
                      <w:bCs/>
                      <w:color w:val="000000"/>
                      <w:sz w:val="20"/>
                      <w:szCs w:val="20"/>
                      <w:lang w:eastAsia="en-GB"/>
                    </w:rPr>
                  </w:pPr>
                  <w:r w:rsidRPr="001E5D22">
                    <w:rPr>
                      <w:rFonts w:ascii="Segoe UI" w:eastAsia="Times New Roman" w:hAnsi="Segoe UI" w:cs="Segoe UI"/>
                      <w:b/>
                      <w:bCs/>
                      <w:color w:val="000000"/>
                      <w:sz w:val="20"/>
                      <w:szCs w:val="20"/>
                      <w:lang w:eastAsia="en-GB"/>
                    </w:rPr>
                    <w:t>Applicability</w:t>
                  </w:r>
                  <w:r w:rsidR="009A5447">
                    <w:rPr>
                      <w:rFonts w:ascii="Segoe UI" w:eastAsia="Times New Roman" w:hAnsi="Segoe UI" w:cs="Segoe UI"/>
                      <w:b/>
                      <w:bCs/>
                      <w:color w:val="000000"/>
                      <w:sz w:val="20"/>
                      <w:szCs w:val="20"/>
                      <w:lang w:eastAsia="en-GB"/>
                    </w:rPr>
                    <w:t xml:space="preserve">, </w:t>
                  </w:r>
                  <w:r w:rsidR="008377FC">
                    <w:rPr>
                      <w:rFonts w:ascii="Segoe UI" w:eastAsia="Times New Roman" w:hAnsi="Segoe UI" w:cs="Segoe UI"/>
                      <w:b/>
                      <w:bCs/>
                      <w:color w:val="000000"/>
                      <w:sz w:val="20"/>
                      <w:szCs w:val="20"/>
                      <w:lang w:eastAsia="en-GB"/>
                    </w:rPr>
                    <w:t xml:space="preserve">expected </w:t>
                  </w:r>
                  <w:r w:rsidR="00121101">
                    <w:rPr>
                      <w:rFonts w:ascii="Segoe UI" w:eastAsia="Times New Roman" w:hAnsi="Segoe UI" w:cs="Segoe UI"/>
                      <w:b/>
                      <w:bCs/>
                      <w:color w:val="000000"/>
                      <w:sz w:val="20"/>
                      <w:szCs w:val="20"/>
                      <w:lang w:eastAsia="en-GB"/>
                    </w:rPr>
                    <w:t>LCFF evolution</w:t>
                  </w:r>
                  <w:r w:rsidR="009A5447">
                    <w:rPr>
                      <w:rFonts w:ascii="Segoe UI" w:eastAsia="Times New Roman" w:hAnsi="Segoe UI" w:cs="Segoe UI"/>
                      <w:b/>
                      <w:bCs/>
                      <w:color w:val="000000"/>
                      <w:sz w:val="20"/>
                      <w:szCs w:val="20"/>
                      <w:lang w:eastAsia="en-GB"/>
                    </w:rPr>
                    <w:t xml:space="preserve"> &amp; risks</w:t>
                  </w:r>
                </w:p>
              </w:tc>
              <w:tc>
                <w:tcPr>
                  <w:tcW w:w="2178" w:type="dxa"/>
                  <w:shd w:val="clear" w:color="000000" w:fill="F5F5F5"/>
                  <w:vAlign w:val="center"/>
                  <w:hideMark/>
                </w:tcPr>
                <w:p w14:paraId="3E84DF72" w14:textId="7A0AF02F" w:rsidR="007C3B75" w:rsidRPr="001E5D22" w:rsidRDefault="007C3B75" w:rsidP="001E5D22">
                  <w:pPr>
                    <w:spacing w:after="0" w:line="240" w:lineRule="auto"/>
                    <w:rPr>
                      <w:rFonts w:ascii="Segoe UI" w:eastAsia="Times New Roman" w:hAnsi="Segoe UI" w:cs="Segoe UI"/>
                      <w:b/>
                      <w:bCs/>
                      <w:color w:val="000000"/>
                      <w:sz w:val="20"/>
                      <w:szCs w:val="20"/>
                      <w:lang w:eastAsia="en-GB"/>
                    </w:rPr>
                  </w:pPr>
                  <w:r w:rsidRPr="001E5D22">
                    <w:rPr>
                      <w:rFonts w:ascii="Segoe UI" w:eastAsia="Times New Roman" w:hAnsi="Segoe UI" w:cs="Segoe UI"/>
                      <w:b/>
                      <w:bCs/>
                      <w:color w:val="000000"/>
                      <w:sz w:val="20"/>
                      <w:szCs w:val="20"/>
                      <w:lang w:eastAsia="en-GB"/>
                    </w:rPr>
                    <w:t xml:space="preserve">Evidence </w:t>
                  </w:r>
                  <w:r w:rsidR="00121101">
                    <w:rPr>
                      <w:rFonts w:ascii="Segoe UI" w:eastAsia="Times New Roman" w:hAnsi="Segoe UI" w:cs="Segoe UI"/>
                      <w:b/>
                      <w:bCs/>
                      <w:color w:val="000000"/>
                      <w:sz w:val="20"/>
                      <w:szCs w:val="20"/>
                      <w:lang w:eastAsia="en-GB"/>
                    </w:rPr>
                    <w:t>r</w:t>
                  </w:r>
                  <w:r w:rsidRPr="001E5D22">
                    <w:rPr>
                      <w:rFonts w:ascii="Segoe UI" w:eastAsia="Times New Roman" w:hAnsi="Segoe UI" w:cs="Segoe UI"/>
                      <w:b/>
                      <w:bCs/>
                      <w:color w:val="000000"/>
                      <w:sz w:val="20"/>
                      <w:szCs w:val="20"/>
                      <w:lang w:eastAsia="en-GB"/>
                    </w:rPr>
                    <w:t>eference</w:t>
                  </w:r>
                </w:p>
              </w:tc>
            </w:tr>
            <w:tr w:rsidR="009C17EE" w:rsidRPr="009C17EE" w14:paraId="797FE533" w14:textId="77777777" w:rsidTr="001E5D22">
              <w:trPr>
                <w:trHeight w:val="48"/>
              </w:trPr>
              <w:tc>
                <w:tcPr>
                  <w:tcW w:w="1921" w:type="dxa"/>
                  <w:vMerge w:val="restart"/>
                  <w:vAlign w:val="center"/>
                </w:tcPr>
                <w:p w14:paraId="78C42C3A" w14:textId="48EE2DD8" w:rsidR="009C17EE" w:rsidRPr="001E5D22" w:rsidRDefault="00183BCD" w:rsidP="001E5D22">
                  <w:pPr>
                    <w:spacing w:after="0" w:line="240" w:lineRule="auto"/>
                    <w:rPr>
                      <w:rFonts w:ascii="Segoe UI" w:eastAsia="Times New Roman" w:hAnsi="Segoe UI" w:cs="Segoe UI"/>
                      <w:color w:val="000000"/>
                      <w:sz w:val="20"/>
                      <w:szCs w:val="20"/>
                      <w:lang w:eastAsia="en-GB"/>
                    </w:rPr>
                  </w:pPr>
                  <w:r w:rsidRPr="001E5D22">
                    <w:rPr>
                      <w:rFonts w:ascii="Segoe UI" w:eastAsia="Times New Roman" w:hAnsi="Segoe UI" w:cs="Segoe UI"/>
                      <w:color w:val="000000"/>
                      <w:sz w:val="20"/>
                      <w:szCs w:val="20"/>
                      <w:lang w:eastAsia="en-GB"/>
                    </w:rPr>
                    <w:t>P</w:t>
                  </w:r>
                  <w:r>
                    <w:rPr>
                      <w:rFonts w:ascii="Segoe UI" w:eastAsia="Times New Roman" w:hAnsi="Segoe UI" w:cs="Segoe UI"/>
                      <w:color w:val="000000"/>
                      <w:sz w:val="20"/>
                      <w:szCs w:val="20"/>
                      <w:lang w:eastAsia="en-GB"/>
                    </w:rPr>
                    <w:t>roject p</w:t>
                  </w:r>
                  <w:r w:rsidRPr="001E5D22">
                    <w:rPr>
                      <w:rFonts w:ascii="Segoe UI" w:eastAsia="Times New Roman" w:hAnsi="Segoe UI" w:cs="Segoe UI"/>
                      <w:color w:val="000000"/>
                      <w:sz w:val="20"/>
                      <w:szCs w:val="20"/>
                      <w:lang w:eastAsia="en-GB"/>
                    </w:rPr>
                    <w:t>artner relationships</w:t>
                  </w:r>
                  <w:r>
                    <w:rPr>
                      <w:rFonts w:ascii="Segoe UI" w:eastAsia="Times New Roman" w:hAnsi="Segoe UI" w:cs="Segoe UI"/>
                      <w:color w:val="000000"/>
                      <w:sz w:val="20"/>
                      <w:szCs w:val="20"/>
                      <w:lang w:eastAsia="en-GB"/>
                    </w:rPr>
                    <w:t xml:space="preserve"> (</w:t>
                  </w:r>
                  <w:r w:rsidR="009F2F67">
                    <w:rPr>
                      <w:rFonts w:ascii="Segoe UI" w:eastAsia="Times New Roman" w:hAnsi="Segoe UI" w:cs="Segoe UI"/>
                      <w:color w:val="000000"/>
                      <w:sz w:val="20"/>
                      <w:szCs w:val="20"/>
                      <w:lang w:eastAsia="en-GB"/>
                    </w:rPr>
                    <w:t xml:space="preserve">e.g. </w:t>
                  </w:r>
                  <w:r>
                    <w:rPr>
                      <w:rFonts w:ascii="Segoe UI" w:eastAsia="Times New Roman" w:hAnsi="Segoe UI" w:cs="Segoe UI"/>
                      <w:color w:val="000000"/>
                      <w:sz w:val="20"/>
                      <w:szCs w:val="20"/>
                      <w:lang w:eastAsia="en-GB"/>
                    </w:rPr>
                    <w:t>consortium</w:t>
                  </w:r>
                  <w:r w:rsidR="004667E7">
                    <w:rPr>
                      <w:rFonts w:ascii="Segoe UI" w:eastAsia="Times New Roman" w:hAnsi="Segoe UI" w:cs="Segoe UI"/>
                      <w:color w:val="000000"/>
                      <w:sz w:val="20"/>
                      <w:szCs w:val="20"/>
                      <w:lang w:eastAsia="en-GB"/>
                    </w:rPr>
                    <w:t>, JV</w:t>
                  </w:r>
                  <w:r>
                    <w:rPr>
                      <w:rFonts w:ascii="Segoe UI" w:eastAsia="Times New Roman" w:hAnsi="Segoe UI" w:cs="Segoe UI"/>
                      <w:color w:val="000000"/>
                      <w:sz w:val="20"/>
                      <w:szCs w:val="20"/>
                      <w:lang w:eastAsia="en-GB"/>
                    </w:rPr>
                    <w:t>, subcontracting)</w:t>
                  </w:r>
                </w:p>
              </w:tc>
              <w:tc>
                <w:tcPr>
                  <w:tcW w:w="1985" w:type="dxa"/>
                  <w:vAlign w:val="center"/>
                </w:tcPr>
                <w:p w14:paraId="18E1A662" w14:textId="4CEBCE87"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Early discussions</w:t>
                  </w:r>
                </w:p>
              </w:tc>
              <w:tc>
                <w:tcPr>
                  <w:tcW w:w="6095" w:type="dxa"/>
                  <w:vMerge w:val="restart"/>
                  <w:vAlign w:val="center"/>
                </w:tcPr>
                <w:p w14:paraId="23B8B414"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restart"/>
                  <w:vAlign w:val="center"/>
                </w:tcPr>
                <w:p w14:paraId="7FE118C3"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C17EE" w:rsidRPr="009C17EE" w14:paraId="23084ED4" w14:textId="77777777" w:rsidTr="001E5D22">
              <w:trPr>
                <w:trHeight w:val="47"/>
              </w:trPr>
              <w:tc>
                <w:tcPr>
                  <w:tcW w:w="1921" w:type="dxa"/>
                  <w:vMerge/>
                  <w:vAlign w:val="center"/>
                </w:tcPr>
                <w:p w14:paraId="55FDD432" w14:textId="77777777" w:rsidR="009C17EE" w:rsidRPr="001E5D22" w:rsidRDefault="009C17EE" w:rsidP="009C17EE">
                  <w:pPr>
                    <w:spacing w:after="0" w:line="240" w:lineRule="auto"/>
                    <w:jc w:val="center"/>
                    <w:rPr>
                      <w:rFonts w:ascii="Segoe UI" w:eastAsia="Times New Roman" w:hAnsi="Segoe UI" w:cs="Segoe UI"/>
                      <w:b/>
                      <w:bCs/>
                      <w:color w:val="000000"/>
                      <w:sz w:val="20"/>
                      <w:szCs w:val="20"/>
                      <w:lang w:eastAsia="en-GB"/>
                    </w:rPr>
                  </w:pPr>
                </w:p>
              </w:tc>
              <w:tc>
                <w:tcPr>
                  <w:tcW w:w="1985" w:type="dxa"/>
                  <w:vAlign w:val="center"/>
                </w:tcPr>
                <w:p w14:paraId="05C261A0" w14:textId="0D5EE38B"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Draft MOU</w:t>
                  </w:r>
                </w:p>
              </w:tc>
              <w:tc>
                <w:tcPr>
                  <w:tcW w:w="6095" w:type="dxa"/>
                  <w:vMerge/>
                  <w:vAlign w:val="center"/>
                </w:tcPr>
                <w:p w14:paraId="0D27FA57"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ign w:val="center"/>
                </w:tcPr>
                <w:p w14:paraId="51BB8C75"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C17EE" w:rsidRPr="009C17EE" w14:paraId="4977CBE4" w14:textId="77777777" w:rsidTr="001E5D22">
              <w:trPr>
                <w:trHeight w:val="47"/>
              </w:trPr>
              <w:tc>
                <w:tcPr>
                  <w:tcW w:w="1921" w:type="dxa"/>
                  <w:vMerge/>
                  <w:vAlign w:val="center"/>
                </w:tcPr>
                <w:p w14:paraId="10C4EB31" w14:textId="77777777" w:rsidR="009C17EE" w:rsidRPr="001E5D22" w:rsidRDefault="009C17EE" w:rsidP="009C17EE">
                  <w:pPr>
                    <w:spacing w:after="0" w:line="240" w:lineRule="auto"/>
                    <w:jc w:val="center"/>
                    <w:rPr>
                      <w:rFonts w:ascii="Segoe UI" w:eastAsia="Times New Roman" w:hAnsi="Segoe UI" w:cs="Segoe UI"/>
                      <w:b/>
                      <w:bCs/>
                      <w:color w:val="000000"/>
                      <w:sz w:val="20"/>
                      <w:szCs w:val="20"/>
                      <w:lang w:eastAsia="en-GB"/>
                    </w:rPr>
                  </w:pPr>
                </w:p>
              </w:tc>
              <w:tc>
                <w:tcPr>
                  <w:tcW w:w="1985" w:type="dxa"/>
                  <w:vAlign w:val="center"/>
                </w:tcPr>
                <w:p w14:paraId="6D7F77E9" w14:textId="0C4BFE73"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Signed MOU</w:t>
                  </w:r>
                </w:p>
              </w:tc>
              <w:tc>
                <w:tcPr>
                  <w:tcW w:w="6095" w:type="dxa"/>
                  <w:vMerge/>
                  <w:vAlign w:val="center"/>
                </w:tcPr>
                <w:p w14:paraId="4E281FED"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ign w:val="center"/>
                </w:tcPr>
                <w:p w14:paraId="745DB1B8"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C17EE" w:rsidRPr="009C17EE" w14:paraId="37D49105" w14:textId="77777777" w:rsidTr="001E5D22">
              <w:trPr>
                <w:trHeight w:val="47"/>
              </w:trPr>
              <w:tc>
                <w:tcPr>
                  <w:tcW w:w="1921" w:type="dxa"/>
                  <w:vMerge/>
                  <w:vAlign w:val="center"/>
                </w:tcPr>
                <w:p w14:paraId="13D5C0F9" w14:textId="77777777" w:rsidR="009C17EE" w:rsidRPr="001E5D22" w:rsidRDefault="009C17EE" w:rsidP="009C17EE">
                  <w:pPr>
                    <w:spacing w:after="0" w:line="240" w:lineRule="auto"/>
                    <w:jc w:val="center"/>
                    <w:rPr>
                      <w:rFonts w:ascii="Segoe UI" w:eastAsia="Times New Roman" w:hAnsi="Segoe UI" w:cs="Segoe UI"/>
                      <w:b/>
                      <w:bCs/>
                      <w:color w:val="000000"/>
                      <w:sz w:val="20"/>
                      <w:szCs w:val="20"/>
                      <w:lang w:eastAsia="en-GB"/>
                    </w:rPr>
                  </w:pPr>
                </w:p>
              </w:tc>
              <w:tc>
                <w:tcPr>
                  <w:tcW w:w="1985" w:type="dxa"/>
                  <w:vAlign w:val="center"/>
                </w:tcPr>
                <w:p w14:paraId="0A58CD74" w14:textId="044E136E"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Draft </w:t>
                  </w:r>
                  <w:r w:rsidR="009A5447">
                    <w:rPr>
                      <w:rFonts w:eastAsia="Times New Roman" w:cstheme="minorHAnsi"/>
                      <w:color w:val="000000"/>
                      <w:sz w:val="20"/>
                      <w:szCs w:val="20"/>
                      <w:lang w:eastAsia="en-GB"/>
                    </w:rPr>
                    <w:t>HoTs</w:t>
                  </w:r>
                </w:p>
              </w:tc>
              <w:tc>
                <w:tcPr>
                  <w:tcW w:w="6095" w:type="dxa"/>
                  <w:vMerge/>
                  <w:vAlign w:val="center"/>
                </w:tcPr>
                <w:p w14:paraId="0BCE8913"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ign w:val="center"/>
                </w:tcPr>
                <w:p w14:paraId="0D6D5EA5"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C17EE" w:rsidRPr="009C17EE" w14:paraId="68A30FF2" w14:textId="77777777" w:rsidTr="001E5D22">
              <w:trPr>
                <w:trHeight w:val="47"/>
              </w:trPr>
              <w:tc>
                <w:tcPr>
                  <w:tcW w:w="1921" w:type="dxa"/>
                  <w:vMerge/>
                  <w:vAlign w:val="center"/>
                </w:tcPr>
                <w:p w14:paraId="70CC45AE" w14:textId="77777777" w:rsidR="009C17EE" w:rsidRPr="001E5D22" w:rsidRDefault="009C17EE" w:rsidP="009C17EE">
                  <w:pPr>
                    <w:spacing w:after="0" w:line="240" w:lineRule="auto"/>
                    <w:jc w:val="center"/>
                    <w:rPr>
                      <w:rFonts w:ascii="Segoe UI" w:eastAsia="Times New Roman" w:hAnsi="Segoe UI" w:cs="Segoe UI"/>
                      <w:b/>
                      <w:bCs/>
                      <w:color w:val="000000"/>
                      <w:sz w:val="20"/>
                      <w:szCs w:val="20"/>
                      <w:lang w:eastAsia="en-GB"/>
                    </w:rPr>
                  </w:pPr>
                </w:p>
              </w:tc>
              <w:tc>
                <w:tcPr>
                  <w:tcW w:w="1985" w:type="dxa"/>
                  <w:vAlign w:val="center"/>
                </w:tcPr>
                <w:p w14:paraId="679A0E62" w14:textId="56E2AA6E"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Signed </w:t>
                  </w:r>
                  <w:r w:rsidR="009A5447">
                    <w:rPr>
                      <w:rFonts w:eastAsia="Times New Roman" w:cstheme="minorHAnsi"/>
                      <w:color w:val="000000"/>
                      <w:sz w:val="20"/>
                      <w:szCs w:val="20"/>
                      <w:lang w:eastAsia="en-GB"/>
                    </w:rPr>
                    <w:t>HoTs</w:t>
                  </w:r>
                </w:p>
              </w:tc>
              <w:tc>
                <w:tcPr>
                  <w:tcW w:w="6095" w:type="dxa"/>
                  <w:vMerge/>
                  <w:vAlign w:val="center"/>
                </w:tcPr>
                <w:p w14:paraId="1C26AE47"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ign w:val="center"/>
                </w:tcPr>
                <w:p w14:paraId="12F8AA1F"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C17EE" w:rsidRPr="009C17EE" w14:paraId="73EEDF72" w14:textId="77777777" w:rsidTr="001E5D22">
              <w:trPr>
                <w:trHeight w:val="47"/>
              </w:trPr>
              <w:tc>
                <w:tcPr>
                  <w:tcW w:w="1921" w:type="dxa"/>
                  <w:vMerge/>
                  <w:vAlign w:val="center"/>
                </w:tcPr>
                <w:p w14:paraId="52A7A8F4" w14:textId="77777777" w:rsidR="009C17EE" w:rsidRPr="001E5D22" w:rsidRDefault="009C17EE" w:rsidP="009C17EE">
                  <w:pPr>
                    <w:spacing w:after="0" w:line="240" w:lineRule="auto"/>
                    <w:jc w:val="center"/>
                    <w:rPr>
                      <w:rFonts w:ascii="Segoe UI" w:eastAsia="Times New Roman" w:hAnsi="Segoe UI" w:cs="Segoe UI"/>
                      <w:b/>
                      <w:bCs/>
                      <w:color w:val="000000"/>
                      <w:sz w:val="20"/>
                      <w:szCs w:val="20"/>
                      <w:lang w:eastAsia="en-GB"/>
                    </w:rPr>
                  </w:pPr>
                </w:p>
              </w:tc>
              <w:tc>
                <w:tcPr>
                  <w:tcW w:w="1985" w:type="dxa"/>
                  <w:vAlign w:val="center"/>
                </w:tcPr>
                <w:p w14:paraId="05098404" w14:textId="474A25D5"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Draft Agreement</w:t>
                  </w:r>
                </w:p>
              </w:tc>
              <w:tc>
                <w:tcPr>
                  <w:tcW w:w="6095" w:type="dxa"/>
                  <w:vMerge/>
                  <w:vAlign w:val="center"/>
                </w:tcPr>
                <w:p w14:paraId="591A4C18"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ign w:val="center"/>
                </w:tcPr>
                <w:p w14:paraId="60E608DD"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C17EE" w:rsidRPr="009C17EE" w14:paraId="0B8CE8AE" w14:textId="77777777" w:rsidTr="001E5D22">
              <w:trPr>
                <w:trHeight w:val="47"/>
              </w:trPr>
              <w:tc>
                <w:tcPr>
                  <w:tcW w:w="1921" w:type="dxa"/>
                  <w:vMerge/>
                  <w:vAlign w:val="center"/>
                </w:tcPr>
                <w:p w14:paraId="2DFF1E76" w14:textId="77777777" w:rsidR="009C17EE" w:rsidRPr="001E5D22" w:rsidRDefault="009C17EE" w:rsidP="009C17EE">
                  <w:pPr>
                    <w:spacing w:after="0" w:line="240" w:lineRule="auto"/>
                    <w:jc w:val="center"/>
                    <w:rPr>
                      <w:rFonts w:ascii="Segoe UI" w:eastAsia="Times New Roman" w:hAnsi="Segoe UI" w:cs="Segoe UI"/>
                      <w:b/>
                      <w:bCs/>
                      <w:color w:val="000000"/>
                      <w:sz w:val="20"/>
                      <w:szCs w:val="20"/>
                      <w:lang w:eastAsia="en-GB"/>
                    </w:rPr>
                  </w:pPr>
                </w:p>
              </w:tc>
              <w:tc>
                <w:tcPr>
                  <w:tcW w:w="1985" w:type="dxa"/>
                  <w:vAlign w:val="center"/>
                </w:tcPr>
                <w:p w14:paraId="2F406D0F" w14:textId="0CCC8BC2" w:rsidR="009C17EE" w:rsidRPr="001E5D22" w:rsidRDefault="009C17EE" w:rsidP="001E5D22">
                  <w:pPr>
                    <w:spacing w:after="0" w:line="240" w:lineRule="auto"/>
                    <w:rPr>
                      <w:rFonts w:ascii="Segoe UI" w:eastAsia="Times New Roman" w:hAnsi="Segoe UI" w:cs="Segoe UI"/>
                      <w:b/>
                      <w:bCs/>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Signed Agreement</w:t>
                  </w:r>
                </w:p>
              </w:tc>
              <w:tc>
                <w:tcPr>
                  <w:tcW w:w="6095" w:type="dxa"/>
                  <w:vMerge/>
                  <w:vAlign w:val="center"/>
                </w:tcPr>
                <w:p w14:paraId="55A4AA45"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c>
                <w:tcPr>
                  <w:tcW w:w="2178" w:type="dxa"/>
                  <w:vMerge/>
                  <w:vAlign w:val="center"/>
                </w:tcPr>
                <w:p w14:paraId="29250065" w14:textId="77777777" w:rsidR="009C17EE" w:rsidRPr="001E5D22" w:rsidRDefault="009C17EE" w:rsidP="001E5D22">
                  <w:pPr>
                    <w:spacing w:after="0" w:line="240" w:lineRule="auto"/>
                    <w:rPr>
                      <w:rFonts w:ascii="Segoe UI" w:eastAsia="Times New Roman" w:hAnsi="Segoe UI" w:cs="Segoe UI"/>
                      <w:b/>
                      <w:bCs/>
                      <w:color w:val="000000"/>
                      <w:sz w:val="20"/>
                      <w:szCs w:val="20"/>
                      <w:lang w:eastAsia="en-GB"/>
                    </w:rPr>
                  </w:pPr>
                </w:p>
              </w:tc>
            </w:tr>
            <w:tr w:rsidR="009A5447" w:rsidRPr="004667E7" w14:paraId="4A88630B" w14:textId="77777777" w:rsidTr="001E5D22">
              <w:trPr>
                <w:trHeight w:val="283"/>
              </w:trPr>
              <w:tc>
                <w:tcPr>
                  <w:tcW w:w="1921" w:type="dxa"/>
                  <w:vMerge w:val="restart"/>
                  <w:vAlign w:val="center"/>
                  <w:hideMark/>
                </w:tcPr>
                <w:p w14:paraId="76131D08" w14:textId="466F8A15"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Financial agreements (</w:t>
                  </w:r>
                  <w:r>
                    <w:rPr>
                      <w:rFonts w:eastAsia="Times New Roman" w:cstheme="minorHAnsi"/>
                      <w:color w:val="000000"/>
                      <w:lang w:eastAsia="en-GB"/>
                    </w:rPr>
                    <w:t xml:space="preserve">only </w:t>
                  </w:r>
                  <w:r w:rsidRPr="001E5D22">
                    <w:rPr>
                      <w:rFonts w:eastAsia="Times New Roman" w:cstheme="minorHAnsi"/>
                      <w:color w:val="000000"/>
                      <w:lang w:eastAsia="en-GB"/>
                    </w:rPr>
                    <w:t>raising DEVEX – progress with raising CAPEX at FID is covered under 4.3.1)</w:t>
                  </w:r>
                </w:p>
              </w:tc>
              <w:tc>
                <w:tcPr>
                  <w:tcW w:w="1985" w:type="dxa"/>
                  <w:vAlign w:val="center"/>
                  <w:hideMark/>
                </w:tcPr>
                <w:p w14:paraId="564DC014" w14:textId="3E9934B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hideMark/>
                </w:tcPr>
                <w:p w14:paraId="7FCEA8FC"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hideMark/>
                </w:tcPr>
                <w:p w14:paraId="3635D710"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9A5447" w:rsidRPr="004667E7" w14:paraId="1FB03506" w14:textId="77777777" w:rsidTr="001E5D22">
              <w:trPr>
                <w:trHeight w:val="283"/>
              </w:trPr>
              <w:tc>
                <w:tcPr>
                  <w:tcW w:w="1921" w:type="dxa"/>
                  <w:vMerge/>
                  <w:vAlign w:val="center"/>
                  <w:hideMark/>
                </w:tcPr>
                <w:p w14:paraId="6D4C7BDA"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2A3858C0" w14:textId="7E487A6D"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hideMark/>
                </w:tcPr>
                <w:p w14:paraId="4EB18FA5"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0CE09B3D"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24B9BF3" w14:textId="77777777" w:rsidTr="001E5D22">
              <w:trPr>
                <w:trHeight w:val="283"/>
              </w:trPr>
              <w:tc>
                <w:tcPr>
                  <w:tcW w:w="1921" w:type="dxa"/>
                  <w:vMerge/>
                  <w:vAlign w:val="center"/>
                  <w:hideMark/>
                </w:tcPr>
                <w:p w14:paraId="45EEF40E"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7B15A4DC" w14:textId="7EB5F1D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hideMark/>
                </w:tcPr>
                <w:p w14:paraId="08627BB8"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4530F59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B4B9A62" w14:textId="77777777" w:rsidTr="001E5D22">
              <w:trPr>
                <w:trHeight w:val="283"/>
              </w:trPr>
              <w:tc>
                <w:tcPr>
                  <w:tcW w:w="1921" w:type="dxa"/>
                  <w:vMerge/>
                  <w:vAlign w:val="center"/>
                  <w:hideMark/>
                </w:tcPr>
                <w:p w14:paraId="29AA5BD2"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07915705" w14:textId="630739C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hideMark/>
                </w:tcPr>
                <w:p w14:paraId="6DC4091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49ECDD8"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11B25C6" w14:textId="77777777" w:rsidTr="001E5D22">
              <w:trPr>
                <w:trHeight w:val="283"/>
              </w:trPr>
              <w:tc>
                <w:tcPr>
                  <w:tcW w:w="1921" w:type="dxa"/>
                  <w:vMerge/>
                  <w:vAlign w:val="center"/>
                  <w:hideMark/>
                </w:tcPr>
                <w:p w14:paraId="0E6E5CF3"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3AF0845C" w14:textId="5C147CB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hideMark/>
                </w:tcPr>
                <w:p w14:paraId="38128C1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3A956A48"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C849D5C" w14:textId="77777777" w:rsidTr="001E5D22">
              <w:trPr>
                <w:trHeight w:val="283"/>
              </w:trPr>
              <w:tc>
                <w:tcPr>
                  <w:tcW w:w="1921" w:type="dxa"/>
                  <w:vMerge/>
                  <w:vAlign w:val="center"/>
                  <w:hideMark/>
                </w:tcPr>
                <w:p w14:paraId="5984D9B2"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58A0676A" w14:textId="4929A615"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hideMark/>
                </w:tcPr>
                <w:p w14:paraId="1CAC40F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74566C7"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8A4E269" w14:textId="77777777" w:rsidTr="001E5D22">
              <w:trPr>
                <w:trHeight w:val="283"/>
              </w:trPr>
              <w:tc>
                <w:tcPr>
                  <w:tcW w:w="1921" w:type="dxa"/>
                  <w:vMerge/>
                  <w:vAlign w:val="center"/>
                  <w:hideMark/>
                </w:tcPr>
                <w:p w14:paraId="6695ADA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1734F58F" w14:textId="6A20691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hideMark/>
                </w:tcPr>
                <w:p w14:paraId="65BD2066"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2390E4C3"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0EC666C" w14:textId="77777777" w:rsidTr="001E5D22">
              <w:trPr>
                <w:trHeight w:val="283"/>
              </w:trPr>
              <w:tc>
                <w:tcPr>
                  <w:tcW w:w="1921" w:type="dxa"/>
                  <w:vMerge w:val="restart"/>
                  <w:vAlign w:val="center"/>
                  <w:hideMark/>
                </w:tcPr>
                <w:p w14:paraId="388E9A41" w14:textId="31C1282B"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Feedstock Supply Agreements</w:t>
                  </w:r>
                </w:p>
              </w:tc>
              <w:tc>
                <w:tcPr>
                  <w:tcW w:w="1985" w:type="dxa"/>
                  <w:vAlign w:val="center"/>
                  <w:hideMark/>
                </w:tcPr>
                <w:p w14:paraId="51C08DB9" w14:textId="5293D959"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hideMark/>
                </w:tcPr>
                <w:p w14:paraId="6309D170"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hideMark/>
                </w:tcPr>
                <w:p w14:paraId="0AB4B0B9"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9A5447" w:rsidRPr="004667E7" w14:paraId="0E240099" w14:textId="77777777" w:rsidTr="001E5D22">
              <w:trPr>
                <w:trHeight w:val="283"/>
              </w:trPr>
              <w:tc>
                <w:tcPr>
                  <w:tcW w:w="1921" w:type="dxa"/>
                  <w:vMerge/>
                  <w:vAlign w:val="center"/>
                  <w:hideMark/>
                </w:tcPr>
                <w:p w14:paraId="1822267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71294B0F" w14:textId="3ED28EB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hideMark/>
                </w:tcPr>
                <w:p w14:paraId="58317D60"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7DA3C0A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5F8AD67" w14:textId="77777777" w:rsidTr="001E5D22">
              <w:trPr>
                <w:trHeight w:val="283"/>
              </w:trPr>
              <w:tc>
                <w:tcPr>
                  <w:tcW w:w="1921" w:type="dxa"/>
                  <w:vMerge/>
                  <w:vAlign w:val="center"/>
                  <w:hideMark/>
                </w:tcPr>
                <w:p w14:paraId="1637AD59"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7101F8E9" w14:textId="7FF43A6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hideMark/>
                </w:tcPr>
                <w:p w14:paraId="73B6EAB8"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4B577A3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91DA1C5" w14:textId="77777777" w:rsidTr="001E5D22">
              <w:trPr>
                <w:trHeight w:val="283"/>
              </w:trPr>
              <w:tc>
                <w:tcPr>
                  <w:tcW w:w="1921" w:type="dxa"/>
                  <w:vMerge/>
                  <w:vAlign w:val="center"/>
                  <w:hideMark/>
                </w:tcPr>
                <w:p w14:paraId="60213A4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75C6C622" w14:textId="2F73EB01"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hideMark/>
                </w:tcPr>
                <w:p w14:paraId="65ABF398"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0AD082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3BE23D2" w14:textId="77777777" w:rsidTr="001E5D22">
              <w:trPr>
                <w:trHeight w:val="283"/>
              </w:trPr>
              <w:tc>
                <w:tcPr>
                  <w:tcW w:w="1921" w:type="dxa"/>
                  <w:vMerge/>
                  <w:vAlign w:val="center"/>
                  <w:hideMark/>
                </w:tcPr>
                <w:p w14:paraId="60D3DCDA"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3ACC92AE" w14:textId="081F41C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hideMark/>
                </w:tcPr>
                <w:p w14:paraId="5523DDE0"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5C03AAD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7C6BA80" w14:textId="77777777" w:rsidTr="001E5D22">
              <w:trPr>
                <w:trHeight w:val="283"/>
              </w:trPr>
              <w:tc>
                <w:tcPr>
                  <w:tcW w:w="1921" w:type="dxa"/>
                  <w:vMerge/>
                  <w:vAlign w:val="center"/>
                  <w:hideMark/>
                </w:tcPr>
                <w:p w14:paraId="0070F2BB"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081C8F55" w14:textId="655AD6BC"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hideMark/>
                </w:tcPr>
                <w:p w14:paraId="4AB3677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5F95901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4DFBC97" w14:textId="77777777" w:rsidTr="001E5D22">
              <w:trPr>
                <w:trHeight w:val="283"/>
              </w:trPr>
              <w:tc>
                <w:tcPr>
                  <w:tcW w:w="1921" w:type="dxa"/>
                  <w:vMerge/>
                  <w:vAlign w:val="center"/>
                  <w:hideMark/>
                </w:tcPr>
                <w:p w14:paraId="6DED6DAE"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48959A5B" w14:textId="7DD61CF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hideMark/>
                </w:tcPr>
                <w:p w14:paraId="2E4F6F80"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38753E3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B306766" w14:textId="77777777" w:rsidTr="001E5D22">
              <w:trPr>
                <w:trHeight w:val="283"/>
              </w:trPr>
              <w:tc>
                <w:tcPr>
                  <w:tcW w:w="1921" w:type="dxa"/>
                  <w:vMerge w:val="restart"/>
                  <w:vAlign w:val="center"/>
                  <w:hideMark/>
                </w:tcPr>
                <w:p w14:paraId="165297B8" w14:textId="3A58637C"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Jet Fuel Off-take Agreement</w:t>
                  </w:r>
                </w:p>
              </w:tc>
              <w:tc>
                <w:tcPr>
                  <w:tcW w:w="1985" w:type="dxa"/>
                  <w:vAlign w:val="center"/>
                  <w:hideMark/>
                </w:tcPr>
                <w:p w14:paraId="79931D6C" w14:textId="1AD4078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hideMark/>
                </w:tcPr>
                <w:p w14:paraId="1BDC9F30"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hideMark/>
                </w:tcPr>
                <w:p w14:paraId="79D3BE17"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9A5447" w:rsidRPr="004667E7" w14:paraId="1BBE6A8F" w14:textId="77777777" w:rsidTr="001E5D22">
              <w:trPr>
                <w:trHeight w:val="283"/>
              </w:trPr>
              <w:tc>
                <w:tcPr>
                  <w:tcW w:w="1921" w:type="dxa"/>
                  <w:vMerge/>
                  <w:vAlign w:val="center"/>
                  <w:hideMark/>
                </w:tcPr>
                <w:p w14:paraId="1AFB9564"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409ECEEE" w14:textId="281902A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hideMark/>
                </w:tcPr>
                <w:p w14:paraId="277563B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5D803D5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8EEBECC" w14:textId="77777777" w:rsidTr="001E5D22">
              <w:trPr>
                <w:trHeight w:val="283"/>
              </w:trPr>
              <w:tc>
                <w:tcPr>
                  <w:tcW w:w="1921" w:type="dxa"/>
                  <w:vMerge/>
                  <w:vAlign w:val="center"/>
                  <w:hideMark/>
                </w:tcPr>
                <w:p w14:paraId="730AA0A6"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79C2030D" w14:textId="7578EB9E"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hideMark/>
                </w:tcPr>
                <w:p w14:paraId="22FC0894"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39E1DD2C"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F27B863" w14:textId="77777777" w:rsidTr="001E5D22">
              <w:trPr>
                <w:trHeight w:val="283"/>
              </w:trPr>
              <w:tc>
                <w:tcPr>
                  <w:tcW w:w="1921" w:type="dxa"/>
                  <w:vMerge/>
                  <w:vAlign w:val="center"/>
                  <w:hideMark/>
                </w:tcPr>
                <w:p w14:paraId="6A1A5B78"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1033EFC0" w14:textId="3FCADF4F"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hideMark/>
                </w:tcPr>
                <w:p w14:paraId="33815478"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03925085"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1CDA1B5" w14:textId="77777777" w:rsidTr="001E5D22">
              <w:trPr>
                <w:trHeight w:val="283"/>
              </w:trPr>
              <w:tc>
                <w:tcPr>
                  <w:tcW w:w="1921" w:type="dxa"/>
                  <w:vMerge/>
                  <w:vAlign w:val="center"/>
                  <w:hideMark/>
                </w:tcPr>
                <w:p w14:paraId="51D97F09"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1FEB6AA4" w14:textId="5CEE923E"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hideMark/>
                </w:tcPr>
                <w:p w14:paraId="2566DE6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766F2AE6"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61F2F61" w14:textId="77777777" w:rsidTr="001E5D22">
              <w:trPr>
                <w:trHeight w:val="283"/>
              </w:trPr>
              <w:tc>
                <w:tcPr>
                  <w:tcW w:w="1921" w:type="dxa"/>
                  <w:vMerge/>
                  <w:vAlign w:val="center"/>
                  <w:hideMark/>
                </w:tcPr>
                <w:p w14:paraId="68C162C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5DF89908" w14:textId="7F2C11E2"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hideMark/>
                </w:tcPr>
                <w:p w14:paraId="2513AF16"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7F30970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E0A4A88" w14:textId="77777777" w:rsidTr="001E5D22">
              <w:trPr>
                <w:trHeight w:val="283"/>
              </w:trPr>
              <w:tc>
                <w:tcPr>
                  <w:tcW w:w="1921" w:type="dxa"/>
                  <w:vMerge/>
                  <w:vAlign w:val="center"/>
                  <w:hideMark/>
                </w:tcPr>
                <w:p w14:paraId="7569607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66A7D42E" w14:textId="32D2EEA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hideMark/>
                </w:tcPr>
                <w:p w14:paraId="4F83E63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223AF57"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074A7CB" w14:textId="77777777" w:rsidTr="001E5D22">
              <w:trPr>
                <w:trHeight w:val="283"/>
              </w:trPr>
              <w:tc>
                <w:tcPr>
                  <w:tcW w:w="1921" w:type="dxa"/>
                  <w:vMerge w:val="restart"/>
                  <w:vAlign w:val="center"/>
                </w:tcPr>
                <w:p w14:paraId="22B76809" w14:textId="3A3C4231"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Co-Product Off-take agreements</w:t>
                  </w:r>
                </w:p>
              </w:tc>
              <w:tc>
                <w:tcPr>
                  <w:tcW w:w="1985" w:type="dxa"/>
                  <w:vAlign w:val="center"/>
                </w:tcPr>
                <w:p w14:paraId="711EDF4F" w14:textId="56FE7F4F"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4869C2D3" w14:textId="1D6280E6"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tcPr>
                <w:p w14:paraId="1C63EC80" w14:textId="66F7AC9A"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9A5447" w:rsidRPr="004667E7" w14:paraId="13960A32" w14:textId="77777777" w:rsidTr="001E5D22">
              <w:trPr>
                <w:trHeight w:val="283"/>
              </w:trPr>
              <w:tc>
                <w:tcPr>
                  <w:tcW w:w="1921" w:type="dxa"/>
                  <w:vMerge/>
                  <w:vAlign w:val="center"/>
                </w:tcPr>
                <w:p w14:paraId="5655E08D"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379457D7" w14:textId="10CB1B6D"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50FAAC0B"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3BA71323"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E695A11" w14:textId="77777777" w:rsidTr="001E5D22">
              <w:trPr>
                <w:trHeight w:val="283"/>
              </w:trPr>
              <w:tc>
                <w:tcPr>
                  <w:tcW w:w="1921" w:type="dxa"/>
                  <w:vMerge/>
                  <w:vAlign w:val="center"/>
                </w:tcPr>
                <w:p w14:paraId="7E11E9E4"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046C5D8" w14:textId="0E727EE2"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0620A63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D9669E6"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E9DB19E" w14:textId="77777777" w:rsidTr="001E5D22">
              <w:trPr>
                <w:trHeight w:val="283"/>
              </w:trPr>
              <w:tc>
                <w:tcPr>
                  <w:tcW w:w="1921" w:type="dxa"/>
                  <w:vMerge/>
                  <w:vAlign w:val="center"/>
                </w:tcPr>
                <w:p w14:paraId="2AB1434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6D6DB880" w14:textId="4772C3EF"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254C06E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0B298D2"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1D87BFC" w14:textId="77777777" w:rsidTr="001E5D22">
              <w:trPr>
                <w:trHeight w:val="283"/>
              </w:trPr>
              <w:tc>
                <w:tcPr>
                  <w:tcW w:w="1921" w:type="dxa"/>
                  <w:vMerge/>
                  <w:vAlign w:val="center"/>
                </w:tcPr>
                <w:p w14:paraId="52B3C1A8"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551919E7" w14:textId="06D714C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3F03A4E2"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09D95682"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10078B6" w14:textId="77777777" w:rsidTr="001E5D22">
              <w:trPr>
                <w:trHeight w:val="283"/>
              </w:trPr>
              <w:tc>
                <w:tcPr>
                  <w:tcW w:w="1921" w:type="dxa"/>
                  <w:vMerge/>
                  <w:vAlign w:val="center"/>
                </w:tcPr>
                <w:p w14:paraId="19196CA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7F6B2C0B" w14:textId="5C0932BD"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4D85A43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AF9ECDC"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77D740A" w14:textId="77777777" w:rsidTr="001E5D22">
              <w:trPr>
                <w:trHeight w:val="283"/>
              </w:trPr>
              <w:tc>
                <w:tcPr>
                  <w:tcW w:w="1921" w:type="dxa"/>
                  <w:vMerge/>
                  <w:vAlign w:val="center"/>
                </w:tcPr>
                <w:p w14:paraId="0A2387DB"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01F96B5" w14:textId="74A7912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26E55AE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47DE555C"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6FCD06F" w14:textId="77777777" w:rsidTr="001E5D22">
              <w:trPr>
                <w:trHeight w:val="283"/>
              </w:trPr>
              <w:tc>
                <w:tcPr>
                  <w:tcW w:w="1921" w:type="dxa"/>
                  <w:vMerge w:val="restart"/>
                  <w:vAlign w:val="center"/>
                </w:tcPr>
                <w:p w14:paraId="4F68955F" w14:textId="0B437CCC"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Utility Supply Agreements</w:t>
                  </w:r>
                </w:p>
              </w:tc>
              <w:tc>
                <w:tcPr>
                  <w:tcW w:w="1985" w:type="dxa"/>
                  <w:vAlign w:val="center"/>
                </w:tcPr>
                <w:p w14:paraId="7A37376C" w14:textId="46F766D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3356293D"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0B78DE82"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9342A21" w14:textId="77777777" w:rsidTr="001E5D22">
              <w:trPr>
                <w:trHeight w:val="283"/>
              </w:trPr>
              <w:tc>
                <w:tcPr>
                  <w:tcW w:w="1921" w:type="dxa"/>
                  <w:vMerge/>
                  <w:vAlign w:val="center"/>
                </w:tcPr>
                <w:p w14:paraId="1BD4F67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53FEDE6F" w14:textId="1EF4AE8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73A8278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5026D9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732E557" w14:textId="77777777" w:rsidTr="001E5D22">
              <w:trPr>
                <w:trHeight w:val="283"/>
              </w:trPr>
              <w:tc>
                <w:tcPr>
                  <w:tcW w:w="1921" w:type="dxa"/>
                  <w:vMerge/>
                  <w:vAlign w:val="center"/>
                </w:tcPr>
                <w:p w14:paraId="014104C4"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36607F56" w14:textId="113F46C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2F01DF8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5EA43AB"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957FEAB" w14:textId="77777777" w:rsidTr="001E5D22">
              <w:trPr>
                <w:trHeight w:val="283"/>
              </w:trPr>
              <w:tc>
                <w:tcPr>
                  <w:tcW w:w="1921" w:type="dxa"/>
                  <w:vMerge/>
                  <w:vAlign w:val="center"/>
                </w:tcPr>
                <w:p w14:paraId="36951BF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15D9E28" w14:textId="4435440F"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4F892173"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5AD5061A"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619549C5" w14:textId="77777777" w:rsidTr="001E5D22">
              <w:trPr>
                <w:trHeight w:val="283"/>
              </w:trPr>
              <w:tc>
                <w:tcPr>
                  <w:tcW w:w="1921" w:type="dxa"/>
                  <w:vMerge/>
                  <w:vAlign w:val="center"/>
                </w:tcPr>
                <w:p w14:paraId="7FD1BD2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C53B6D3" w14:textId="494ACD53"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22999525"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8FB73C5"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281167F" w14:textId="77777777" w:rsidTr="001E5D22">
              <w:trPr>
                <w:trHeight w:val="283"/>
              </w:trPr>
              <w:tc>
                <w:tcPr>
                  <w:tcW w:w="1921" w:type="dxa"/>
                  <w:vMerge/>
                  <w:vAlign w:val="center"/>
                </w:tcPr>
                <w:p w14:paraId="373BF87D"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2B898CC" w14:textId="6AF08B9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4ECA853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4A65E7F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4D314C1" w14:textId="77777777" w:rsidTr="001E5D22">
              <w:trPr>
                <w:trHeight w:val="283"/>
              </w:trPr>
              <w:tc>
                <w:tcPr>
                  <w:tcW w:w="1921" w:type="dxa"/>
                  <w:vMerge/>
                  <w:vAlign w:val="center"/>
                </w:tcPr>
                <w:p w14:paraId="6D48D436"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E01FFCC" w14:textId="034E9208"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4DBF096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34D89B85"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7C3B75" w:rsidRPr="004667E7" w14:paraId="63B49742" w14:textId="77777777" w:rsidTr="001E5D22">
              <w:trPr>
                <w:trHeight w:val="283"/>
              </w:trPr>
              <w:tc>
                <w:tcPr>
                  <w:tcW w:w="1921" w:type="dxa"/>
                  <w:vMerge w:val="restart"/>
                  <w:vAlign w:val="center"/>
                  <w:hideMark/>
                </w:tcPr>
                <w:p w14:paraId="6BDA50DE" w14:textId="77777777" w:rsidR="007C3B75" w:rsidRPr="001E5D22" w:rsidRDefault="007C3B75" w:rsidP="007C3B75">
                  <w:pPr>
                    <w:spacing w:after="0" w:line="240" w:lineRule="auto"/>
                    <w:rPr>
                      <w:rFonts w:eastAsia="Times New Roman" w:cstheme="minorHAnsi"/>
                      <w:color w:val="000000"/>
                      <w:lang w:eastAsia="en-GB"/>
                    </w:rPr>
                  </w:pPr>
                  <w:r w:rsidRPr="001E5D22">
                    <w:rPr>
                      <w:rFonts w:eastAsia="Times New Roman" w:cstheme="minorHAnsi"/>
                      <w:color w:val="000000"/>
                      <w:lang w:eastAsia="en-GB"/>
                    </w:rPr>
                    <w:t>Planning Permission and Permitting</w:t>
                  </w:r>
                </w:p>
              </w:tc>
              <w:tc>
                <w:tcPr>
                  <w:tcW w:w="1985" w:type="dxa"/>
                  <w:vAlign w:val="center"/>
                  <w:hideMark/>
                </w:tcPr>
                <w:p w14:paraId="315D5274" w14:textId="7844E66A" w:rsidR="007C3B75" w:rsidRPr="001E5D22" w:rsidRDefault="007C3B75" w:rsidP="007C3B75">
                  <w:pPr>
                    <w:spacing w:after="0" w:line="240" w:lineRule="auto"/>
                    <w:rPr>
                      <w:rFonts w:eastAsia="Times New Roman" w:cstheme="minorHAnsi"/>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w:t>
                  </w:r>
                  <w:r w:rsidR="00823388" w:rsidRPr="001E5D22">
                    <w:rPr>
                      <w:rFonts w:eastAsia="Times New Roman" w:cstheme="minorHAnsi"/>
                      <w:color w:val="000000"/>
                      <w:sz w:val="20"/>
                      <w:szCs w:val="20"/>
                      <w:lang w:eastAsia="en-GB"/>
                    </w:rPr>
                    <w:t>Site selection</w:t>
                  </w:r>
                </w:p>
              </w:tc>
              <w:tc>
                <w:tcPr>
                  <w:tcW w:w="6095" w:type="dxa"/>
                  <w:vMerge w:val="restart"/>
                  <w:vAlign w:val="center"/>
                  <w:hideMark/>
                </w:tcPr>
                <w:p w14:paraId="64310514" w14:textId="77777777" w:rsidR="007C3B75" w:rsidRPr="004667E7" w:rsidRDefault="007C3B75" w:rsidP="001349D0">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hideMark/>
                </w:tcPr>
                <w:p w14:paraId="479CC168" w14:textId="77777777" w:rsidR="007C3B75" w:rsidRPr="004667E7" w:rsidRDefault="007C3B75" w:rsidP="001349D0">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7C3B75" w:rsidRPr="004667E7" w14:paraId="5E9204EB" w14:textId="77777777" w:rsidTr="001E5D22">
              <w:trPr>
                <w:trHeight w:val="283"/>
              </w:trPr>
              <w:tc>
                <w:tcPr>
                  <w:tcW w:w="1921" w:type="dxa"/>
                  <w:vMerge/>
                  <w:vAlign w:val="center"/>
                  <w:hideMark/>
                </w:tcPr>
                <w:p w14:paraId="221BAF12" w14:textId="77777777" w:rsidR="007C3B75" w:rsidRPr="001E5D22" w:rsidRDefault="007C3B75" w:rsidP="007C3B75">
                  <w:pPr>
                    <w:spacing w:after="0" w:line="240" w:lineRule="auto"/>
                    <w:rPr>
                      <w:rFonts w:eastAsia="Times New Roman" w:cstheme="minorHAnsi"/>
                      <w:color w:val="000000"/>
                      <w:lang w:eastAsia="en-GB"/>
                    </w:rPr>
                  </w:pPr>
                </w:p>
              </w:tc>
              <w:tc>
                <w:tcPr>
                  <w:tcW w:w="1985" w:type="dxa"/>
                  <w:vAlign w:val="center"/>
                  <w:hideMark/>
                </w:tcPr>
                <w:p w14:paraId="1B181531" w14:textId="0648627B" w:rsidR="007C3B75" w:rsidRPr="001E5D22" w:rsidRDefault="00306DA5" w:rsidP="007C3B75">
                  <w:pPr>
                    <w:spacing w:after="0" w:line="240" w:lineRule="auto"/>
                    <w:rPr>
                      <w:rFonts w:eastAsia="Times New Roman" w:cstheme="minorHAnsi"/>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w:t>
                  </w:r>
                  <w:r w:rsidR="009A5447">
                    <w:rPr>
                      <w:rFonts w:eastAsia="Times New Roman" w:cstheme="minorHAnsi"/>
                      <w:color w:val="000000"/>
                      <w:sz w:val="20"/>
                      <w:szCs w:val="20"/>
                      <w:lang w:eastAsia="en-GB"/>
                    </w:rPr>
                    <w:t>S</w:t>
                  </w:r>
                  <w:r w:rsidRPr="001E5D22">
                    <w:rPr>
                      <w:rFonts w:eastAsia="Times New Roman" w:cstheme="minorHAnsi"/>
                      <w:color w:val="000000"/>
                      <w:sz w:val="20"/>
                      <w:szCs w:val="20"/>
                      <w:lang w:eastAsia="en-GB"/>
                    </w:rPr>
                    <w:t>takeholder engagement</w:t>
                  </w:r>
                </w:p>
              </w:tc>
              <w:tc>
                <w:tcPr>
                  <w:tcW w:w="6095" w:type="dxa"/>
                  <w:vMerge/>
                  <w:vAlign w:val="center"/>
                  <w:hideMark/>
                </w:tcPr>
                <w:p w14:paraId="05F1AF81" w14:textId="77777777" w:rsidR="007C3B75" w:rsidRPr="004667E7" w:rsidRDefault="007C3B75" w:rsidP="001349D0">
                  <w:pPr>
                    <w:spacing w:after="0" w:line="240" w:lineRule="auto"/>
                    <w:rPr>
                      <w:rFonts w:ascii="Segoe UI" w:eastAsia="Times New Roman" w:hAnsi="Segoe UI" w:cs="Segoe UI"/>
                      <w:color w:val="000000"/>
                      <w:lang w:eastAsia="en-GB"/>
                    </w:rPr>
                  </w:pPr>
                </w:p>
              </w:tc>
              <w:tc>
                <w:tcPr>
                  <w:tcW w:w="2178" w:type="dxa"/>
                  <w:vMerge/>
                  <w:vAlign w:val="center"/>
                  <w:hideMark/>
                </w:tcPr>
                <w:p w14:paraId="23E68BE8" w14:textId="77777777" w:rsidR="007C3B75" w:rsidRPr="004667E7" w:rsidRDefault="007C3B75" w:rsidP="001349D0">
                  <w:pPr>
                    <w:spacing w:after="0" w:line="240" w:lineRule="auto"/>
                    <w:rPr>
                      <w:rFonts w:ascii="Segoe UI" w:eastAsia="Times New Roman" w:hAnsi="Segoe UI" w:cs="Segoe UI"/>
                      <w:color w:val="000000"/>
                      <w:lang w:eastAsia="en-GB"/>
                    </w:rPr>
                  </w:pPr>
                </w:p>
              </w:tc>
            </w:tr>
            <w:tr w:rsidR="007C3B75" w:rsidRPr="004667E7" w14:paraId="090F43ED" w14:textId="77777777" w:rsidTr="001E5D22">
              <w:trPr>
                <w:trHeight w:val="283"/>
              </w:trPr>
              <w:tc>
                <w:tcPr>
                  <w:tcW w:w="1921" w:type="dxa"/>
                  <w:vMerge/>
                  <w:vAlign w:val="center"/>
                  <w:hideMark/>
                </w:tcPr>
                <w:p w14:paraId="22D389B5" w14:textId="77777777" w:rsidR="007C3B75" w:rsidRPr="001E5D22" w:rsidRDefault="007C3B75" w:rsidP="007C3B75">
                  <w:pPr>
                    <w:spacing w:after="0" w:line="240" w:lineRule="auto"/>
                    <w:rPr>
                      <w:rFonts w:eastAsia="Times New Roman" w:cstheme="minorHAnsi"/>
                      <w:color w:val="000000"/>
                      <w:lang w:eastAsia="en-GB"/>
                    </w:rPr>
                  </w:pPr>
                </w:p>
              </w:tc>
              <w:tc>
                <w:tcPr>
                  <w:tcW w:w="1985" w:type="dxa"/>
                  <w:vAlign w:val="center"/>
                  <w:hideMark/>
                </w:tcPr>
                <w:p w14:paraId="2856B288" w14:textId="21F6B75E" w:rsidR="007C3B75" w:rsidRPr="001E5D22" w:rsidRDefault="00306DA5" w:rsidP="007C3B75">
                  <w:pPr>
                    <w:spacing w:after="0" w:line="240" w:lineRule="auto"/>
                    <w:rPr>
                      <w:rFonts w:eastAsia="Times New Roman" w:cstheme="minorHAnsi"/>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w:t>
                  </w:r>
                  <w:r w:rsidR="009B5E96" w:rsidRPr="001E5D22">
                    <w:rPr>
                      <w:rFonts w:eastAsia="Times New Roman" w:cstheme="minorHAnsi"/>
                      <w:color w:val="000000"/>
                      <w:sz w:val="20"/>
                      <w:szCs w:val="20"/>
                      <w:lang w:eastAsia="en-GB"/>
                    </w:rPr>
                    <w:t>A</w:t>
                  </w:r>
                  <w:r w:rsidRPr="001E5D22">
                    <w:rPr>
                      <w:rFonts w:eastAsia="Times New Roman" w:cstheme="minorHAnsi"/>
                      <w:color w:val="000000"/>
                      <w:sz w:val="20"/>
                      <w:szCs w:val="20"/>
                      <w:lang w:eastAsia="en-GB"/>
                    </w:rPr>
                    <w:t>pplications</w:t>
                  </w:r>
                  <w:r w:rsidR="00131B86" w:rsidRPr="001E5D22">
                    <w:rPr>
                      <w:rFonts w:eastAsia="Times New Roman" w:cstheme="minorHAnsi"/>
                      <w:color w:val="000000"/>
                      <w:sz w:val="20"/>
                      <w:szCs w:val="20"/>
                      <w:lang w:eastAsia="en-GB"/>
                    </w:rPr>
                    <w:t xml:space="preserve"> in draft</w:t>
                  </w:r>
                </w:p>
              </w:tc>
              <w:tc>
                <w:tcPr>
                  <w:tcW w:w="6095" w:type="dxa"/>
                  <w:vMerge/>
                  <w:vAlign w:val="center"/>
                  <w:hideMark/>
                </w:tcPr>
                <w:p w14:paraId="210BD3B7" w14:textId="77777777" w:rsidR="007C3B75" w:rsidRPr="004667E7" w:rsidRDefault="007C3B75" w:rsidP="001349D0">
                  <w:pPr>
                    <w:spacing w:after="0" w:line="240" w:lineRule="auto"/>
                    <w:rPr>
                      <w:rFonts w:ascii="Segoe UI" w:eastAsia="Times New Roman" w:hAnsi="Segoe UI" w:cs="Segoe UI"/>
                      <w:color w:val="000000"/>
                      <w:lang w:eastAsia="en-GB"/>
                    </w:rPr>
                  </w:pPr>
                </w:p>
              </w:tc>
              <w:tc>
                <w:tcPr>
                  <w:tcW w:w="2178" w:type="dxa"/>
                  <w:vMerge/>
                  <w:vAlign w:val="center"/>
                  <w:hideMark/>
                </w:tcPr>
                <w:p w14:paraId="5DC5D1D2" w14:textId="77777777" w:rsidR="007C3B75" w:rsidRPr="004667E7" w:rsidRDefault="007C3B75" w:rsidP="001349D0">
                  <w:pPr>
                    <w:spacing w:after="0" w:line="240" w:lineRule="auto"/>
                    <w:rPr>
                      <w:rFonts w:ascii="Segoe UI" w:eastAsia="Times New Roman" w:hAnsi="Segoe UI" w:cs="Segoe UI"/>
                      <w:color w:val="000000"/>
                      <w:lang w:eastAsia="en-GB"/>
                    </w:rPr>
                  </w:pPr>
                </w:p>
              </w:tc>
            </w:tr>
            <w:tr w:rsidR="007C3B75" w:rsidRPr="004667E7" w14:paraId="55D45C91" w14:textId="77777777" w:rsidTr="001E5D22">
              <w:trPr>
                <w:trHeight w:val="283"/>
              </w:trPr>
              <w:tc>
                <w:tcPr>
                  <w:tcW w:w="1921" w:type="dxa"/>
                  <w:vMerge/>
                  <w:vAlign w:val="center"/>
                  <w:hideMark/>
                </w:tcPr>
                <w:p w14:paraId="29AD9E63" w14:textId="77777777" w:rsidR="007C3B75" w:rsidRPr="001E5D22" w:rsidRDefault="007C3B75" w:rsidP="007C3B75">
                  <w:pPr>
                    <w:spacing w:after="0" w:line="240" w:lineRule="auto"/>
                    <w:rPr>
                      <w:rFonts w:eastAsia="Times New Roman" w:cstheme="minorHAnsi"/>
                      <w:color w:val="000000"/>
                      <w:lang w:eastAsia="en-GB"/>
                    </w:rPr>
                  </w:pPr>
                </w:p>
              </w:tc>
              <w:tc>
                <w:tcPr>
                  <w:tcW w:w="1985" w:type="dxa"/>
                  <w:vAlign w:val="center"/>
                  <w:hideMark/>
                </w:tcPr>
                <w:p w14:paraId="04A1F3CA" w14:textId="71B5E36C" w:rsidR="007C3B75" w:rsidRPr="001E5D22" w:rsidRDefault="00306DA5" w:rsidP="007C3B75">
                  <w:pPr>
                    <w:spacing w:after="0" w:line="240" w:lineRule="auto"/>
                    <w:rPr>
                      <w:rFonts w:eastAsia="Times New Roman" w:cstheme="minorHAnsi"/>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w:t>
                  </w:r>
                  <w:r w:rsidR="009B5E96" w:rsidRPr="001E5D22">
                    <w:rPr>
                      <w:rFonts w:eastAsia="Times New Roman" w:cstheme="minorHAnsi"/>
                      <w:color w:val="000000"/>
                      <w:sz w:val="20"/>
                      <w:szCs w:val="20"/>
                      <w:lang w:eastAsia="en-GB"/>
                    </w:rPr>
                    <w:t>A</w:t>
                  </w:r>
                  <w:r w:rsidR="00131B86" w:rsidRPr="001E5D22">
                    <w:rPr>
                      <w:rFonts w:eastAsia="Times New Roman" w:cstheme="minorHAnsi"/>
                      <w:color w:val="000000"/>
                      <w:sz w:val="20"/>
                      <w:szCs w:val="20"/>
                      <w:lang w:eastAsia="en-GB"/>
                    </w:rPr>
                    <w:t>pplication</w:t>
                  </w:r>
                  <w:r w:rsidR="009A5447">
                    <w:rPr>
                      <w:rFonts w:eastAsia="Times New Roman" w:cstheme="minorHAnsi"/>
                      <w:color w:val="000000"/>
                      <w:sz w:val="20"/>
                      <w:szCs w:val="20"/>
                      <w:lang w:eastAsia="en-GB"/>
                    </w:rPr>
                    <w:t>s</w:t>
                  </w:r>
                  <w:r w:rsidR="00131B86" w:rsidRPr="001E5D22">
                    <w:rPr>
                      <w:rFonts w:eastAsia="Times New Roman" w:cstheme="minorHAnsi"/>
                      <w:color w:val="000000"/>
                      <w:sz w:val="20"/>
                      <w:szCs w:val="20"/>
                      <w:lang w:eastAsia="en-GB"/>
                    </w:rPr>
                    <w:t xml:space="preserve"> submitted</w:t>
                  </w:r>
                </w:p>
              </w:tc>
              <w:tc>
                <w:tcPr>
                  <w:tcW w:w="6095" w:type="dxa"/>
                  <w:vMerge/>
                  <w:vAlign w:val="center"/>
                  <w:hideMark/>
                </w:tcPr>
                <w:p w14:paraId="54124C39" w14:textId="77777777" w:rsidR="007C3B75" w:rsidRPr="004667E7" w:rsidRDefault="007C3B75" w:rsidP="001349D0">
                  <w:pPr>
                    <w:spacing w:after="0" w:line="240" w:lineRule="auto"/>
                    <w:rPr>
                      <w:rFonts w:ascii="Segoe UI" w:eastAsia="Times New Roman" w:hAnsi="Segoe UI" w:cs="Segoe UI"/>
                      <w:color w:val="000000"/>
                      <w:lang w:eastAsia="en-GB"/>
                    </w:rPr>
                  </w:pPr>
                </w:p>
              </w:tc>
              <w:tc>
                <w:tcPr>
                  <w:tcW w:w="2178" w:type="dxa"/>
                  <w:vMerge/>
                  <w:vAlign w:val="center"/>
                  <w:hideMark/>
                </w:tcPr>
                <w:p w14:paraId="5D02F741" w14:textId="77777777" w:rsidR="007C3B75" w:rsidRPr="004667E7" w:rsidRDefault="007C3B75" w:rsidP="001349D0">
                  <w:pPr>
                    <w:spacing w:after="0" w:line="240" w:lineRule="auto"/>
                    <w:rPr>
                      <w:rFonts w:ascii="Segoe UI" w:eastAsia="Times New Roman" w:hAnsi="Segoe UI" w:cs="Segoe UI"/>
                      <w:color w:val="000000"/>
                      <w:lang w:eastAsia="en-GB"/>
                    </w:rPr>
                  </w:pPr>
                </w:p>
              </w:tc>
            </w:tr>
            <w:tr w:rsidR="007C3B75" w:rsidRPr="004667E7" w14:paraId="6C3EC2C3" w14:textId="77777777" w:rsidTr="001E5D22">
              <w:trPr>
                <w:trHeight w:val="283"/>
              </w:trPr>
              <w:tc>
                <w:tcPr>
                  <w:tcW w:w="1921" w:type="dxa"/>
                  <w:vMerge/>
                  <w:vAlign w:val="center"/>
                  <w:hideMark/>
                </w:tcPr>
                <w:p w14:paraId="4EF00C5A" w14:textId="77777777" w:rsidR="007C3B75" w:rsidRPr="001E5D22" w:rsidRDefault="007C3B75" w:rsidP="007C3B75">
                  <w:pPr>
                    <w:spacing w:after="0" w:line="240" w:lineRule="auto"/>
                    <w:rPr>
                      <w:rFonts w:eastAsia="Times New Roman" w:cstheme="minorHAnsi"/>
                      <w:color w:val="000000"/>
                      <w:lang w:eastAsia="en-GB"/>
                    </w:rPr>
                  </w:pPr>
                </w:p>
              </w:tc>
              <w:tc>
                <w:tcPr>
                  <w:tcW w:w="1985" w:type="dxa"/>
                  <w:vAlign w:val="center"/>
                  <w:hideMark/>
                </w:tcPr>
                <w:p w14:paraId="6A16C530" w14:textId="69E2938D" w:rsidR="007C3B75" w:rsidRPr="001E5D22" w:rsidRDefault="00306DA5" w:rsidP="007C3B75">
                  <w:pPr>
                    <w:spacing w:after="0" w:line="240" w:lineRule="auto"/>
                    <w:rPr>
                      <w:rFonts w:eastAsia="Times New Roman" w:cstheme="minorHAnsi"/>
                      <w:color w:val="000000"/>
                      <w:sz w:val="20"/>
                      <w:szCs w:val="20"/>
                      <w:lang w:eastAsia="en-GB"/>
                    </w:rPr>
                  </w:pPr>
                  <w:r w:rsidRPr="001E5D22">
                    <w:rPr>
                      <w:rFonts w:ascii="Segoe UI Symbol" w:eastAsia="Times New Roman" w:hAnsi="Segoe UI Symbol" w:cs="Segoe UI Symbol"/>
                      <w:color w:val="000000"/>
                      <w:sz w:val="20"/>
                      <w:szCs w:val="20"/>
                      <w:lang w:eastAsia="en-GB"/>
                    </w:rPr>
                    <w:t>☐</w:t>
                  </w:r>
                  <w:r w:rsidRPr="001E5D22">
                    <w:rPr>
                      <w:rFonts w:eastAsia="Times New Roman" w:cstheme="minorHAnsi"/>
                      <w:color w:val="000000"/>
                      <w:sz w:val="20"/>
                      <w:szCs w:val="20"/>
                      <w:lang w:eastAsia="en-GB"/>
                    </w:rPr>
                    <w:t xml:space="preserve"> </w:t>
                  </w:r>
                  <w:r w:rsidR="00131B86" w:rsidRPr="001E5D22">
                    <w:rPr>
                      <w:rFonts w:eastAsia="Times New Roman" w:cstheme="minorHAnsi"/>
                      <w:color w:val="000000"/>
                      <w:sz w:val="20"/>
                      <w:szCs w:val="20"/>
                      <w:lang w:eastAsia="en-GB"/>
                    </w:rPr>
                    <w:t>Approvals given</w:t>
                  </w:r>
                </w:p>
              </w:tc>
              <w:tc>
                <w:tcPr>
                  <w:tcW w:w="6095" w:type="dxa"/>
                  <w:vMerge/>
                  <w:vAlign w:val="center"/>
                  <w:hideMark/>
                </w:tcPr>
                <w:p w14:paraId="0697C33E" w14:textId="77777777" w:rsidR="007C3B75" w:rsidRPr="004667E7" w:rsidRDefault="007C3B75" w:rsidP="001349D0">
                  <w:pPr>
                    <w:spacing w:after="0" w:line="240" w:lineRule="auto"/>
                    <w:rPr>
                      <w:rFonts w:ascii="Segoe UI" w:eastAsia="Times New Roman" w:hAnsi="Segoe UI" w:cs="Segoe UI"/>
                      <w:color w:val="000000"/>
                      <w:lang w:eastAsia="en-GB"/>
                    </w:rPr>
                  </w:pPr>
                </w:p>
              </w:tc>
              <w:tc>
                <w:tcPr>
                  <w:tcW w:w="2178" w:type="dxa"/>
                  <w:vMerge/>
                  <w:vAlign w:val="center"/>
                  <w:hideMark/>
                </w:tcPr>
                <w:p w14:paraId="0729DE38" w14:textId="77777777" w:rsidR="007C3B75" w:rsidRPr="004667E7" w:rsidRDefault="007C3B75" w:rsidP="001349D0">
                  <w:pPr>
                    <w:spacing w:after="0" w:line="240" w:lineRule="auto"/>
                    <w:rPr>
                      <w:rFonts w:ascii="Segoe UI" w:eastAsia="Times New Roman" w:hAnsi="Segoe UI" w:cs="Segoe UI"/>
                      <w:color w:val="000000"/>
                      <w:lang w:eastAsia="en-GB"/>
                    </w:rPr>
                  </w:pPr>
                </w:p>
              </w:tc>
            </w:tr>
            <w:tr w:rsidR="009A5447" w:rsidRPr="004667E7" w14:paraId="40D09920" w14:textId="77777777" w:rsidTr="001E5D22">
              <w:trPr>
                <w:trHeight w:val="283"/>
              </w:trPr>
              <w:tc>
                <w:tcPr>
                  <w:tcW w:w="1921" w:type="dxa"/>
                  <w:vMerge w:val="restart"/>
                  <w:vAlign w:val="center"/>
                  <w:hideMark/>
                </w:tcPr>
                <w:p w14:paraId="682F9988" w14:textId="34438907"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Contracts for Delivery of Engineering Studies</w:t>
                  </w:r>
                </w:p>
              </w:tc>
              <w:tc>
                <w:tcPr>
                  <w:tcW w:w="1985" w:type="dxa"/>
                  <w:vAlign w:val="center"/>
                  <w:hideMark/>
                </w:tcPr>
                <w:p w14:paraId="0521DDA9" w14:textId="288145A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hideMark/>
                </w:tcPr>
                <w:p w14:paraId="7F415B68"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hideMark/>
                </w:tcPr>
                <w:p w14:paraId="095C9BC5"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9A5447" w:rsidRPr="004667E7" w14:paraId="3FDF91DB" w14:textId="77777777" w:rsidTr="001E5D22">
              <w:trPr>
                <w:trHeight w:val="283"/>
              </w:trPr>
              <w:tc>
                <w:tcPr>
                  <w:tcW w:w="1921" w:type="dxa"/>
                  <w:vMerge/>
                  <w:vAlign w:val="center"/>
                  <w:hideMark/>
                </w:tcPr>
                <w:p w14:paraId="1D8F422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1BEACB96" w14:textId="3A8AEC2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hideMark/>
                </w:tcPr>
                <w:p w14:paraId="1990EA0C"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676F9CC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090CDE5" w14:textId="77777777" w:rsidTr="001E5D22">
              <w:trPr>
                <w:trHeight w:val="283"/>
              </w:trPr>
              <w:tc>
                <w:tcPr>
                  <w:tcW w:w="1921" w:type="dxa"/>
                  <w:vMerge/>
                  <w:vAlign w:val="center"/>
                  <w:hideMark/>
                </w:tcPr>
                <w:p w14:paraId="7EEB6488"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277CBDC7" w14:textId="2B6BCE5D"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hideMark/>
                </w:tcPr>
                <w:p w14:paraId="7789453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68326670"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692A03C1" w14:textId="77777777" w:rsidTr="001E5D22">
              <w:trPr>
                <w:trHeight w:val="283"/>
              </w:trPr>
              <w:tc>
                <w:tcPr>
                  <w:tcW w:w="1921" w:type="dxa"/>
                  <w:vMerge/>
                  <w:vAlign w:val="center"/>
                  <w:hideMark/>
                </w:tcPr>
                <w:p w14:paraId="7E37CA04"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3D4DF729" w14:textId="4A9F3AC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hideMark/>
                </w:tcPr>
                <w:p w14:paraId="730FB58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3CB43A36"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3EA36F3" w14:textId="77777777" w:rsidTr="001E5D22">
              <w:trPr>
                <w:trHeight w:val="283"/>
              </w:trPr>
              <w:tc>
                <w:tcPr>
                  <w:tcW w:w="1921" w:type="dxa"/>
                  <w:vMerge/>
                  <w:vAlign w:val="center"/>
                  <w:hideMark/>
                </w:tcPr>
                <w:p w14:paraId="0BDEF0A9"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02C34C4E" w14:textId="2BA2D4C9"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hideMark/>
                </w:tcPr>
                <w:p w14:paraId="1952F5B3"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EA891B3"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00E6522" w14:textId="77777777" w:rsidTr="001E5D22">
              <w:trPr>
                <w:trHeight w:val="283"/>
              </w:trPr>
              <w:tc>
                <w:tcPr>
                  <w:tcW w:w="1921" w:type="dxa"/>
                  <w:vMerge/>
                  <w:vAlign w:val="center"/>
                  <w:hideMark/>
                </w:tcPr>
                <w:p w14:paraId="0B4AE797"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53A34121" w14:textId="7925FBBF"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hideMark/>
                </w:tcPr>
                <w:p w14:paraId="39066E73"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46C7F4FD"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3772421" w14:textId="77777777" w:rsidTr="001E5D22">
              <w:trPr>
                <w:trHeight w:val="283"/>
              </w:trPr>
              <w:tc>
                <w:tcPr>
                  <w:tcW w:w="1921" w:type="dxa"/>
                  <w:vMerge/>
                  <w:vAlign w:val="center"/>
                  <w:hideMark/>
                </w:tcPr>
                <w:p w14:paraId="434A66F3"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185C4874" w14:textId="1B449CF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hideMark/>
                </w:tcPr>
                <w:p w14:paraId="275458E4"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69E2F8F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1C25149" w14:textId="77777777" w:rsidTr="001E5D22">
              <w:trPr>
                <w:trHeight w:val="283"/>
              </w:trPr>
              <w:tc>
                <w:tcPr>
                  <w:tcW w:w="1921" w:type="dxa"/>
                  <w:vMerge w:val="restart"/>
                  <w:vAlign w:val="center"/>
                </w:tcPr>
                <w:p w14:paraId="2089EC57" w14:textId="3246DDDD" w:rsidR="009A5447" w:rsidRPr="001E5D22" w:rsidDel="00BD686F"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EPC contract</w:t>
                  </w:r>
                </w:p>
              </w:tc>
              <w:tc>
                <w:tcPr>
                  <w:tcW w:w="1985" w:type="dxa"/>
                  <w:vAlign w:val="center"/>
                </w:tcPr>
                <w:p w14:paraId="663C90D5" w14:textId="5956CF1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3C8D234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0D903EB5"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E92308C" w14:textId="77777777" w:rsidTr="001E5D22">
              <w:trPr>
                <w:trHeight w:val="283"/>
              </w:trPr>
              <w:tc>
                <w:tcPr>
                  <w:tcW w:w="1921" w:type="dxa"/>
                  <w:vMerge/>
                  <w:vAlign w:val="center"/>
                </w:tcPr>
                <w:p w14:paraId="46B54BD0" w14:textId="77777777" w:rsidR="009A5447" w:rsidRPr="001E5D22" w:rsidDel="00BD686F" w:rsidRDefault="009A5447" w:rsidP="009A5447">
                  <w:pPr>
                    <w:spacing w:after="0" w:line="240" w:lineRule="auto"/>
                    <w:rPr>
                      <w:rFonts w:eastAsia="Times New Roman" w:cstheme="minorHAnsi"/>
                      <w:color w:val="000000"/>
                      <w:lang w:eastAsia="en-GB"/>
                    </w:rPr>
                  </w:pPr>
                </w:p>
              </w:tc>
              <w:tc>
                <w:tcPr>
                  <w:tcW w:w="1985" w:type="dxa"/>
                  <w:vAlign w:val="center"/>
                </w:tcPr>
                <w:p w14:paraId="342A52CA" w14:textId="05CDEF2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56B6DC42"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402CB7C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6CD20A62" w14:textId="77777777" w:rsidTr="001E5D22">
              <w:trPr>
                <w:trHeight w:val="283"/>
              </w:trPr>
              <w:tc>
                <w:tcPr>
                  <w:tcW w:w="1921" w:type="dxa"/>
                  <w:vMerge/>
                  <w:vAlign w:val="center"/>
                </w:tcPr>
                <w:p w14:paraId="195D1EA3" w14:textId="77777777" w:rsidR="009A5447" w:rsidRPr="001E5D22" w:rsidDel="00BD686F" w:rsidRDefault="009A5447" w:rsidP="009A5447">
                  <w:pPr>
                    <w:spacing w:after="0" w:line="240" w:lineRule="auto"/>
                    <w:rPr>
                      <w:rFonts w:eastAsia="Times New Roman" w:cstheme="minorHAnsi"/>
                      <w:color w:val="000000"/>
                      <w:lang w:eastAsia="en-GB"/>
                    </w:rPr>
                  </w:pPr>
                </w:p>
              </w:tc>
              <w:tc>
                <w:tcPr>
                  <w:tcW w:w="1985" w:type="dxa"/>
                  <w:vAlign w:val="center"/>
                </w:tcPr>
                <w:p w14:paraId="246D1A66" w14:textId="291E0B0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089A83F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AC54418"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4D306FA" w14:textId="77777777" w:rsidTr="001E5D22">
              <w:trPr>
                <w:trHeight w:val="283"/>
              </w:trPr>
              <w:tc>
                <w:tcPr>
                  <w:tcW w:w="1921" w:type="dxa"/>
                  <w:vMerge/>
                  <w:vAlign w:val="center"/>
                </w:tcPr>
                <w:p w14:paraId="50E53E3F" w14:textId="77777777" w:rsidR="009A5447" w:rsidRPr="001E5D22" w:rsidDel="00BD686F" w:rsidRDefault="009A5447" w:rsidP="009A5447">
                  <w:pPr>
                    <w:spacing w:after="0" w:line="240" w:lineRule="auto"/>
                    <w:rPr>
                      <w:rFonts w:eastAsia="Times New Roman" w:cstheme="minorHAnsi"/>
                      <w:color w:val="000000"/>
                      <w:lang w:eastAsia="en-GB"/>
                    </w:rPr>
                  </w:pPr>
                </w:p>
              </w:tc>
              <w:tc>
                <w:tcPr>
                  <w:tcW w:w="1985" w:type="dxa"/>
                  <w:vAlign w:val="center"/>
                </w:tcPr>
                <w:p w14:paraId="0591DF6A" w14:textId="3FDE81FC"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4834A7E5"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719D37C"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4A5E9C7" w14:textId="77777777" w:rsidTr="001E5D22">
              <w:trPr>
                <w:trHeight w:val="283"/>
              </w:trPr>
              <w:tc>
                <w:tcPr>
                  <w:tcW w:w="1921" w:type="dxa"/>
                  <w:vMerge/>
                  <w:vAlign w:val="center"/>
                </w:tcPr>
                <w:p w14:paraId="4EBF70DF" w14:textId="77777777" w:rsidR="009A5447" w:rsidRPr="001E5D22" w:rsidDel="00BD686F" w:rsidRDefault="009A5447" w:rsidP="009A5447">
                  <w:pPr>
                    <w:spacing w:after="0" w:line="240" w:lineRule="auto"/>
                    <w:rPr>
                      <w:rFonts w:eastAsia="Times New Roman" w:cstheme="minorHAnsi"/>
                      <w:color w:val="000000"/>
                      <w:lang w:eastAsia="en-GB"/>
                    </w:rPr>
                  </w:pPr>
                </w:p>
              </w:tc>
              <w:tc>
                <w:tcPr>
                  <w:tcW w:w="1985" w:type="dxa"/>
                  <w:vAlign w:val="center"/>
                </w:tcPr>
                <w:p w14:paraId="215A02DD" w14:textId="2C076AB8"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152CA8B0"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6D501797"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67F44F6" w14:textId="77777777" w:rsidTr="001E5D22">
              <w:trPr>
                <w:trHeight w:val="283"/>
              </w:trPr>
              <w:tc>
                <w:tcPr>
                  <w:tcW w:w="1921" w:type="dxa"/>
                  <w:vMerge/>
                  <w:vAlign w:val="center"/>
                </w:tcPr>
                <w:p w14:paraId="5C063CC0" w14:textId="77777777" w:rsidR="009A5447" w:rsidRPr="001E5D22" w:rsidDel="00BD686F" w:rsidRDefault="009A5447" w:rsidP="009A5447">
                  <w:pPr>
                    <w:spacing w:after="0" w:line="240" w:lineRule="auto"/>
                    <w:rPr>
                      <w:rFonts w:eastAsia="Times New Roman" w:cstheme="minorHAnsi"/>
                      <w:color w:val="000000"/>
                      <w:lang w:eastAsia="en-GB"/>
                    </w:rPr>
                  </w:pPr>
                </w:p>
              </w:tc>
              <w:tc>
                <w:tcPr>
                  <w:tcW w:w="1985" w:type="dxa"/>
                  <w:vAlign w:val="center"/>
                </w:tcPr>
                <w:p w14:paraId="76557A32" w14:textId="192C2A2C"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483DD84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07A02A3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36E74E8" w14:textId="77777777" w:rsidTr="001E5D22">
              <w:trPr>
                <w:trHeight w:val="283"/>
              </w:trPr>
              <w:tc>
                <w:tcPr>
                  <w:tcW w:w="1921" w:type="dxa"/>
                  <w:vMerge/>
                  <w:vAlign w:val="center"/>
                </w:tcPr>
                <w:p w14:paraId="7B855CD1" w14:textId="77777777" w:rsidR="009A5447" w:rsidRPr="001E5D22" w:rsidDel="00BD686F" w:rsidRDefault="009A5447" w:rsidP="009A5447">
                  <w:pPr>
                    <w:spacing w:after="0" w:line="240" w:lineRule="auto"/>
                    <w:rPr>
                      <w:rFonts w:eastAsia="Times New Roman" w:cstheme="minorHAnsi"/>
                      <w:color w:val="000000"/>
                      <w:lang w:eastAsia="en-GB"/>
                    </w:rPr>
                  </w:pPr>
                </w:p>
              </w:tc>
              <w:tc>
                <w:tcPr>
                  <w:tcW w:w="1985" w:type="dxa"/>
                  <w:vAlign w:val="center"/>
                </w:tcPr>
                <w:p w14:paraId="4646BAC2" w14:textId="053EFF08"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22776FA2"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5B025472"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6A26DD60" w14:textId="77777777" w:rsidTr="001E5D22">
              <w:trPr>
                <w:trHeight w:val="283"/>
              </w:trPr>
              <w:tc>
                <w:tcPr>
                  <w:tcW w:w="1921" w:type="dxa"/>
                  <w:vMerge w:val="restart"/>
                  <w:vAlign w:val="center"/>
                  <w:hideMark/>
                </w:tcPr>
                <w:p w14:paraId="4CB1E97E" w14:textId="4FB8BCAD"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Key Equipment Supplier Agreements</w:t>
                  </w:r>
                </w:p>
              </w:tc>
              <w:tc>
                <w:tcPr>
                  <w:tcW w:w="1985" w:type="dxa"/>
                  <w:vAlign w:val="center"/>
                  <w:hideMark/>
                </w:tcPr>
                <w:p w14:paraId="60576901" w14:textId="16C91002"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hideMark/>
                </w:tcPr>
                <w:p w14:paraId="14642A3A"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c>
                <w:tcPr>
                  <w:tcW w:w="2178" w:type="dxa"/>
                  <w:vMerge w:val="restart"/>
                  <w:vAlign w:val="center"/>
                  <w:hideMark/>
                </w:tcPr>
                <w:p w14:paraId="61B4A4E5" w14:textId="77777777" w:rsidR="009A5447" w:rsidRPr="004667E7" w:rsidRDefault="009A5447" w:rsidP="009A5447">
                  <w:pPr>
                    <w:spacing w:after="0" w:line="240" w:lineRule="auto"/>
                    <w:rPr>
                      <w:rFonts w:ascii="Segoe UI" w:eastAsia="Times New Roman" w:hAnsi="Segoe UI" w:cs="Segoe UI"/>
                      <w:color w:val="000000"/>
                      <w:lang w:eastAsia="en-GB"/>
                    </w:rPr>
                  </w:pPr>
                  <w:r w:rsidRPr="004667E7">
                    <w:rPr>
                      <w:rFonts w:ascii="Segoe UI" w:eastAsia="Times New Roman" w:hAnsi="Segoe UI" w:cs="Segoe UI"/>
                      <w:color w:val="000000"/>
                      <w:lang w:eastAsia="en-GB"/>
                    </w:rPr>
                    <w:t> </w:t>
                  </w:r>
                </w:p>
              </w:tc>
            </w:tr>
            <w:tr w:rsidR="009A5447" w:rsidRPr="004667E7" w14:paraId="5D4C3C2B" w14:textId="77777777" w:rsidTr="001E5D22">
              <w:trPr>
                <w:trHeight w:val="283"/>
              </w:trPr>
              <w:tc>
                <w:tcPr>
                  <w:tcW w:w="1921" w:type="dxa"/>
                  <w:vMerge/>
                  <w:vAlign w:val="center"/>
                  <w:hideMark/>
                </w:tcPr>
                <w:p w14:paraId="70079333"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6DA6F7DF" w14:textId="251E82A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hideMark/>
                </w:tcPr>
                <w:p w14:paraId="3980190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024CF47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C9054DB" w14:textId="77777777" w:rsidTr="001E5D22">
              <w:trPr>
                <w:trHeight w:val="283"/>
              </w:trPr>
              <w:tc>
                <w:tcPr>
                  <w:tcW w:w="1921" w:type="dxa"/>
                  <w:vMerge/>
                  <w:vAlign w:val="center"/>
                  <w:hideMark/>
                </w:tcPr>
                <w:p w14:paraId="50AD38E1"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206BF8DD" w14:textId="4C9E6E5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hideMark/>
                </w:tcPr>
                <w:p w14:paraId="69370A0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7F8997C5"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6978A942" w14:textId="77777777" w:rsidTr="001E5D22">
              <w:trPr>
                <w:trHeight w:val="283"/>
              </w:trPr>
              <w:tc>
                <w:tcPr>
                  <w:tcW w:w="1921" w:type="dxa"/>
                  <w:vMerge/>
                  <w:vAlign w:val="center"/>
                  <w:hideMark/>
                </w:tcPr>
                <w:p w14:paraId="28142BCE"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28E133F0" w14:textId="53F292D5"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hideMark/>
                </w:tcPr>
                <w:p w14:paraId="62923735"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E5CCEDD"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EC9B2A9" w14:textId="77777777" w:rsidTr="001E5D22">
              <w:trPr>
                <w:trHeight w:val="283"/>
              </w:trPr>
              <w:tc>
                <w:tcPr>
                  <w:tcW w:w="1921" w:type="dxa"/>
                  <w:vMerge/>
                  <w:vAlign w:val="center"/>
                  <w:hideMark/>
                </w:tcPr>
                <w:p w14:paraId="550232ED"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506881CB" w14:textId="0CE0E88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hideMark/>
                </w:tcPr>
                <w:p w14:paraId="54481E7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6DC58D46"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46AD5AE" w14:textId="77777777" w:rsidTr="001E5D22">
              <w:trPr>
                <w:trHeight w:val="283"/>
              </w:trPr>
              <w:tc>
                <w:tcPr>
                  <w:tcW w:w="1921" w:type="dxa"/>
                  <w:vMerge/>
                  <w:vAlign w:val="center"/>
                  <w:hideMark/>
                </w:tcPr>
                <w:p w14:paraId="2AD7DD87"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365A5F9B" w14:textId="6F9CF78C"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hideMark/>
                </w:tcPr>
                <w:p w14:paraId="441295CD"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809A0C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E0124E9" w14:textId="77777777" w:rsidTr="001E5D22">
              <w:trPr>
                <w:trHeight w:val="283"/>
              </w:trPr>
              <w:tc>
                <w:tcPr>
                  <w:tcW w:w="1921" w:type="dxa"/>
                  <w:vMerge/>
                  <w:vAlign w:val="center"/>
                  <w:hideMark/>
                </w:tcPr>
                <w:p w14:paraId="51943BB1"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hideMark/>
                </w:tcPr>
                <w:p w14:paraId="3EC2DA14" w14:textId="352F7FF1"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hideMark/>
                </w:tcPr>
                <w:p w14:paraId="543516D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hideMark/>
                </w:tcPr>
                <w:p w14:paraId="13BB282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B09D0EA" w14:textId="77777777" w:rsidTr="001E5D22">
              <w:trPr>
                <w:trHeight w:val="283"/>
              </w:trPr>
              <w:tc>
                <w:tcPr>
                  <w:tcW w:w="1921" w:type="dxa"/>
                  <w:vMerge w:val="restart"/>
                  <w:vAlign w:val="center"/>
                </w:tcPr>
                <w:p w14:paraId="6B31A232" w14:textId="4A6BB5BB"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Technology Performance Guarantees or Equivalent Instruments</w:t>
                  </w:r>
                </w:p>
              </w:tc>
              <w:tc>
                <w:tcPr>
                  <w:tcW w:w="1985" w:type="dxa"/>
                  <w:vAlign w:val="center"/>
                </w:tcPr>
                <w:p w14:paraId="6A284D20" w14:textId="6F1BD43C"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2723B34C"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1FA228F4"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B48AECA" w14:textId="77777777" w:rsidTr="001E5D22">
              <w:trPr>
                <w:trHeight w:val="283"/>
              </w:trPr>
              <w:tc>
                <w:tcPr>
                  <w:tcW w:w="1921" w:type="dxa"/>
                  <w:vMerge/>
                  <w:vAlign w:val="center"/>
                </w:tcPr>
                <w:p w14:paraId="32A0644B"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4E346F6E" w14:textId="25E87C1E"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4CA3B52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3F69DCC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410EBDAF" w14:textId="77777777" w:rsidTr="001E5D22">
              <w:trPr>
                <w:trHeight w:val="283"/>
              </w:trPr>
              <w:tc>
                <w:tcPr>
                  <w:tcW w:w="1921" w:type="dxa"/>
                  <w:vMerge/>
                  <w:vAlign w:val="center"/>
                </w:tcPr>
                <w:p w14:paraId="0E66611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08A668F3" w14:textId="6AD883A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7314E65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03D5EDC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E9DEC53" w14:textId="77777777" w:rsidTr="001E5D22">
              <w:trPr>
                <w:trHeight w:val="283"/>
              </w:trPr>
              <w:tc>
                <w:tcPr>
                  <w:tcW w:w="1921" w:type="dxa"/>
                  <w:vMerge/>
                  <w:vAlign w:val="center"/>
                </w:tcPr>
                <w:p w14:paraId="6D8FC1BB"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3F0816FF" w14:textId="1672E784"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34671C6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2B9D7E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76D5243" w14:textId="77777777" w:rsidTr="001E5D22">
              <w:trPr>
                <w:trHeight w:val="283"/>
              </w:trPr>
              <w:tc>
                <w:tcPr>
                  <w:tcW w:w="1921" w:type="dxa"/>
                  <w:vMerge/>
                  <w:vAlign w:val="center"/>
                </w:tcPr>
                <w:p w14:paraId="6B8019C5"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C6990CE" w14:textId="1A3B4A1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68E4FA96"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336E3ED5"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E64490F" w14:textId="77777777" w:rsidTr="001E5D22">
              <w:trPr>
                <w:trHeight w:val="283"/>
              </w:trPr>
              <w:tc>
                <w:tcPr>
                  <w:tcW w:w="1921" w:type="dxa"/>
                  <w:vMerge/>
                  <w:vAlign w:val="center"/>
                </w:tcPr>
                <w:p w14:paraId="27F9A8DC"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FCFD591" w14:textId="08C089F5"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5340E6C1"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BE1541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F4F95C6" w14:textId="77777777" w:rsidTr="001E5D22">
              <w:trPr>
                <w:trHeight w:val="283"/>
              </w:trPr>
              <w:tc>
                <w:tcPr>
                  <w:tcW w:w="1921" w:type="dxa"/>
                  <w:vMerge/>
                  <w:vAlign w:val="center"/>
                </w:tcPr>
                <w:p w14:paraId="660D6B4C"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BDA358D" w14:textId="77C1ACBE"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6D452E1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2075B8B"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281AC7AE" w14:textId="77777777" w:rsidTr="001E5D22">
              <w:trPr>
                <w:trHeight w:val="283"/>
              </w:trPr>
              <w:tc>
                <w:tcPr>
                  <w:tcW w:w="1921" w:type="dxa"/>
                  <w:vMerge w:val="restart"/>
                  <w:vAlign w:val="center"/>
                </w:tcPr>
                <w:p w14:paraId="41CC5DAE" w14:textId="5C0CE471"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Site acquisition (purchase or lease)</w:t>
                  </w:r>
                </w:p>
              </w:tc>
              <w:tc>
                <w:tcPr>
                  <w:tcW w:w="1985" w:type="dxa"/>
                  <w:vAlign w:val="center"/>
                </w:tcPr>
                <w:p w14:paraId="5832A677" w14:textId="6868765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2A28FD4C"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018A0CD4"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BDAEBA7" w14:textId="77777777" w:rsidTr="001E5D22">
              <w:trPr>
                <w:trHeight w:val="283"/>
              </w:trPr>
              <w:tc>
                <w:tcPr>
                  <w:tcW w:w="1921" w:type="dxa"/>
                  <w:vMerge/>
                  <w:vAlign w:val="center"/>
                </w:tcPr>
                <w:p w14:paraId="266B2D9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78BFBA00" w14:textId="6C4EDB9F"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6E4F7B8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A431DCB"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B81ED37" w14:textId="77777777" w:rsidTr="001E5D22">
              <w:trPr>
                <w:trHeight w:val="283"/>
              </w:trPr>
              <w:tc>
                <w:tcPr>
                  <w:tcW w:w="1921" w:type="dxa"/>
                  <w:vMerge/>
                  <w:vAlign w:val="center"/>
                </w:tcPr>
                <w:p w14:paraId="188F7010"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51CADC2B" w14:textId="12D70E0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6E6D4CF6"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22E766B"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6E96B7F" w14:textId="77777777" w:rsidTr="001E5D22">
              <w:trPr>
                <w:trHeight w:val="283"/>
              </w:trPr>
              <w:tc>
                <w:tcPr>
                  <w:tcW w:w="1921" w:type="dxa"/>
                  <w:vMerge/>
                  <w:vAlign w:val="center"/>
                </w:tcPr>
                <w:p w14:paraId="42764B0B"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4F29CCC5" w14:textId="567D9C7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11A1915D"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E52508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379DE03" w14:textId="77777777" w:rsidTr="001E5D22">
              <w:trPr>
                <w:trHeight w:val="283"/>
              </w:trPr>
              <w:tc>
                <w:tcPr>
                  <w:tcW w:w="1921" w:type="dxa"/>
                  <w:vMerge/>
                  <w:vAlign w:val="center"/>
                </w:tcPr>
                <w:p w14:paraId="33CDB031"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74ED2575" w14:textId="07FE212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48C2FBA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B3D2323"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27624AF" w14:textId="77777777" w:rsidTr="001E5D22">
              <w:trPr>
                <w:trHeight w:val="283"/>
              </w:trPr>
              <w:tc>
                <w:tcPr>
                  <w:tcW w:w="1921" w:type="dxa"/>
                  <w:vMerge/>
                  <w:vAlign w:val="center"/>
                </w:tcPr>
                <w:p w14:paraId="2547134D"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32BC2E57" w14:textId="38C6B4E2"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784A9060"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5F91ABBC"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66678F9" w14:textId="77777777" w:rsidTr="001E5D22">
              <w:trPr>
                <w:trHeight w:val="283"/>
              </w:trPr>
              <w:tc>
                <w:tcPr>
                  <w:tcW w:w="1921" w:type="dxa"/>
                  <w:vMerge/>
                  <w:vAlign w:val="center"/>
                </w:tcPr>
                <w:p w14:paraId="396A422A"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3C791103" w14:textId="141EEFB2"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0B8E6C12"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1D4A90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FDFB2DA" w14:textId="77777777" w:rsidTr="001E5D22">
              <w:trPr>
                <w:trHeight w:val="283"/>
              </w:trPr>
              <w:tc>
                <w:tcPr>
                  <w:tcW w:w="1921" w:type="dxa"/>
                  <w:vMerge w:val="restart"/>
                  <w:vAlign w:val="center"/>
                </w:tcPr>
                <w:p w14:paraId="47085293" w14:textId="01DE4E0B"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Process safety studies</w:t>
                  </w:r>
                </w:p>
              </w:tc>
              <w:tc>
                <w:tcPr>
                  <w:tcW w:w="1985" w:type="dxa"/>
                  <w:vAlign w:val="center"/>
                </w:tcPr>
                <w:p w14:paraId="2554BCA0" w14:textId="32D008D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3ED51D31"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10CDBD3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77850782" w14:textId="77777777" w:rsidTr="001E5D22">
              <w:trPr>
                <w:trHeight w:val="283"/>
              </w:trPr>
              <w:tc>
                <w:tcPr>
                  <w:tcW w:w="1921" w:type="dxa"/>
                  <w:vMerge/>
                  <w:vAlign w:val="center"/>
                </w:tcPr>
                <w:p w14:paraId="03DD3BED"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5950A7B2" w14:textId="3467CC55"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063E4523"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DEF11A7"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074A63F" w14:textId="77777777" w:rsidTr="001E5D22">
              <w:trPr>
                <w:trHeight w:val="283"/>
              </w:trPr>
              <w:tc>
                <w:tcPr>
                  <w:tcW w:w="1921" w:type="dxa"/>
                  <w:vMerge/>
                  <w:vAlign w:val="center"/>
                </w:tcPr>
                <w:p w14:paraId="457E103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0420AD8" w14:textId="39A81BF7"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50A6BEA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7ED2A18"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1E63644" w14:textId="77777777" w:rsidTr="001E5D22">
              <w:trPr>
                <w:trHeight w:val="283"/>
              </w:trPr>
              <w:tc>
                <w:tcPr>
                  <w:tcW w:w="1921" w:type="dxa"/>
                  <w:vMerge/>
                  <w:vAlign w:val="center"/>
                </w:tcPr>
                <w:p w14:paraId="261A9C53"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65EBE308" w14:textId="69E5E41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2571A3AB"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3A090F8"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27DAE51" w14:textId="77777777" w:rsidTr="001E5D22">
              <w:trPr>
                <w:trHeight w:val="283"/>
              </w:trPr>
              <w:tc>
                <w:tcPr>
                  <w:tcW w:w="1921" w:type="dxa"/>
                  <w:vMerge/>
                  <w:vAlign w:val="center"/>
                </w:tcPr>
                <w:p w14:paraId="47BC7CB5"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50919D3" w14:textId="6E23668A"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693086F8"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05B6D7B3"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6141E694" w14:textId="77777777" w:rsidTr="001E5D22">
              <w:trPr>
                <w:trHeight w:val="283"/>
              </w:trPr>
              <w:tc>
                <w:tcPr>
                  <w:tcW w:w="1921" w:type="dxa"/>
                  <w:vMerge/>
                  <w:vAlign w:val="center"/>
                </w:tcPr>
                <w:p w14:paraId="3A952D6C"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07FC5377" w14:textId="2BAAA7E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761ABDCA"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AEFEC1C"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4C9CCFA" w14:textId="77777777" w:rsidTr="001E5D22">
              <w:trPr>
                <w:trHeight w:val="283"/>
              </w:trPr>
              <w:tc>
                <w:tcPr>
                  <w:tcW w:w="1921" w:type="dxa"/>
                  <w:vMerge/>
                  <w:vAlign w:val="center"/>
                </w:tcPr>
                <w:p w14:paraId="3837B813"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4C9D717D" w14:textId="7D9B5250"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4F17B847"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5C055CE6"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57D78453" w14:textId="77777777" w:rsidTr="001E5D22">
              <w:trPr>
                <w:trHeight w:val="283"/>
              </w:trPr>
              <w:tc>
                <w:tcPr>
                  <w:tcW w:w="1921" w:type="dxa"/>
                  <w:vMerge w:val="restart"/>
                  <w:vAlign w:val="center"/>
                </w:tcPr>
                <w:p w14:paraId="2076AFD8" w14:textId="4AB1B4C2"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Independent technology, fuel and cost evaluation</w:t>
                  </w:r>
                </w:p>
              </w:tc>
              <w:tc>
                <w:tcPr>
                  <w:tcW w:w="1985" w:type="dxa"/>
                  <w:vAlign w:val="center"/>
                </w:tcPr>
                <w:p w14:paraId="0444A4F3" w14:textId="27F48D13"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5878A996"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280EB8E2"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1F728EB" w14:textId="77777777" w:rsidTr="001E5D22">
              <w:trPr>
                <w:trHeight w:val="283"/>
              </w:trPr>
              <w:tc>
                <w:tcPr>
                  <w:tcW w:w="1921" w:type="dxa"/>
                  <w:vMerge/>
                  <w:vAlign w:val="center"/>
                </w:tcPr>
                <w:p w14:paraId="01FC5646"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4886610B" w14:textId="5E6557BC"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6645C3E1"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D787A43"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D92A34E" w14:textId="77777777" w:rsidTr="001E5D22">
              <w:trPr>
                <w:trHeight w:val="283"/>
              </w:trPr>
              <w:tc>
                <w:tcPr>
                  <w:tcW w:w="1921" w:type="dxa"/>
                  <w:vMerge/>
                  <w:vAlign w:val="center"/>
                </w:tcPr>
                <w:p w14:paraId="71E98B45"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790D658" w14:textId="69027DDE"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7A7BC69B"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97F23F0"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0DB300CD" w14:textId="77777777" w:rsidTr="001E5D22">
              <w:trPr>
                <w:trHeight w:val="283"/>
              </w:trPr>
              <w:tc>
                <w:tcPr>
                  <w:tcW w:w="1921" w:type="dxa"/>
                  <w:vMerge/>
                  <w:vAlign w:val="center"/>
                </w:tcPr>
                <w:p w14:paraId="1D8F9738"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8A8F572" w14:textId="6027115B"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74DCCF6E"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560EB7EE"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3AE2156B" w14:textId="77777777" w:rsidTr="001E5D22">
              <w:trPr>
                <w:trHeight w:val="283"/>
              </w:trPr>
              <w:tc>
                <w:tcPr>
                  <w:tcW w:w="1921" w:type="dxa"/>
                  <w:vMerge/>
                  <w:vAlign w:val="center"/>
                </w:tcPr>
                <w:p w14:paraId="27327C0F"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56CE1F25" w14:textId="69BFD395"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3C8DA429"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0DF8AF1"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41F0C8B" w14:textId="77777777" w:rsidTr="001E5D22">
              <w:trPr>
                <w:trHeight w:val="283"/>
              </w:trPr>
              <w:tc>
                <w:tcPr>
                  <w:tcW w:w="1921" w:type="dxa"/>
                  <w:vMerge/>
                  <w:vAlign w:val="center"/>
                </w:tcPr>
                <w:p w14:paraId="0E5C89DC"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0F216430" w14:textId="47FBC6DD"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0F0D3FCF"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0A55AEC9"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4667E7" w14:paraId="13383388" w14:textId="77777777" w:rsidTr="001E5D22">
              <w:trPr>
                <w:trHeight w:val="283"/>
              </w:trPr>
              <w:tc>
                <w:tcPr>
                  <w:tcW w:w="1921" w:type="dxa"/>
                  <w:vMerge/>
                  <w:vAlign w:val="center"/>
                </w:tcPr>
                <w:p w14:paraId="0630FAD4"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01351B0" w14:textId="6BDEBD66" w:rsidR="009A5447" w:rsidRPr="001E5D22" w:rsidRDefault="009A5447" w:rsidP="009A5447">
                  <w:pPr>
                    <w:spacing w:after="0" w:line="240" w:lineRule="auto"/>
                    <w:rPr>
                      <w:rFonts w:eastAsia="Times New Roman" w:cstheme="minorHAnsi"/>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20318908" w14:textId="77777777" w:rsidR="009A5447" w:rsidRPr="004667E7"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762C54F" w14:textId="77777777" w:rsidR="009A5447" w:rsidRPr="004667E7" w:rsidRDefault="009A5447" w:rsidP="009A5447">
                  <w:pPr>
                    <w:spacing w:after="0" w:line="240" w:lineRule="auto"/>
                    <w:rPr>
                      <w:rFonts w:ascii="Segoe UI" w:eastAsia="Times New Roman" w:hAnsi="Segoe UI" w:cs="Segoe UI"/>
                      <w:color w:val="000000"/>
                      <w:lang w:eastAsia="en-GB"/>
                    </w:rPr>
                  </w:pPr>
                </w:p>
              </w:tc>
            </w:tr>
            <w:tr w:rsidR="009A5447" w:rsidRPr="009C17EE" w14:paraId="66DA4888" w14:textId="77777777" w:rsidTr="001E5D22">
              <w:trPr>
                <w:trHeight w:val="48"/>
              </w:trPr>
              <w:tc>
                <w:tcPr>
                  <w:tcW w:w="1921" w:type="dxa"/>
                  <w:vMerge w:val="restart"/>
                  <w:vAlign w:val="center"/>
                </w:tcPr>
                <w:p w14:paraId="0F5C0CA6" w14:textId="0F5880E6" w:rsidR="009A5447" w:rsidRPr="001E5D22" w:rsidRDefault="009A5447" w:rsidP="009A5447">
                  <w:pPr>
                    <w:spacing w:after="0" w:line="240" w:lineRule="auto"/>
                    <w:rPr>
                      <w:rFonts w:eastAsia="Times New Roman" w:cstheme="minorHAnsi"/>
                      <w:color w:val="000000"/>
                      <w:lang w:eastAsia="en-GB"/>
                    </w:rPr>
                  </w:pPr>
                  <w:r w:rsidRPr="001E5D22">
                    <w:rPr>
                      <w:rFonts w:eastAsia="Times New Roman" w:cstheme="minorHAnsi"/>
                      <w:color w:val="000000"/>
                      <w:lang w:eastAsia="en-GB"/>
                    </w:rPr>
                    <w:t>Other (please specify, and add rows as appropriate)</w:t>
                  </w:r>
                </w:p>
              </w:tc>
              <w:tc>
                <w:tcPr>
                  <w:tcW w:w="1985" w:type="dxa"/>
                  <w:vAlign w:val="center"/>
                </w:tcPr>
                <w:p w14:paraId="595E00CA" w14:textId="5374C5D0"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Early discussions</w:t>
                  </w:r>
                </w:p>
              </w:tc>
              <w:tc>
                <w:tcPr>
                  <w:tcW w:w="6095" w:type="dxa"/>
                  <w:vMerge w:val="restart"/>
                  <w:vAlign w:val="center"/>
                </w:tcPr>
                <w:p w14:paraId="06511FFA"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restart"/>
                  <w:vAlign w:val="center"/>
                </w:tcPr>
                <w:p w14:paraId="71445E15" w14:textId="77777777" w:rsidR="009A5447" w:rsidRPr="001E5D22" w:rsidRDefault="009A5447" w:rsidP="009A5447">
                  <w:pPr>
                    <w:spacing w:after="0" w:line="240" w:lineRule="auto"/>
                    <w:rPr>
                      <w:rFonts w:ascii="Segoe UI" w:eastAsia="Times New Roman" w:hAnsi="Segoe UI" w:cs="Segoe UI"/>
                      <w:color w:val="000000"/>
                      <w:lang w:eastAsia="en-GB"/>
                    </w:rPr>
                  </w:pPr>
                </w:p>
              </w:tc>
            </w:tr>
            <w:tr w:rsidR="009A5447" w:rsidRPr="009C17EE" w14:paraId="6B8442AA" w14:textId="77777777" w:rsidTr="001E5D22">
              <w:trPr>
                <w:trHeight w:val="42"/>
              </w:trPr>
              <w:tc>
                <w:tcPr>
                  <w:tcW w:w="1921" w:type="dxa"/>
                  <w:vMerge/>
                  <w:vAlign w:val="center"/>
                </w:tcPr>
                <w:p w14:paraId="40EAFC9B"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11E9AE50" w14:textId="216C51A0"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MOU</w:t>
                  </w:r>
                </w:p>
              </w:tc>
              <w:tc>
                <w:tcPr>
                  <w:tcW w:w="6095" w:type="dxa"/>
                  <w:vMerge/>
                  <w:vAlign w:val="center"/>
                </w:tcPr>
                <w:p w14:paraId="4CD0EB09"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05D5860D" w14:textId="77777777" w:rsidR="009A5447" w:rsidRPr="001E5D22" w:rsidRDefault="009A5447" w:rsidP="009A5447">
                  <w:pPr>
                    <w:spacing w:after="0" w:line="240" w:lineRule="auto"/>
                    <w:rPr>
                      <w:rFonts w:ascii="Segoe UI" w:eastAsia="Times New Roman" w:hAnsi="Segoe UI" w:cs="Segoe UI"/>
                      <w:color w:val="000000"/>
                      <w:lang w:eastAsia="en-GB"/>
                    </w:rPr>
                  </w:pPr>
                </w:p>
              </w:tc>
            </w:tr>
            <w:tr w:rsidR="009A5447" w:rsidRPr="009C17EE" w14:paraId="14E9F3DB" w14:textId="77777777" w:rsidTr="001E5D22">
              <w:trPr>
                <w:trHeight w:val="42"/>
              </w:trPr>
              <w:tc>
                <w:tcPr>
                  <w:tcW w:w="1921" w:type="dxa"/>
                  <w:vMerge/>
                  <w:vAlign w:val="center"/>
                </w:tcPr>
                <w:p w14:paraId="4BFE5876"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77948580" w14:textId="7B7D3321"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MOU</w:t>
                  </w:r>
                </w:p>
              </w:tc>
              <w:tc>
                <w:tcPr>
                  <w:tcW w:w="6095" w:type="dxa"/>
                  <w:vMerge/>
                  <w:vAlign w:val="center"/>
                </w:tcPr>
                <w:p w14:paraId="17D26927"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7E18B523" w14:textId="77777777" w:rsidR="009A5447" w:rsidRPr="001E5D22" w:rsidRDefault="009A5447" w:rsidP="009A5447">
                  <w:pPr>
                    <w:spacing w:after="0" w:line="240" w:lineRule="auto"/>
                    <w:rPr>
                      <w:rFonts w:ascii="Segoe UI" w:eastAsia="Times New Roman" w:hAnsi="Segoe UI" w:cs="Segoe UI"/>
                      <w:color w:val="000000"/>
                      <w:lang w:eastAsia="en-GB"/>
                    </w:rPr>
                  </w:pPr>
                </w:p>
              </w:tc>
            </w:tr>
            <w:tr w:rsidR="009A5447" w:rsidRPr="009C17EE" w14:paraId="1026E426" w14:textId="77777777" w:rsidTr="001E5D22">
              <w:trPr>
                <w:trHeight w:val="42"/>
              </w:trPr>
              <w:tc>
                <w:tcPr>
                  <w:tcW w:w="1921" w:type="dxa"/>
                  <w:vMerge/>
                  <w:vAlign w:val="center"/>
                </w:tcPr>
                <w:p w14:paraId="6E3CE103"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309122BB" w14:textId="3AA2DAD0"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w:t>
                  </w:r>
                  <w:r>
                    <w:rPr>
                      <w:rFonts w:eastAsia="Times New Roman" w:cstheme="minorHAnsi"/>
                      <w:color w:val="000000"/>
                      <w:sz w:val="20"/>
                      <w:szCs w:val="20"/>
                      <w:lang w:eastAsia="en-GB"/>
                    </w:rPr>
                    <w:t>HoTs</w:t>
                  </w:r>
                </w:p>
              </w:tc>
              <w:tc>
                <w:tcPr>
                  <w:tcW w:w="6095" w:type="dxa"/>
                  <w:vMerge/>
                  <w:vAlign w:val="center"/>
                </w:tcPr>
                <w:p w14:paraId="4AEE367A"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2FACB84B" w14:textId="77777777" w:rsidR="009A5447" w:rsidRPr="001E5D22" w:rsidRDefault="009A5447" w:rsidP="009A5447">
                  <w:pPr>
                    <w:spacing w:after="0" w:line="240" w:lineRule="auto"/>
                    <w:rPr>
                      <w:rFonts w:ascii="Segoe UI" w:eastAsia="Times New Roman" w:hAnsi="Segoe UI" w:cs="Segoe UI"/>
                      <w:color w:val="000000"/>
                      <w:lang w:eastAsia="en-GB"/>
                    </w:rPr>
                  </w:pPr>
                </w:p>
              </w:tc>
            </w:tr>
            <w:tr w:rsidR="009A5447" w:rsidRPr="009C17EE" w14:paraId="359D4C08" w14:textId="77777777" w:rsidTr="001E5D22">
              <w:trPr>
                <w:trHeight w:val="42"/>
              </w:trPr>
              <w:tc>
                <w:tcPr>
                  <w:tcW w:w="1921" w:type="dxa"/>
                  <w:vMerge/>
                  <w:vAlign w:val="center"/>
                </w:tcPr>
                <w:p w14:paraId="3F0B438C"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2E2B1F1D" w14:textId="3037BAAE"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w:t>
                  </w:r>
                  <w:r>
                    <w:rPr>
                      <w:rFonts w:eastAsia="Times New Roman" w:cstheme="minorHAnsi"/>
                      <w:color w:val="000000"/>
                      <w:sz w:val="20"/>
                      <w:szCs w:val="20"/>
                      <w:lang w:eastAsia="en-GB"/>
                    </w:rPr>
                    <w:t>HoTs</w:t>
                  </w:r>
                </w:p>
              </w:tc>
              <w:tc>
                <w:tcPr>
                  <w:tcW w:w="6095" w:type="dxa"/>
                  <w:vMerge/>
                  <w:vAlign w:val="center"/>
                </w:tcPr>
                <w:p w14:paraId="4755596D"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305485C9" w14:textId="77777777" w:rsidR="009A5447" w:rsidRPr="001E5D22" w:rsidRDefault="009A5447" w:rsidP="009A5447">
                  <w:pPr>
                    <w:spacing w:after="0" w:line="240" w:lineRule="auto"/>
                    <w:rPr>
                      <w:rFonts w:ascii="Segoe UI" w:eastAsia="Times New Roman" w:hAnsi="Segoe UI" w:cs="Segoe UI"/>
                      <w:color w:val="000000"/>
                      <w:lang w:eastAsia="en-GB"/>
                    </w:rPr>
                  </w:pPr>
                </w:p>
              </w:tc>
            </w:tr>
            <w:tr w:rsidR="009A5447" w:rsidRPr="009C17EE" w14:paraId="21E42D9E" w14:textId="77777777" w:rsidTr="001E5D22">
              <w:trPr>
                <w:trHeight w:val="42"/>
              </w:trPr>
              <w:tc>
                <w:tcPr>
                  <w:tcW w:w="1921" w:type="dxa"/>
                  <w:vMerge/>
                  <w:vAlign w:val="center"/>
                </w:tcPr>
                <w:p w14:paraId="6E7AAAD7"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72F8F56F" w14:textId="2393CCEA"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Draft Agreement</w:t>
                  </w:r>
                </w:p>
              </w:tc>
              <w:tc>
                <w:tcPr>
                  <w:tcW w:w="6095" w:type="dxa"/>
                  <w:vMerge/>
                  <w:vAlign w:val="center"/>
                </w:tcPr>
                <w:p w14:paraId="53ECA2ED"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383344D3" w14:textId="77777777" w:rsidR="009A5447" w:rsidRPr="001E5D22" w:rsidRDefault="009A5447" w:rsidP="009A5447">
                  <w:pPr>
                    <w:spacing w:after="0" w:line="240" w:lineRule="auto"/>
                    <w:rPr>
                      <w:rFonts w:ascii="Segoe UI" w:eastAsia="Times New Roman" w:hAnsi="Segoe UI" w:cs="Segoe UI"/>
                      <w:color w:val="000000"/>
                      <w:lang w:eastAsia="en-GB"/>
                    </w:rPr>
                  </w:pPr>
                </w:p>
              </w:tc>
            </w:tr>
            <w:tr w:rsidR="009A5447" w:rsidRPr="009C17EE" w14:paraId="47E79940" w14:textId="77777777" w:rsidTr="001E5D22">
              <w:trPr>
                <w:trHeight w:val="42"/>
              </w:trPr>
              <w:tc>
                <w:tcPr>
                  <w:tcW w:w="1921" w:type="dxa"/>
                  <w:vMerge/>
                  <w:vAlign w:val="center"/>
                </w:tcPr>
                <w:p w14:paraId="49B6CD81" w14:textId="77777777" w:rsidR="009A5447" w:rsidRPr="001E5D22" w:rsidRDefault="009A5447" w:rsidP="009A5447">
                  <w:pPr>
                    <w:spacing w:after="0" w:line="240" w:lineRule="auto"/>
                    <w:rPr>
                      <w:rFonts w:eastAsia="Times New Roman" w:cstheme="minorHAnsi"/>
                      <w:color w:val="000000"/>
                      <w:lang w:eastAsia="en-GB"/>
                    </w:rPr>
                  </w:pPr>
                </w:p>
              </w:tc>
              <w:tc>
                <w:tcPr>
                  <w:tcW w:w="1985" w:type="dxa"/>
                  <w:vAlign w:val="center"/>
                </w:tcPr>
                <w:p w14:paraId="04F6B62B" w14:textId="2A4D81E3" w:rsidR="009A5447" w:rsidRPr="001E5D22" w:rsidRDefault="009A5447" w:rsidP="009A5447">
                  <w:pPr>
                    <w:spacing w:after="0" w:line="240" w:lineRule="auto"/>
                    <w:rPr>
                      <w:rFonts w:ascii="Segoe UI Symbol" w:eastAsia="Times New Roman" w:hAnsi="Segoe UI Symbol" w:cs="Segoe UI Symbol"/>
                      <w:color w:val="000000"/>
                      <w:sz w:val="20"/>
                      <w:szCs w:val="20"/>
                      <w:lang w:eastAsia="en-GB"/>
                    </w:rPr>
                  </w:pPr>
                  <w:r w:rsidRPr="00D96C32">
                    <w:rPr>
                      <w:rFonts w:ascii="Segoe UI Symbol" w:eastAsia="Times New Roman" w:hAnsi="Segoe UI Symbol" w:cs="Segoe UI Symbol"/>
                      <w:color w:val="000000"/>
                      <w:sz w:val="20"/>
                      <w:szCs w:val="20"/>
                      <w:lang w:eastAsia="en-GB"/>
                    </w:rPr>
                    <w:t>☐</w:t>
                  </w:r>
                  <w:r w:rsidRPr="00D96C32">
                    <w:rPr>
                      <w:rFonts w:eastAsia="Times New Roman" w:cstheme="minorHAnsi"/>
                      <w:color w:val="000000"/>
                      <w:sz w:val="20"/>
                      <w:szCs w:val="20"/>
                      <w:lang w:eastAsia="en-GB"/>
                    </w:rPr>
                    <w:t xml:space="preserve"> Signed Agreement</w:t>
                  </w:r>
                </w:p>
              </w:tc>
              <w:tc>
                <w:tcPr>
                  <w:tcW w:w="6095" w:type="dxa"/>
                  <w:vMerge/>
                  <w:vAlign w:val="center"/>
                </w:tcPr>
                <w:p w14:paraId="07B73D1B" w14:textId="77777777" w:rsidR="009A5447" w:rsidRPr="001E5D22" w:rsidRDefault="009A5447" w:rsidP="009A5447">
                  <w:pPr>
                    <w:spacing w:after="0" w:line="240" w:lineRule="auto"/>
                    <w:rPr>
                      <w:rFonts w:ascii="Segoe UI" w:eastAsia="Times New Roman" w:hAnsi="Segoe UI" w:cs="Segoe UI"/>
                      <w:color w:val="000000"/>
                      <w:lang w:eastAsia="en-GB"/>
                    </w:rPr>
                  </w:pPr>
                </w:p>
              </w:tc>
              <w:tc>
                <w:tcPr>
                  <w:tcW w:w="2178" w:type="dxa"/>
                  <w:vMerge/>
                  <w:vAlign w:val="center"/>
                </w:tcPr>
                <w:p w14:paraId="1BAFF21A" w14:textId="77777777" w:rsidR="009A5447" w:rsidRPr="001E5D22" w:rsidRDefault="009A5447" w:rsidP="009A5447">
                  <w:pPr>
                    <w:spacing w:after="0" w:line="240" w:lineRule="auto"/>
                    <w:rPr>
                      <w:rFonts w:ascii="Segoe UI" w:eastAsia="Times New Roman" w:hAnsi="Segoe UI" w:cs="Segoe UI"/>
                      <w:color w:val="000000"/>
                      <w:lang w:eastAsia="en-GB"/>
                    </w:rPr>
                  </w:pPr>
                </w:p>
              </w:tc>
            </w:tr>
          </w:tbl>
          <w:p w14:paraId="0EB167BD" w14:textId="77777777" w:rsidR="007C3B75" w:rsidRDefault="007C3B75" w:rsidP="00DD4BAB">
            <w:pPr>
              <w:tabs>
                <w:tab w:val="left" w:pos="720"/>
              </w:tabs>
              <w:spacing w:after="0"/>
              <w:contextualSpacing/>
              <w:jc w:val="both"/>
              <w:rPr>
                <w:rFonts w:ascii="Calibri" w:hAnsi="Calibri" w:cs="Arial"/>
                <w:i/>
                <w:iCs/>
                <w:color w:val="808080" w:themeColor="background1" w:themeShade="80"/>
              </w:rPr>
            </w:pPr>
          </w:p>
          <w:p w14:paraId="007108C2" w14:textId="2FA05146" w:rsidR="0086360A" w:rsidRDefault="00A14D77" w:rsidP="00DD4BAB">
            <w:pPr>
              <w:tabs>
                <w:tab w:val="left" w:pos="720"/>
              </w:tabs>
              <w:spacing w:after="0"/>
              <w:contextualSpacing/>
              <w:jc w:val="both"/>
              <w:rPr>
                <w:rFonts w:ascii="Calibri" w:hAnsi="Calibri" w:cs="Arial"/>
                <w:i/>
                <w:iCs/>
                <w:color w:val="808080" w:themeColor="background1" w:themeShade="80"/>
              </w:rPr>
            </w:pPr>
            <w:r w:rsidRPr="00DD4BAB">
              <w:rPr>
                <w:rFonts w:ascii="Calibri" w:hAnsi="Calibri" w:cs="Arial"/>
                <w:i/>
                <w:iCs/>
                <w:color w:val="808080" w:themeColor="background1" w:themeShade="80"/>
              </w:rPr>
              <w:t xml:space="preserve">Clearly explain how </w:t>
            </w:r>
            <w:r w:rsidR="00F66628">
              <w:rPr>
                <w:rFonts w:ascii="Calibri" w:hAnsi="Calibri" w:cs="Arial"/>
                <w:i/>
                <w:iCs/>
                <w:color w:val="808080" w:themeColor="background1" w:themeShade="80"/>
              </w:rPr>
              <w:t xml:space="preserve">the </w:t>
            </w:r>
            <w:r w:rsidR="001349D0">
              <w:rPr>
                <w:rFonts w:ascii="Calibri" w:hAnsi="Calibri" w:cs="Arial"/>
                <w:i/>
                <w:iCs/>
                <w:color w:val="808080" w:themeColor="background1" w:themeShade="80"/>
              </w:rPr>
              <w:t xml:space="preserve">information in the </w:t>
            </w:r>
            <w:r w:rsidR="00F66628">
              <w:rPr>
                <w:rFonts w:ascii="Calibri" w:hAnsi="Calibri" w:cs="Arial"/>
                <w:i/>
                <w:iCs/>
                <w:color w:val="808080" w:themeColor="background1" w:themeShade="80"/>
              </w:rPr>
              <w:t xml:space="preserve">above table </w:t>
            </w:r>
            <w:r w:rsidRPr="00DD4BAB">
              <w:rPr>
                <w:rFonts w:ascii="Calibri" w:hAnsi="Calibri" w:cs="Arial"/>
                <w:i/>
                <w:iCs/>
                <w:color w:val="808080" w:themeColor="background1" w:themeShade="80"/>
              </w:rPr>
              <w:t xml:space="preserve">demonstrates readiness to proceed with the activities </w:t>
            </w:r>
            <w:r>
              <w:rPr>
                <w:rFonts w:ascii="Calibri" w:hAnsi="Calibri" w:cs="Arial"/>
                <w:i/>
                <w:iCs/>
                <w:color w:val="808080" w:themeColor="background1" w:themeShade="80"/>
              </w:rPr>
              <w:t xml:space="preserve">for </w:t>
            </w:r>
            <w:r w:rsidRPr="00DD4BAB">
              <w:rPr>
                <w:rFonts w:ascii="Calibri" w:hAnsi="Calibri" w:cs="Arial"/>
                <w:i/>
                <w:iCs/>
                <w:color w:val="808080" w:themeColor="background1" w:themeShade="80"/>
              </w:rPr>
              <w:t>which you are applying for funding.</w:t>
            </w:r>
          </w:p>
          <w:p w14:paraId="05ABDB6C" w14:textId="77777777" w:rsidR="00AB5D1F" w:rsidRDefault="00AB5D1F" w:rsidP="00DD4BAB">
            <w:pPr>
              <w:tabs>
                <w:tab w:val="left" w:pos="720"/>
              </w:tabs>
              <w:spacing w:after="0"/>
              <w:contextualSpacing/>
              <w:jc w:val="both"/>
              <w:rPr>
                <w:rFonts w:ascii="Calibri" w:hAnsi="Calibri" w:cs="Arial"/>
                <w:i/>
                <w:iCs/>
                <w:color w:val="808080" w:themeColor="background1" w:themeShade="80"/>
              </w:rPr>
            </w:pPr>
          </w:p>
          <w:p w14:paraId="4025EDA9" w14:textId="599D2522" w:rsidR="007C3B75" w:rsidRDefault="00F46258" w:rsidP="00DD4BAB">
            <w:pPr>
              <w:tabs>
                <w:tab w:val="left" w:pos="720"/>
              </w:tabs>
              <w:spacing w:after="0"/>
              <w:contextualSpacing/>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p w14:paraId="771487C7" w14:textId="47723A7E" w:rsidR="00F46258" w:rsidRPr="00DD4BAB" w:rsidRDefault="00F46258" w:rsidP="00DD4BAB">
            <w:pPr>
              <w:tabs>
                <w:tab w:val="left" w:pos="720"/>
              </w:tabs>
              <w:spacing w:after="0"/>
              <w:contextualSpacing/>
              <w:jc w:val="both"/>
              <w:rPr>
                <w:rFonts w:ascii="Calibri" w:hAnsi="Calibri" w:cs="Arial"/>
                <w:i/>
                <w:iCs/>
                <w:color w:val="808080" w:themeColor="background1" w:themeShade="80"/>
              </w:rPr>
            </w:pPr>
          </w:p>
        </w:tc>
      </w:tr>
    </w:tbl>
    <w:p w14:paraId="1C9C7B0E" w14:textId="24AC9085" w:rsidR="00DD4BAB" w:rsidRDefault="00DD4BAB" w:rsidP="00DD4BAB"/>
    <w:p w14:paraId="49C54936" w14:textId="77777777" w:rsidR="007C3B75" w:rsidRDefault="007C3B75" w:rsidP="001E5D22">
      <w:pPr>
        <w:rPr>
          <w:rFonts w:eastAsiaTheme="majorEastAsia" w:cstheme="majorBidi"/>
          <w:b/>
          <w:bCs/>
          <w:color w:val="FFFFFF" w:themeColor="background1"/>
          <w:sz w:val="28"/>
          <w:szCs w:val="28"/>
        </w:rPr>
        <w:sectPr w:rsidR="007C3B75" w:rsidSect="001E5D22">
          <w:pgSz w:w="16840" w:h="11907" w:orient="landscape" w:code="9"/>
          <w:pgMar w:top="1418" w:right="1701" w:bottom="1418" w:left="993" w:header="397" w:footer="429" w:gutter="0"/>
          <w:cols w:space="720"/>
          <w:docGrid w:linePitch="299"/>
        </w:sectPr>
      </w:pPr>
      <w:bookmarkStart w:id="90" w:name="_Toc6697605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C44E59" w:rsidRPr="00C44E59" w14:paraId="11C2EE36" w14:textId="77777777" w:rsidTr="64F2D84B">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6FCC7575" w14:textId="5B2B52EA" w:rsidR="00C44E59" w:rsidRPr="00C44E59" w:rsidRDefault="00C44E59" w:rsidP="00C44E59">
            <w:pPr>
              <w:keepNext/>
              <w:keepLines/>
              <w:spacing w:after="120"/>
              <w:outlineLvl w:val="2"/>
              <w:rPr>
                <w:rFonts w:eastAsiaTheme="majorEastAsia" w:cs="Arial"/>
                <w:b/>
                <w:bCs/>
                <w:i/>
                <w:iCs/>
                <w:color w:val="FFFFFF" w:themeColor="background1"/>
                <w:sz w:val="28"/>
                <w:szCs w:val="28"/>
              </w:rPr>
            </w:pPr>
            <w:r w:rsidRPr="00C44E59">
              <w:rPr>
                <w:rFonts w:eastAsiaTheme="majorEastAsia" w:cstheme="majorBidi"/>
                <w:b/>
                <w:bCs/>
                <w:color w:val="FFFFFF" w:themeColor="background1"/>
                <w:sz w:val="28"/>
                <w:szCs w:val="28"/>
              </w:rPr>
              <w:lastRenderedPageBreak/>
              <w:t>5.</w:t>
            </w:r>
            <w:r>
              <w:rPr>
                <w:rFonts w:eastAsiaTheme="majorEastAsia" w:cstheme="majorBidi"/>
                <w:b/>
                <w:bCs/>
                <w:color w:val="FFFFFF" w:themeColor="background1"/>
                <w:sz w:val="28"/>
                <w:szCs w:val="28"/>
              </w:rPr>
              <w:t>2</w:t>
            </w:r>
            <w:r w:rsidRPr="00C44E59">
              <w:rPr>
                <w:rFonts w:eastAsiaTheme="majorEastAsia" w:cstheme="majorBidi"/>
                <w:b/>
                <w:bCs/>
                <w:color w:val="FFFFFF" w:themeColor="background1"/>
                <w:sz w:val="28"/>
                <w:szCs w:val="28"/>
              </w:rPr>
              <w:t xml:space="preserve"> Confidence in skills and experience of the project team</w:t>
            </w:r>
            <w:bookmarkEnd w:id="90"/>
          </w:p>
        </w:tc>
      </w:tr>
      <w:tr w:rsidR="00C44E59" w:rsidRPr="00C44E59" w14:paraId="4CE895D2" w14:textId="77777777" w:rsidTr="64F2D84B">
        <w:trPr>
          <w:trHeight w:val="561"/>
        </w:trPr>
        <w:tc>
          <w:tcPr>
            <w:tcW w:w="2501" w:type="dxa"/>
            <w:tcBorders>
              <w:top w:val="single" w:sz="4" w:space="0" w:color="auto"/>
              <w:left w:val="single" w:sz="4" w:space="0" w:color="auto"/>
              <w:bottom w:val="single" w:sz="4" w:space="0" w:color="auto"/>
              <w:right w:val="single" w:sz="4" w:space="0" w:color="auto"/>
            </w:tcBorders>
          </w:tcPr>
          <w:p w14:paraId="7E3945E3" w14:textId="23D80F09" w:rsidR="00C44E59" w:rsidRPr="00C44E59" w:rsidRDefault="00C44E59" w:rsidP="00C44E59">
            <w:pPr>
              <w:ind w:right="26"/>
              <w:rPr>
                <w:rFonts w:ascii="Calibri" w:hAnsi="Calibri" w:cs="Arial"/>
              </w:rPr>
            </w:pPr>
            <w:r w:rsidRPr="00C44E59">
              <w:rPr>
                <w:rFonts w:ascii="Calibri" w:hAnsi="Calibri" w:cs="Arial"/>
              </w:rPr>
              <w:t>5.</w:t>
            </w:r>
            <w:r>
              <w:rPr>
                <w:rFonts w:ascii="Calibri" w:hAnsi="Calibri" w:cs="Arial"/>
              </w:rPr>
              <w:t>2</w:t>
            </w:r>
            <w:r w:rsidRPr="00C44E59">
              <w:rPr>
                <w:rFonts w:ascii="Calibri" w:hAnsi="Calibri" w:cs="Arial"/>
              </w:rPr>
              <w:t>.1</w:t>
            </w:r>
          </w:p>
          <w:p w14:paraId="31DBA4D8" w14:textId="77777777" w:rsidR="00C44E59" w:rsidRDefault="00C44E59" w:rsidP="00C44E59">
            <w:pPr>
              <w:ind w:right="26"/>
              <w:rPr>
                <w:rFonts w:ascii="Calibri" w:hAnsi="Calibri" w:cs="Arial"/>
              </w:rPr>
            </w:pPr>
            <w:r w:rsidRPr="00C44E59">
              <w:rPr>
                <w:rFonts w:ascii="Calibri" w:hAnsi="Calibri" w:cs="Arial"/>
              </w:rPr>
              <w:t>Explain how the project team has the appropriate skills and experience to deliver the funded activities with clearly defined roles and responsibilities and time committed to the project.</w:t>
            </w:r>
          </w:p>
          <w:p w14:paraId="763AFF1C" w14:textId="500B563C" w:rsidR="00243245" w:rsidRPr="00C44E59" w:rsidRDefault="00243245"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10A73A8A" w14:textId="77777777" w:rsidR="00C81FB4" w:rsidRPr="00C6459B" w:rsidRDefault="00C81FB4" w:rsidP="00C81FB4">
            <w:pPr>
              <w:tabs>
                <w:tab w:val="left" w:pos="720"/>
              </w:tabs>
              <w:spacing w:after="0"/>
              <w:contextualSpacing/>
              <w:rPr>
                <w:rFonts w:ascii="Calibri" w:hAnsi="Calibri" w:cs="Arial"/>
                <w:i/>
                <w:iCs/>
                <w:color w:val="808080" w:themeColor="background1" w:themeShade="80"/>
              </w:rPr>
            </w:pPr>
            <w:r w:rsidRPr="00C6459B">
              <w:rPr>
                <w:rFonts w:ascii="Calibri" w:hAnsi="Calibri" w:cs="Arial"/>
                <w:b/>
                <w:bCs/>
                <w:i/>
                <w:iCs/>
                <w:color w:val="808080" w:themeColor="background1" w:themeShade="80"/>
              </w:rPr>
              <w:t>Word limit:</w:t>
            </w:r>
            <w:r w:rsidRPr="00C6459B">
              <w:rPr>
                <w:rFonts w:ascii="Calibri" w:hAnsi="Calibri" w:cs="Arial"/>
                <w:i/>
                <w:iCs/>
                <w:color w:val="808080" w:themeColor="background1" w:themeShade="80"/>
              </w:rPr>
              <w:t xml:space="preserve"> 500 words</w:t>
            </w:r>
          </w:p>
          <w:p w14:paraId="7A7D837D" w14:textId="3C2A5DED" w:rsidR="00C81FB4" w:rsidRPr="00C6459B" w:rsidRDefault="00C81FB4" w:rsidP="00C81FB4">
            <w:pPr>
              <w:tabs>
                <w:tab w:val="left" w:pos="720"/>
              </w:tabs>
              <w:spacing w:after="0"/>
              <w:contextualSpacing/>
              <w:rPr>
                <w:rFonts w:ascii="Calibri" w:hAnsi="Calibri" w:cs="Arial"/>
                <w:i/>
                <w:iCs/>
                <w:color w:val="808080" w:themeColor="background1" w:themeShade="80"/>
              </w:rPr>
            </w:pPr>
            <w:r w:rsidRPr="00C6459B">
              <w:rPr>
                <w:rFonts w:ascii="Calibri" w:hAnsi="Calibri" w:cs="Arial"/>
                <w:b/>
                <w:bCs/>
                <w:i/>
                <w:iCs/>
                <w:color w:val="808080" w:themeColor="background1" w:themeShade="80"/>
              </w:rPr>
              <w:t>Suggested format:</w:t>
            </w:r>
            <w:r w:rsidRPr="00C6459B">
              <w:rPr>
                <w:rFonts w:ascii="Calibri" w:hAnsi="Calibri" w:cs="Arial"/>
                <w:i/>
                <w:iCs/>
                <w:color w:val="808080" w:themeColor="background1" w:themeShade="80"/>
              </w:rPr>
              <w:t xml:space="preserve"> Prose, with tables and diagrams where necessary.</w:t>
            </w:r>
          </w:p>
          <w:p w14:paraId="50A59CB6" w14:textId="77777777" w:rsidR="00AB5D1F" w:rsidRPr="00C6459B" w:rsidRDefault="00AB5D1F" w:rsidP="00AB5D1F">
            <w:pPr>
              <w:tabs>
                <w:tab w:val="left" w:pos="720"/>
              </w:tabs>
              <w:spacing w:before="240"/>
              <w:contextualSpacing/>
              <w:rPr>
                <w:rFonts w:ascii="Calibri" w:hAnsi="Calibri" w:cs="Arial"/>
                <w:i/>
                <w:iCs/>
                <w:color w:val="808080" w:themeColor="background1" w:themeShade="80"/>
              </w:rPr>
            </w:pPr>
          </w:p>
          <w:p w14:paraId="666D14DD" w14:textId="77777777" w:rsidR="00AB5D1F" w:rsidRPr="00C6459B" w:rsidRDefault="64F2D84B" w:rsidP="64F2D84B">
            <w:pPr>
              <w:tabs>
                <w:tab w:val="left" w:pos="720"/>
              </w:tabs>
              <w:spacing w:before="240"/>
              <w:contextualSpacing/>
              <w:rPr>
                <w:rFonts w:ascii="Calibri" w:hAnsi="Calibri" w:cs="Arial"/>
                <w:i/>
                <w:iCs/>
                <w:color w:val="808080" w:themeColor="background1" w:themeShade="80"/>
              </w:rPr>
            </w:pPr>
            <w:r w:rsidRPr="00C6459B">
              <w:rPr>
                <w:rFonts w:ascii="Calibri" w:hAnsi="Calibri" w:cs="Arial"/>
                <w:i/>
                <w:iCs/>
                <w:color w:val="808080" w:themeColor="background1" w:themeShade="80"/>
              </w:rPr>
              <w:t>Please provide a short summary of skills and experience per project team member, alongside the structure of the project team (roles, responsibilities), time commitment.</w:t>
            </w:r>
          </w:p>
          <w:p w14:paraId="326CAAB4" w14:textId="08AD215F" w:rsidR="00AB5D1F" w:rsidRPr="00C6459B" w:rsidRDefault="00AB5D1F" w:rsidP="00AB5D1F">
            <w:pPr>
              <w:tabs>
                <w:tab w:val="left" w:pos="720"/>
              </w:tabs>
              <w:spacing w:before="240"/>
              <w:contextualSpacing/>
              <w:rPr>
                <w:rFonts w:ascii="Calibri" w:hAnsi="Calibri" w:cs="Arial"/>
                <w:i/>
                <w:iCs/>
                <w:color w:val="808080" w:themeColor="background1" w:themeShade="80"/>
              </w:rPr>
            </w:pPr>
          </w:p>
          <w:p w14:paraId="7E1A2ACA" w14:textId="01C66065" w:rsidR="00F46258" w:rsidRPr="00C6459B" w:rsidRDefault="00F46258" w:rsidP="00AB5D1F">
            <w:pPr>
              <w:tabs>
                <w:tab w:val="left" w:pos="720"/>
              </w:tabs>
              <w:spacing w:before="240"/>
              <w:contextualSpacing/>
              <w:rPr>
                <w:rFonts w:ascii="Calibri" w:hAnsi="Calibri" w:cs="Arial"/>
                <w:i/>
                <w:iCs/>
                <w:color w:val="808080" w:themeColor="background1" w:themeShade="80"/>
              </w:rPr>
            </w:pPr>
            <w:r w:rsidRPr="00C6459B">
              <w:rPr>
                <w:rFonts w:ascii="Calibri" w:hAnsi="Calibri" w:cs="Arial"/>
                <w:i/>
                <w:iCs/>
                <w:color w:val="808080" w:themeColor="background1" w:themeShade="80"/>
              </w:rPr>
              <w:fldChar w:fldCharType="begin"/>
            </w:r>
            <w:r w:rsidRPr="00C6459B">
              <w:rPr>
                <w:rFonts w:ascii="Calibri" w:hAnsi="Calibri" w:cs="Arial"/>
                <w:i/>
                <w:iCs/>
                <w:color w:val="808080" w:themeColor="background1" w:themeShade="80"/>
              </w:rPr>
              <w:instrText xml:space="preserve"> FORMTEXT </w:instrText>
            </w:r>
            <w:r w:rsidRPr="00C6459B">
              <w:rPr>
                <w:rFonts w:ascii="Calibri" w:hAnsi="Calibri" w:cs="Arial"/>
                <w:i/>
                <w:iCs/>
                <w:color w:val="808080" w:themeColor="background1" w:themeShade="80"/>
              </w:rPr>
              <w:fldChar w:fldCharType="separate"/>
            </w:r>
            <w:r w:rsidRPr="00C6459B">
              <w:rPr>
                <w:rFonts w:ascii="Calibri" w:hAnsi="Calibri" w:cs="Arial"/>
                <w:i/>
                <w:iCs/>
                <w:noProof/>
                <w:color w:val="808080" w:themeColor="background1" w:themeShade="80"/>
              </w:rPr>
              <w:t>     </w:t>
            </w:r>
            <w:r w:rsidRPr="00C6459B">
              <w:rPr>
                <w:rFonts w:ascii="Calibri" w:hAnsi="Calibri" w:cs="Arial"/>
                <w:i/>
                <w:iCs/>
                <w:color w:val="808080" w:themeColor="background1" w:themeShade="80"/>
              </w:rPr>
              <w:fldChar w:fldCharType="end"/>
            </w:r>
          </w:p>
        </w:tc>
      </w:tr>
      <w:tr w:rsidR="00C44E59" w:rsidRPr="00C44E59" w14:paraId="2A3101F3" w14:textId="77777777" w:rsidTr="64F2D84B">
        <w:trPr>
          <w:trHeight w:val="2761"/>
        </w:trPr>
        <w:tc>
          <w:tcPr>
            <w:tcW w:w="2501" w:type="dxa"/>
            <w:tcBorders>
              <w:top w:val="single" w:sz="4" w:space="0" w:color="auto"/>
              <w:left w:val="single" w:sz="4" w:space="0" w:color="auto"/>
              <w:bottom w:val="single" w:sz="4" w:space="0" w:color="auto"/>
              <w:right w:val="single" w:sz="4" w:space="0" w:color="auto"/>
            </w:tcBorders>
          </w:tcPr>
          <w:p w14:paraId="14BB89A9" w14:textId="77777777" w:rsidR="00C44E59" w:rsidRDefault="00C44E59" w:rsidP="00C44E59">
            <w:pPr>
              <w:ind w:right="26"/>
              <w:rPr>
                <w:rFonts w:ascii="Calibri" w:hAnsi="Calibri" w:cs="Arial"/>
              </w:rPr>
            </w:pPr>
            <w:r>
              <w:rPr>
                <w:rFonts w:ascii="Calibri" w:hAnsi="Calibri" w:cs="Arial"/>
              </w:rPr>
              <w:t>5.2.2</w:t>
            </w:r>
          </w:p>
          <w:p w14:paraId="722812DD" w14:textId="77777777" w:rsidR="00C44E59" w:rsidRDefault="00C44E59" w:rsidP="00C44E59">
            <w:pPr>
              <w:ind w:right="26"/>
              <w:rPr>
                <w:rFonts w:ascii="Calibri" w:hAnsi="Calibri" w:cs="Arial"/>
              </w:rPr>
            </w:pPr>
            <w:r w:rsidRPr="00C44E59">
              <w:rPr>
                <w:rFonts w:ascii="Calibri" w:hAnsi="Calibri" w:cs="Arial"/>
              </w:rPr>
              <w:t>Detail your organisation's track record in delivery. Give examples of previous projects in this and related topic areas.</w:t>
            </w:r>
          </w:p>
          <w:p w14:paraId="11C87EAC" w14:textId="2CB53DEC" w:rsidR="00243245" w:rsidRPr="00C44E59" w:rsidRDefault="00243245"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1FC9C952" w14:textId="77777777" w:rsidR="00C44E59" w:rsidRPr="00C44E59" w:rsidRDefault="00C44E59" w:rsidP="00C44E59">
            <w:pPr>
              <w:tabs>
                <w:tab w:val="left" w:pos="720"/>
              </w:tabs>
              <w:spacing w:after="0"/>
              <w:jc w:val="both"/>
              <w:rPr>
                <w:rFonts w:ascii="Calibri" w:hAnsi="Calibri" w:cs="Arial"/>
                <w:i/>
                <w:iCs/>
                <w:color w:val="808080" w:themeColor="background1" w:themeShade="80"/>
              </w:rPr>
            </w:pPr>
            <w:r w:rsidRPr="00C44E59">
              <w:rPr>
                <w:rFonts w:ascii="Calibri" w:hAnsi="Calibri" w:cs="Arial"/>
                <w:b/>
                <w:bCs/>
                <w:i/>
                <w:iCs/>
                <w:color w:val="808080" w:themeColor="background1" w:themeShade="80"/>
              </w:rPr>
              <w:t>Word limit:</w:t>
            </w:r>
            <w:r w:rsidRPr="00C44E59">
              <w:rPr>
                <w:rFonts w:ascii="Calibri" w:hAnsi="Calibri" w:cs="Arial"/>
                <w:i/>
                <w:iCs/>
                <w:color w:val="808080" w:themeColor="background1" w:themeShade="80"/>
              </w:rPr>
              <w:t xml:space="preserve"> 750 words</w:t>
            </w:r>
          </w:p>
          <w:p w14:paraId="1B3D0497" w14:textId="77777777" w:rsidR="00C44E59" w:rsidRPr="00C44E59" w:rsidRDefault="00C44E59" w:rsidP="00C44E59">
            <w:pPr>
              <w:tabs>
                <w:tab w:val="left" w:pos="720"/>
              </w:tabs>
              <w:spacing w:after="0"/>
              <w:jc w:val="both"/>
              <w:rPr>
                <w:rFonts w:ascii="Calibri" w:hAnsi="Calibri" w:cs="Arial"/>
                <w:i/>
                <w:iCs/>
                <w:color w:val="808080" w:themeColor="background1" w:themeShade="80"/>
              </w:rPr>
            </w:pPr>
            <w:r w:rsidRPr="00C44E59">
              <w:rPr>
                <w:rFonts w:ascii="Calibri" w:hAnsi="Calibri" w:cs="Arial"/>
                <w:b/>
                <w:bCs/>
                <w:i/>
                <w:iCs/>
                <w:color w:val="808080" w:themeColor="background1" w:themeShade="80"/>
              </w:rPr>
              <w:t>Suggested format:</w:t>
            </w:r>
            <w:r w:rsidRPr="00C44E59">
              <w:rPr>
                <w:rFonts w:ascii="Calibri" w:hAnsi="Calibri" w:cs="Arial"/>
                <w:i/>
                <w:iCs/>
                <w:color w:val="808080" w:themeColor="background1" w:themeShade="80"/>
              </w:rPr>
              <w:t xml:space="preserve"> Prose, with tables and diagrams where necessary.</w:t>
            </w:r>
          </w:p>
          <w:p w14:paraId="22A49FAB" w14:textId="1CAAB553" w:rsidR="00C44E59" w:rsidRDefault="00C44E59" w:rsidP="00C44E59">
            <w:pPr>
              <w:tabs>
                <w:tab w:val="left" w:pos="720"/>
              </w:tabs>
              <w:spacing w:before="240" w:after="0"/>
              <w:jc w:val="both"/>
              <w:rPr>
                <w:rFonts w:ascii="Calibri" w:hAnsi="Calibri" w:cs="Arial"/>
                <w:i/>
                <w:iCs/>
                <w:color w:val="808080" w:themeColor="background1" w:themeShade="80"/>
              </w:rPr>
            </w:pPr>
            <w:r w:rsidRPr="00C44E59">
              <w:rPr>
                <w:rFonts w:ascii="Calibri" w:hAnsi="Calibri" w:cs="Arial"/>
                <w:i/>
                <w:iCs/>
                <w:color w:val="808080" w:themeColor="background1" w:themeShade="80"/>
              </w:rPr>
              <w:t xml:space="preserve">Summarise examples of projects that demonstrate that your organisation is able to successfully execute the activities for which you are applying for funding, as well as </w:t>
            </w:r>
            <w:r w:rsidR="000C0317">
              <w:rPr>
                <w:rFonts w:ascii="Calibri" w:hAnsi="Calibri" w:cs="Arial"/>
                <w:i/>
                <w:iCs/>
                <w:color w:val="808080" w:themeColor="background1" w:themeShade="80"/>
              </w:rPr>
              <w:t>any</w:t>
            </w:r>
            <w:r w:rsidR="000C0317" w:rsidRPr="00C44E59">
              <w:rPr>
                <w:rFonts w:ascii="Calibri" w:hAnsi="Calibri" w:cs="Arial"/>
                <w:i/>
                <w:iCs/>
                <w:color w:val="808080" w:themeColor="background1" w:themeShade="80"/>
              </w:rPr>
              <w:t xml:space="preserve"> </w:t>
            </w:r>
            <w:r w:rsidRPr="00C44E59">
              <w:rPr>
                <w:rFonts w:ascii="Calibri" w:hAnsi="Calibri" w:cs="Arial"/>
                <w:i/>
                <w:iCs/>
                <w:color w:val="808080" w:themeColor="background1" w:themeShade="80"/>
              </w:rPr>
              <w:t>planned construction and operation of the plant itself.</w:t>
            </w:r>
          </w:p>
          <w:p w14:paraId="49B10F92" w14:textId="2996DC14" w:rsidR="00ED015E" w:rsidRDefault="00ED015E" w:rsidP="00C44E59">
            <w:pPr>
              <w:tabs>
                <w:tab w:val="left" w:pos="720"/>
              </w:tabs>
              <w:spacing w:before="240" w:after="0"/>
              <w:jc w:val="both"/>
              <w:rPr>
                <w:rFonts w:ascii="Calibri" w:hAnsi="Calibri" w:cs="Arial"/>
                <w:i/>
                <w:iCs/>
                <w:color w:val="808080" w:themeColor="background1" w:themeShade="80"/>
              </w:rPr>
            </w:pPr>
            <w:r>
              <w:rPr>
                <w:rFonts w:ascii="Calibri" w:hAnsi="Calibri" w:cs="Arial"/>
                <w:i/>
                <w:iCs/>
                <w:color w:val="808080" w:themeColor="background1" w:themeShade="80"/>
              </w:rPr>
              <w:t>P</w:t>
            </w:r>
            <w:r w:rsidRPr="00464080">
              <w:rPr>
                <w:rFonts w:ascii="Calibri" w:hAnsi="Calibri" w:cs="Arial"/>
                <w:i/>
                <w:iCs/>
                <w:color w:val="808080" w:themeColor="background1" w:themeShade="80"/>
              </w:rPr>
              <w:t xml:space="preserve">revious </w:t>
            </w:r>
            <w:r w:rsidR="000C0122">
              <w:rPr>
                <w:rFonts w:ascii="Calibri" w:hAnsi="Calibri" w:cs="Arial"/>
                <w:i/>
                <w:iCs/>
                <w:color w:val="808080" w:themeColor="background1" w:themeShade="80"/>
              </w:rPr>
              <w:t xml:space="preserve">DfT competition </w:t>
            </w:r>
            <w:r w:rsidRPr="00464080">
              <w:rPr>
                <w:rFonts w:ascii="Calibri" w:hAnsi="Calibri" w:cs="Arial"/>
                <w:i/>
                <w:iCs/>
                <w:color w:val="808080" w:themeColor="background1" w:themeShade="80"/>
              </w:rPr>
              <w:t>grantees should not rely on the assumption that the assessor</w:t>
            </w:r>
            <w:r w:rsidR="000C0122">
              <w:rPr>
                <w:rFonts w:ascii="Calibri" w:hAnsi="Calibri" w:cs="Arial"/>
                <w:i/>
                <w:iCs/>
                <w:color w:val="808080" w:themeColor="background1" w:themeShade="80"/>
              </w:rPr>
              <w:t>s are</w:t>
            </w:r>
            <w:r w:rsidRPr="00464080">
              <w:rPr>
                <w:rFonts w:ascii="Calibri" w:hAnsi="Calibri" w:cs="Arial"/>
                <w:i/>
                <w:iCs/>
                <w:color w:val="808080" w:themeColor="background1" w:themeShade="80"/>
              </w:rPr>
              <w:t xml:space="preserve"> familiar with their project</w:t>
            </w:r>
            <w:r>
              <w:rPr>
                <w:rFonts w:ascii="Calibri" w:hAnsi="Calibri" w:cs="Arial"/>
                <w:i/>
                <w:iCs/>
                <w:color w:val="808080" w:themeColor="background1" w:themeShade="80"/>
              </w:rPr>
              <w:t xml:space="preserve"> and full details should be provided.</w:t>
            </w:r>
          </w:p>
          <w:p w14:paraId="53B036BE" w14:textId="208E15C6" w:rsidR="00F46258" w:rsidRPr="00C44E59" w:rsidRDefault="00F46258" w:rsidP="00C44E59">
            <w:pPr>
              <w:tabs>
                <w:tab w:val="left" w:pos="720"/>
              </w:tabs>
              <w:spacing w:before="240" w:after="0"/>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0B310713" w14:textId="0C55A05A" w:rsidR="00C44E59" w:rsidRDefault="00C44E59" w:rsidP="00DD4BA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C44E59" w:rsidRPr="00C44E59" w14:paraId="46143473" w14:textId="77777777" w:rsidTr="64F2D84B">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0072903D" w14:textId="049ECD01" w:rsidR="00C44E59" w:rsidRPr="00C44E59" w:rsidRDefault="00C44E59" w:rsidP="00C44E59">
            <w:pPr>
              <w:keepNext/>
              <w:keepLines/>
              <w:spacing w:after="120"/>
              <w:outlineLvl w:val="2"/>
              <w:rPr>
                <w:rFonts w:eastAsiaTheme="majorEastAsia" w:cs="Arial"/>
                <w:b/>
                <w:bCs/>
                <w:i/>
                <w:iCs/>
                <w:color w:val="FFFFFF" w:themeColor="background1"/>
                <w:sz w:val="28"/>
                <w:szCs w:val="28"/>
              </w:rPr>
            </w:pPr>
            <w:bookmarkStart w:id="91" w:name="_Toc66976056"/>
            <w:r w:rsidRPr="00C44E59">
              <w:rPr>
                <w:rFonts w:eastAsiaTheme="majorEastAsia" w:cstheme="majorBidi"/>
                <w:b/>
                <w:bCs/>
                <w:color w:val="FFFFFF" w:themeColor="background1"/>
                <w:sz w:val="28"/>
                <w:szCs w:val="28"/>
              </w:rPr>
              <w:t>5.</w:t>
            </w:r>
            <w:r>
              <w:rPr>
                <w:rFonts w:eastAsiaTheme="majorEastAsia" w:cstheme="majorBidi"/>
                <w:b/>
                <w:bCs/>
                <w:color w:val="FFFFFF" w:themeColor="background1"/>
                <w:sz w:val="28"/>
                <w:szCs w:val="28"/>
              </w:rPr>
              <w:t>3</w:t>
            </w:r>
            <w:r w:rsidRPr="00C44E59">
              <w:rPr>
                <w:rFonts w:eastAsiaTheme="majorEastAsia" w:cstheme="majorBidi"/>
                <w:b/>
                <w:bCs/>
                <w:color w:val="FFFFFF" w:themeColor="background1"/>
                <w:sz w:val="28"/>
                <w:szCs w:val="28"/>
              </w:rPr>
              <w:t xml:space="preserve"> Appropriateness of project management and governance structure and partners roles</w:t>
            </w:r>
            <w:bookmarkEnd w:id="91"/>
          </w:p>
        </w:tc>
      </w:tr>
      <w:tr w:rsidR="00C44E59" w:rsidRPr="00C44E59" w14:paraId="56206524" w14:textId="77777777" w:rsidTr="64F2D84B">
        <w:trPr>
          <w:trHeight w:val="3127"/>
        </w:trPr>
        <w:tc>
          <w:tcPr>
            <w:tcW w:w="2501" w:type="dxa"/>
            <w:tcBorders>
              <w:top w:val="single" w:sz="4" w:space="0" w:color="auto"/>
              <w:left w:val="single" w:sz="4" w:space="0" w:color="auto"/>
              <w:bottom w:val="single" w:sz="4" w:space="0" w:color="auto"/>
              <w:right w:val="single" w:sz="4" w:space="0" w:color="auto"/>
            </w:tcBorders>
          </w:tcPr>
          <w:p w14:paraId="102CF3C7" w14:textId="288E6995" w:rsidR="00C44E59" w:rsidRPr="00C44E59" w:rsidRDefault="00C44E59" w:rsidP="00C44E59">
            <w:pPr>
              <w:ind w:right="26"/>
              <w:rPr>
                <w:rFonts w:ascii="Calibri" w:hAnsi="Calibri" w:cs="Arial"/>
              </w:rPr>
            </w:pPr>
            <w:r w:rsidRPr="00C44E59">
              <w:rPr>
                <w:rFonts w:ascii="Calibri" w:hAnsi="Calibri" w:cs="Arial"/>
              </w:rPr>
              <w:t>5.</w:t>
            </w:r>
            <w:r>
              <w:rPr>
                <w:rFonts w:ascii="Calibri" w:hAnsi="Calibri" w:cs="Arial"/>
              </w:rPr>
              <w:t>3</w:t>
            </w:r>
            <w:r w:rsidRPr="00C44E59">
              <w:rPr>
                <w:rFonts w:ascii="Calibri" w:hAnsi="Calibri" w:cs="Arial"/>
              </w:rPr>
              <w:t>.1</w:t>
            </w:r>
          </w:p>
          <w:p w14:paraId="1F1A3E7E" w14:textId="77777777" w:rsidR="00C44E59" w:rsidRDefault="00C44E59" w:rsidP="00C44E59">
            <w:pPr>
              <w:ind w:right="26"/>
              <w:rPr>
                <w:rFonts w:ascii="Calibri" w:hAnsi="Calibri" w:cs="Arial"/>
              </w:rPr>
            </w:pPr>
            <w:r w:rsidRPr="00C44E59">
              <w:rPr>
                <w:rFonts w:ascii="Calibri" w:hAnsi="Calibri" w:cs="Arial"/>
              </w:rPr>
              <w:t>Demonstrate the organisation is able to deliver the funded activities.</w:t>
            </w:r>
          </w:p>
          <w:p w14:paraId="2790C9A0" w14:textId="6BA7D38C" w:rsidR="00243245" w:rsidRPr="00C44E59" w:rsidRDefault="00243245"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567E6511" w14:textId="77777777" w:rsidR="00C44E59" w:rsidRPr="00C6459B" w:rsidRDefault="00C44E59" w:rsidP="00C44E59">
            <w:pPr>
              <w:tabs>
                <w:tab w:val="left" w:pos="720"/>
              </w:tabs>
              <w:spacing w:after="0"/>
              <w:contextualSpacing/>
              <w:rPr>
                <w:rFonts w:ascii="Calibri" w:hAnsi="Calibri" w:cs="Arial"/>
                <w:i/>
                <w:iCs/>
                <w:color w:val="808080" w:themeColor="background1" w:themeShade="80"/>
              </w:rPr>
            </w:pPr>
            <w:r w:rsidRPr="00C6459B">
              <w:rPr>
                <w:rFonts w:ascii="Calibri" w:hAnsi="Calibri" w:cs="Arial"/>
                <w:b/>
                <w:bCs/>
                <w:i/>
                <w:iCs/>
                <w:color w:val="808080" w:themeColor="background1" w:themeShade="80"/>
              </w:rPr>
              <w:t>Word limit:</w:t>
            </w:r>
            <w:r w:rsidRPr="00C6459B">
              <w:rPr>
                <w:rFonts w:ascii="Calibri" w:hAnsi="Calibri" w:cs="Arial"/>
                <w:i/>
                <w:iCs/>
                <w:color w:val="808080" w:themeColor="background1" w:themeShade="80"/>
              </w:rPr>
              <w:t xml:space="preserve"> 500 words</w:t>
            </w:r>
          </w:p>
          <w:p w14:paraId="49F816A4" w14:textId="77777777" w:rsidR="00C44E59" w:rsidRPr="00C6459B" w:rsidRDefault="00C44E59" w:rsidP="00C44E59">
            <w:pPr>
              <w:tabs>
                <w:tab w:val="left" w:pos="720"/>
              </w:tabs>
              <w:spacing w:after="0"/>
              <w:contextualSpacing/>
              <w:rPr>
                <w:rFonts w:ascii="Calibri" w:hAnsi="Calibri" w:cs="Arial"/>
                <w:i/>
                <w:iCs/>
                <w:color w:val="808080" w:themeColor="background1" w:themeShade="80"/>
              </w:rPr>
            </w:pPr>
            <w:r w:rsidRPr="00C6459B">
              <w:rPr>
                <w:rFonts w:ascii="Calibri" w:hAnsi="Calibri" w:cs="Arial"/>
                <w:b/>
                <w:bCs/>
                <w:i/>
                <w:iCs/>
                <w:color w:val="808080" w:themeColor="background1" w:themeShade="80"/>
              </w:rPr>
              <w:t>Suggested format:</w:t>
            </w:r>
            <w:r w:rsidRPr="00C6459B">
              <w:rPr>
                <w:rFonts w:ascii="Calibri" w:hAnsi="Calibri" w:cs="Arial"/>
                <w:i/>
                <w:iCs/>
                <w:color w:val="808080" w:themeColor="background1" w:themeShade="80"/>
              </w:rPr>
              <w:t xml:space="preserve"> Prose, with tables and diagrams where necessary.</w:t>
            </w:r>
          </w:p>
          <w:p w14:paraId="4D8966C5" w14:textId="77777777" w:rsidR="00C44E59" w:rsidRPr="00C6459B" w:rsidRDefault="00C44E59" w:rsidP="00C44E59">
            <w:pPr>
              <w:tabs>
                <w:tab w:val="left" w:pos="720"/>
              </w:tabs>
              <w:spacing w:after="0"/>
              <w:contextualSpacing/>
              <w:rPr>
                <w:rFonts w:ascii="Calibri" w:hAnsi="Calibri" w:cs="Arial"/>
                <w:i/>
                <w:iCs/>
                <w:color w:val="808080" w:themeColor="background1" w:themeShade="80"/>
              </w:rPr>
            </w:pPr>
          </w:p>
          <w:p w14:paraId="1FF86FC6" w14:textId="162FAC9E" w:rsidR="00C44E59" w:rsidRPr="00C6459B" w:rsidRDefault="64F2D84B" w:rsidP="64F2D84B">
            <w:pPr>
              <w:tabs>
                <w:tab w:val="left" w:pos="720"/>
              </w:tabs>
              <w:spacing w:before="240" w:after="0"/>
              <w:contextualSpacing/>
              <w:rPr>
                <w:rFonts w:ascii="Calibri" w:hAnsi="Calibri" w:cs="Arial"/>
                <w:i/>
                <w:iCs/>
                <w:color w:val="808080" w:themeColor="background1" w:themeShade="80"/>
              </w:rPr>
            </w:pPr>
            <w:r w:rsidRPr="00C6459B">
              <w:rPr>
                <w:rFonts w:ascii="Calibri" w:hAnsi="Calibri" w:cs="Arial"/>
                <w:i/>
                <w:iCs/>
                <w:color w:val="808080" w:themeColor="background1" w:themeShade="80"/>
              </w:rPr>
              <w:t>Please explain how the project team outlined in 5.2 will be supported by the wider organisation to deliver the funded project. How can they access the necessary resources and support to deliver the funded project?</w:t>
            </w:r>
          </w:p>
          <w:p w14:paraId="15F7A1CF" w14:textId="77777777" w:rsidR="00C44E59" w:rsidRPr="00C6459B" w:rsidRDefault="00C44E59" w:rsidP="64F2D84B">
            <w:pPr>
              <w:tabs>
                <w:tab w:val="left" w:pos="720"/>
              </w:tabs>
              <w:spacing w:before="240" w:after="0"/>
              <w:contextualSpacing/>
              <w:rPr>
                <w:rFonts w:ascii="Calibri" w:hAnsi="Calibri" w:cs="Arial"/>
                <w:i/>
                <w:iCs/>
                <w:color w:val="808080" w:themeColor="background1" w:themeShade="80"/>
              </w:rPr>
            </w:pPr>
          </w:p>
          <w:p w14:paraId="6833B334" w14:textId="74E5EBB6" w:rsidR="00DD4BAB" w:rsidRPr="00C6459B" w:rsidRDefault="64F2D84B" w:rsidP="64F2D84B">
            <w:pPr>
              <w:tabs>
                <w:tab w:val="left" w:pos="720"/>
              </w:tabs>
              <w:spacing w:before="240" w:after="0"/>
              <w:contextualSpacing/>
              <w:rPr>
                <w:rFonts w:ascii="Calibri" w:hAnsi="Calibri" w:cs="Arial"/>
                <w:i/>
                <w:iCs/>
                <w:color w:val="808080" w:themeColor="background1" w:themeShade="80"/>
              </w:rPr>
            </w:pPr>
            <w:r w:rsidRPr="00C6459B">
              <w:rPr>
                <w:rFonts w:ascii="Calibri" w:hAnsi="Calibri" w:cs="Arial"/>
                <w:i/>
                <w:iCs/>
                <w:color w:val="808080" w:themeColor="background1" w:themeShade="80"/>
              </w:rPr>
              <w:t>How will you ensure that any skill/resource gaps are addressed during the funded activities (e.g. ongoing support/training/opportunities to gain qualifications for delivery team, covering for staff absence etc)?</w:t>
            </w:r>
          </w:p>
          <w:p w14:paraId="339099C8" w14:textId="77777777" w:rsidR="00AB5D1F" w:rsidRPr="00C6459B" w:rsidRDefault="00AB5D1F" w:rsidP="00C44E59">
            <w:pPr>
              <w:tabs>
                <w:tab w:val="left" w:pos="720"/>
              </w:tabs>
              <w:spacing w:before="240" w:after="0"/>
              <w:contextualSpacing/>
              <w:rPr>
                <w:rFonts w:ascii="Calibri" w:hAnsi="Calibri" w:cs="Arial"/>
                <w:i/>
                <w:iCs/>
                <w:color w:val="808080" w:themeColor="background1" w:themeShade="80"/>
              </w:rPr>
            </w:pPr>
          </w:p>
          <w:p w14:paraId="7893B8AB" w14:textId="226EC25C" w:rsidR="00F46258" w:rsidRPr="00C6459B" w:rsidRDefault="00F46258" w:rsidP="00C44E59">
            <w:pPr>
              <w:tabs>
                <w:tab w:val="left" w:pos="720"/>
              </w:tabs>
              <w:spacing w:before="240" w:after="0"/>
              <w:contextualSpacing/>
              <w:rPr>
                <w:rFonts w:ascii="Calibri" w:hAnsi="Calibri" w:cs="Arial"/>
                <w:i/>
                <w:iCs/>
                <w:color w:val="808080" w:themeColor="background1" w:themeShade="80"/>
              </w:rPr>
            </w:pPr>
            <w:r w:rsidRPr="00C6459B">
              <w:rPr>
                <w:rFonts w:ascii="Calibri" w:hAnsi="Calibri" w:cs="Arial"/>
                <w:i/>
                <w:iCs/>
                <w:color w:val="808080" w:themeColor="background1" w:themeShade="80"/>
              </w:rPr>
              <w:fldChar w:fldCharType="begin"/>
            </w:r>
            <w:r w:rsidRPr="00C6459B">
              <w:rPr>
                <w:rFonts w:ascii="Calibri" w:hAnsi="Calibri" w:cs="Arial"/>
                <w:i/>
                <w:iCs/>
                <w:color w:val="808080" w:themeColor="background1" w:themeShade="80"/>
              </w:rPr>
              <w:instrText xml:space="preserve"> FORMTEXT </w:instrText>
            </w:r>
            <w:r w:rsidRPr="00C6459B">
              <w:rPr>
                <w:rFonts w:ascii="Calibri" w:hAnsi="Calibri" w:cs="Arial"/>
                <w:i/>
                <w:iCs/>
                <w:color w:val="808080" w:themeColor="background1" w:themeShade="80"/>
              </w:rPr>
              <w:fldChar w:fldCharType="separate"/>
            </w:r>
            <w:r w:rsidRPr="00C6459B">
              <w:rPr>
                <w:rFonts w:ascii="Calibri" w:hAnsi="Calibri" w:cs="Arial"/>
                <w:i/>
                <w:iCs/>
                <w:noProof/>
                <w:color w:val="808080" w:themeColor="background1" w:themeShade="80"/>
              </w:rPr>
              <w:t>     </w:t>
            </w:r>
            <w:r w:rsidRPr="00C6459B">
              <w:rPr>
                <w:rFonts w:ascii="Calibri" w:hAnsi="Calibri" w:cs="Arial"/>
                <w:i/>
                <w:iCs/>
                <w:color w:val="808080" w:themeColor="background1" w:themeShade="80"/>
              </w:rPr>
              <w:fldChar w:fldCharType="end"/>
            </w:r>
          </w:p>
        </w:tc>
      </w:tr>
      <w:tr w:rsidR="00C44E59" w:rsidRPr="00C44E59" w14:paraId="518753B7" w14:textId="77777777" w:rsidTr="64F2D84B">
        <w:trPr>
          <w:trHeight w:val="3127"/>
        </w:trPr>
        <w:tc>
          <w:tcPr>
            <w:tcW w:w="2501" w:type="dxa"/>
            <w:tcBorders>
              <w:top w:val="single" w:sz="4" w:space="0" w:color="auto"/>
              <w:left w:val="single" w:sz="4" w:space="0" w:color="auto"/>
              <w:bottom w:val="single" w:sz="4" w:space="0" w:color="auto"/>
              <w:right w:val="single" w:sz="4" w:space="0" w:color="auto"/>
            </w:tcBorders>
          </w:tcPr>
          <w:p w14:paraId="33D4FB02" w14:textId="628E2432" w:rsidR="00C44E59" w:rsidRPr="00C44E59" w:rsidRDefault="00C44E59" w:rsidP="00C44E59">
            <w:pPr>
              <w:ind w:right="26"/>
              <w:rPr>
                <w:rFonts w:ascii="Calibri" w:hAnsi="Calibri" w:cs="Arial"/>
              </w:rPr>
            </w:pPr>
            <w:r w:rsidRPr="00C44E59">
              <w:rPr>
                <w:rFonts w:ascii="Calibri" w:hAnsi="Calibri" w:cs="Arial"/>
              </w:rPr>
              <w:lastRenderedPageBreak/>
              <w:t>5.</w:t>
            </w:r>
            <w:r>
              <w:rPr>
                <w:rFonts w:ascii="Calibri" w:hAnsi="Calibri" w:cs="Arial"/>
              </w:rPr>
              <w:t>3</w:t>
            </w:r>
            <w:r w:rsidRPr="00C44E59">
              <w:rPr>
                <w:rFonts w:ascii="Calibri" w:hAnsi="Calibri" w:cs="Arial"/>
              </w:rPr>
              <w:t>.2</w:t>
            </w:r>
          </w:p>
          <w:p w14:paraId="582514EC" w14:textId="77777777" w:rsidR="00C44E59" w:rsidRDefault="00C44E59" w:rsidP="00C44E59">
            <w:pPr>
              <w:ind w:right="26"/>
              <w:rPr>
                <w:rFonts w:ascii="Calibri" w:hAnsi="Calibri" w:cs="Arial"/>
              </w:rPr>
            </w:pPr>
            <w:r w:rsidRPr="00C44E59">
              <w:rPr>
                <w:rFonts w:ascii="Calibri" w:hAnsi="Calibri" w:cs="Arial"/>
              </w:rPr>
              <w:t>Please provide a description of your commercial and governance structures, including partner and stakeholder relationships</w:t>
            </w:r>
            <w:r>
              <w:rPr>
                <w:rFonts w:ascii="Calibri" w:hAnsi="Calibri" w:cs="Arial"/>
              </w:rPr>
              <w:t>.</w:t>
            </w:r>
          </w:p>
          <w:p w14:paraId="0CAE48E8" w14:textId="20498B98" w:rsidR="00243245" w:rsidRPr="00C44E59" w:rsidRDefault="00243245"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1D4D32F3" w14:textId="77777777" w:rsidR="00C44E59" w:rsidRPr="00C6459B" w:rsidRDefault="00C44E59" w:rsidP="00C44E59">
            <w:pPr>
              <w:tabs>
                <w:tab w:val="left" w:pos="720"/>
              </w:tabs>
              <w:spacing w:after="0"/>
              <w:jc w:val="both"/>
              <w:rPr>
                <w:rFonts w:ascii="Calibri" w:hAnsi="Calibri" w:cs="Arial"/>
                <w:i/>
                <w:iCs/>
                <w:color w:val="808080" w:themeColor="background1" w:themeShade="80"/>
              </w:rPr>
            </w:pPr>
            <w:r w:rsidRPr="00C6459B">
              <w:rPr>
                <w:rFonts w:ascii="Calibri" w:hAnsi="Calibri" w:cs="Arial"/>
                <w:b/>
                <w:bCs/>
                <w:i/>
                <w:iCs/>
                <w:color w:val="808080" w:themeColor="background1" w:themeShade="80"/>
              </w:rPr>
              <w:t>Word limit:</w:t>
            </w:r>
            <w:r w:rsidRPr="00C6459B">
              <w:rPr>
                <w:rFonts w:ascii="Calibri" w:hAnsi="Calibri" w:cs="Arial"/>
                <w:i/>
                <w:iCs/>
                <w:color w:val="808080" w:themeColor="background1" w:themeShade="80"/>
              </w:rPr>
              <w:t xml:space="preserve"> 150 words</w:t>
            </w:r>
          </w:p>
          <w:p w14:paraId="35A847FB" w14:textId="77777777" w:rsidR="00C44E59" w:rsidRPr="00C6459B" w:rsidRDefault="00C44E59" w:rsidP="00C44E59">
            <w:pPr>
              <w:tabs>
                <w:tab w:val="left" w:pos="720"/>
              </w:tabs>
              <w:spacing w:after="0"/>
              <w:jc w:val="both"/>
              <w:rPr>
                <w:rFonts w:ascii="Calibri" w:hAnsi="Calibri" w:cs="Arial"/>
                <w:i/>
                <w:iCs/>
                <w:color w:val="808080" w:themeColor="background1" w:themeShade="80"/>
              </w:rPr>
            </w:pPr>
            <w:r w:rsidRPr="00C6459B">
              <w:rPr>
                <w:rFonts w:ascii="Calibri" w:hAnsi="Calibri" w:cs="Arial"/>
                <w:b/>
                <w:bCs/>
                <w:i/>
                <w:iCs/>
                <w:color w:val="808080" w:themeColor="background1" w:themeShade="80"/>
              </w:rPr>
              <w:t>Suggested format:</w:t>
            </w:r>
            <w:r w:rsidRPr="00C6459B">
              <w:rPr>
                <w:rFonts w:ascii="Calibri" w:hAnsi="Calibri" w:cs="Arial"/>
                <w:i/>
                <w:iCs/>
                <w:color w:val="808080" w:themeColor="background1" w:themeShade="80"/>
              </w:rPr>
              <w:t xml:space="preserve"> bullet points, with tables and diagrams where necessary.</w:t>
            </w:r>
          </w:p>
          <w:p w14:paraId="13DE2866" w14:textId="77777777" w:rsidR="00C44E59" w:rsidRPr="00C6459B" w:rsidRDefault="00C44E59" w:rsidP="64F2D84B">
            <w:pPr>
              <w:tabs>
                <w:tab w:val="left" w:pos="720"/>
              </w:tabs>
              <w:spacing w:after="0"/>
              <w:jc w:val="both"/>
              <w:rPr>
                <w:rFonts w:ascii="Calibri" w:hAnsi="Calibri" w:cs="Arial"/>
                <w:i/>
                <w:iCs/>
                <w:color w:val="808080" w:themeColor="background1" w:themeShade="80"/>
              </w:rPr>
            </w:pPr>
          </w:p>
          <w:p w14:paraId="4CC09E15" w14:textId="77777777" w:rsidR="00C44E59" w:rsidRPr="00C6459B" w:rsidRDefault="64F2D84B" w:rsidP="64F2D84B">
            <w:pPr>
              <w:tabs>
                <w:tab w:val="left" w:pos="720"/>
              </w:tabs>
              <w:spacing w:after="0"/>
              <w:jc w:val="both"/>
              <w:rPr>
                <w:rFonts w:ascii="Calibri" w:hAnsi="Calibri" w:cs="Arial"/>
                <w:i/>
                <w:iCs/>
                <w:color w:val="808080" w:themeColor="background1" w:themeShade="80"/>
              </w:rPr>
            </w:pPr>
            <w:r w:rsidRPr="00C6459B">
              <w:rPr>
                <w:rFonts w:ascii="Calibri" w:hAnsi="Calibri" w:cs="Arial"/>
                <w:i/>
                <w:iCs/>
                <w:color w:val="808080" w:themeColor="background1" w:themeShade="80"/>
              </w:rPr>
              <w:t xml:space="preserve">Please provide diagrams summarising the commercial and governance structure you are proposing and the roles of partners. </w:t>
            </w:r>
          </w:p>
          <w:p w14:paraId="72185CAD" w14:textId="4826ED14" w:rsidR="00C44E59" w:rsidRPr="00C6459B" w:rsidRDefault="198AACAA" w:rsidP="198AACAA">
            <w:pPr>
              <w:tabs>
                <w:tab w:val="left" w:pos="720"/>
              </w:tabs>
              <w:spacing w:before="240" w:after="0"/>
              <w:jc w:val="both"/>
              <w:rPr>
                <w:rFonts w:ascii="Calibri" w:hAnsi="Calibri" w:cs="Arial"/>
                <w:i/>
                <w:iCs/>
                <w:color w:val="808080" w:themeColor="background1" w:themeShade="80"/>
              </w:rPr>
            </w:pPr>
            <w:r w:rsidRPr="00C6459B">
              <w:rPr>
                <w:rFonts w:ascii="Calibri" w:hAnsi="Calibri" w:cs="Arial"/>
                <w:i/>
                <w:iCs/>
                <w:color w:val="808080" w:themeColor="background1" w:themeShade="80"/>
              </w:rPr>
              <w:t>Clearly show the ownership structure of the UK entity and the ownership of individual supply chains steps, including where partners play a role. Explain the necessary partner and stakeholder relationships appropriate for the delivery of the funded activities</w:t>
            </w:r>
            <w:r w:rsidR="00ED1A80" w:rsidRPr="00C6459B">
              <w:rPr>
                <w:rFonts w:ascii="Calibri" w:hAnsi="Calibri" w:cs="Arial"/>
                <w:i/>
                <w:iCs/>
                <w:color w:val="808080" w:themeColor="background1" w:themeShade="80"/>
              </w:rPr>
              <w:t>.</w:t>
            </w:r>
          </w:p>
          <w:p w14:paraId="6D903D2A" w14:textId="2BA84B7D" w:rsidR="00F46258" w:rsidRPr="00C6459B" w:rsidRDefault="00F46258" w:rsidP="00C44E59">
            <w:pPr>
              <w:tabs>
                <w:tab w:val="left" w:pos="720"/>
              </w:tabs>
              <w:spacing w:before="240" w:after="0"/>
              <w:jc w:val="both"/>
              <w:rPr>
                <w:rFonts w:ascii="Calibri" w:hAnsi="Calibri" w:cs="Arial"/>
                <w:i/>
                <w:iCs/>
                <w:color w:val="808080" w:themeColor="background1" w:themeShade="80"/>
              </w:rPr>
            </w:pPr>
            <w:r w:rsidRPr="00C6459B">
              <w:rPr>
                <w:rFonts w:ascii="Calibri" w:hAnsi="Calibri" w:cs="Arial"/>
                <w:i/>
                <w:iCs/>
                <w:color w:val="808080" w:themeColor="background1" w:themeShade="80"/>
              </w:rPr>
              <w:fldChar w:fldCharType="begin"/>
            </w:r>
            <w:r w:rsidRPr="00C6459B">
              <w:rPr>
                <w:rFonts w:ascii="Calibri" w:hAnsi="Calibri" w:cs="Arial"/>
                <w:i/>
                <w:iCs/>
                <w:color w:val="808080" w:themeColor="background1" w:themeShade="80"/>
              </w:rPr>
              <w:instrText xml:space="preserve"> FORMTEXT </w:instrText>
            </w:r>
            <w:r w:rsidRPr="00C6459B">
              <w:rPr>
                <w:rFonts w:ascii="Calibri" w:hAnsi="Calibri" w:cs="Arial"/>
                <w:i/>
                <w:iCs/>
                <w:color w:val="808080" w:themeColor="background1" w:themeShade="80"/>
              </w:rPr>
              <w:fldChar w:fldCharType="separate"/>
            </w:r>
            <w:r w:rsidRPr="00C6459B">
              <w:rPr>
                <w:rFonts w:ascii="Calibri" w:hAnsi="Calibri" w:cs="Arial"/>
                <w:i/>
                <w:iCs/>
                <w:noProof/>
                <w:color w:val="808080" w:themeColor="background1" w:themeShade="80"/>
              </w:rPr>
              <w:t>     </w:t>
            </w:r>
            <w:r w:rsidRPr="00C6459B">
              <w:rPr>
                <w:rFonts w:ascii="Calibri" w:hAnsi="Calibri" w:cs="Arial"/>
                <w:i/>
                <w:iCs/>
                <w:color w:val="808080" w:themeColor="background1" w:themeShade="80"/>
              </w:rPr>
              <w:fldChar w:fldCharType="end"/>
            </w:r>
          </w:p>
        </w:tc>
      </w:tr>
      <w:tr w:rsidR="00C44E59" w:rsidRPr="00C44E59" w14:paraId="16825B58" w14:textId="77777777" w:rsidTr="64F2D84B">
        <w:trPr>
          <w:trHeight w:val="1875"/>
        </w:trPr>
        <w:tc>
          <w:tcPr>
            <w:tcW w:w="2501" w:type="dxa"/>
            <w:tcBorders>
              <w:top w:val="single" w:sz="4" w:space="0" w:color="auto"/>
              <w:left w:val="single" w:sz="4" w:space="0" w:color="auto"/>
              <w:bottom w:val="single" w:sz="4" w:space="0" w:color="auto"/>
              <w:right w:val="single" w:sz="4" w:space="0" w:color="auto"/>
            </w:tcBorders>
          </w:tcPr>
          <w:p w14:paraId="707F5537" w14:textId="77777777" w:rsidR="00C44E59" w:rsidRDefault="00C44E59" w:rsidP="00C44E59">
            <w:pPr>
              <w:ind w:right="26"/>
              <w:rPr>
                <w:rFonts w:ascii="Calibri" w:hAnsi="Calibri" w:cs="Arial"/>
              </w:rPr>
            </w:pPr>
            <w:r>
              <w:rPr>
                <w:rFonts w:ascii="Calibri" w:hAnsi="Calibri" w:cs="Arial"/>
              </w:rPr>
              <w:t>5.3.3</w:t>
            </w:r>
          </w:p>
          <w:p w14:paraId="41C768AE" w14:textId="77777777" w:rsidR="00C44E59" w:rsidRDefault="00C44E59" w:rsidP="00C44E59">
            <w:pPr>
              <w:ind w:right="26"/>
              <w:rPr>
                <w:rFonts w:ascii="Calibri" w:hAnsi="Calibri" w:cs="Arial"/>
              </w:rPr>
            </w:pPr>
            <w:r w:rsidRPr="00C44E59">
              <w:rPr>
                <w:rFonts w:ascii="Calibri" w:hAnsi="Calibri" w:cs="Arial"/>
              </w:rPr>
              <w:t>Explain how intellectual property will be managed</w:t>
            </w:r>
            <w:r>
              <w:rPr>
                <w:rFonts w:ascii="Calibri" w:hAnsi="Calibri" w:cs="Arial"/>
              </w:rPr>
              <w:t>.</w:t>
            </w:r>
          </w:p>
          <w:p w14:paraId="5991A602" w14:textId="471A7801" w:rsidR="00A10855" w:rsidRPr="00C44E59" w:rsidRDefault="00A10855"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718024AC" w14:textId="4A966C82" w:rsidR="00C44E59" w:rsidRPr="00C44E59" w:rsidRDefault="00C44E59" w:rsidP="00C44E59">
            <w:pPr>
              <w:tabs>
                <w:tab w:val="left" w:pos="720"/>
              </w:tabs>
              <w:spacing w:after="0"/>
              <w:jc w:val="both"/>
              <w:rPr>
                <w:rFonts w:ascii="Calibri" w:hAnsi="Calibri" w:cs="Arial"/>
                <w:i/>
                <w:iCs/>
                <w:color w:val="808080" w:themeColor="background1" w:themeShade="80"/>
              </w:rPr>
            </w:pPr>
            <w:r w:rsidRPr="00C44E59">
              <w:rPr>
                <w:rFonts w:ascii="Calibri" w:hAnsi="Calibri" w:cs="Arial"/>
                <w:b/>
                <w:bCs/>
                <w:i/>
                <w:iCs/>
                <w:color w:val="808080" w:themeColor="background1" w:themeShade="80"/>
              </w:rPr>
              <w:t>Word limit:</w:t>
            </w:r>
            <w:r w:rsidRPr="00C44E59">
              <w:rPr>
                <w:rFonts w:ascii="Calibri" w:hAnsi="Calibri" w:cs="Arial"/>
                <w:i/>
                <w:iCs/>
                <w:color w:val="808080" w:themeColor="background1" w:themeShade="80"/>
              </w:rPr>
              <w:t xml:space="preserve"> </w:t>
            </w:r>
            <w:r w:rsidR="006C6C90">
              <w:rPr>
                <w:rFonts w:ascii="Calibri" w:hAnsi="Calibri" w:cs="Arial"/>
                <w:i/>
                <w:iCs/>
                <w:color w:val="808080" w:themeColor="background1" w:themeShade="80"/>
              </w:rPr>
              <w:t>500</w:t>
            </w:r>
            <w:r w:rsidRPr="00C44E59">
              <w:rPr>
                <w:rFonts w:ascii="Calibri" w:hAnsi="Calibri" w:cs="Arial"/>
                <w:i/>
                <w:iCs/>
                <w:color w:val="808080" w:themeColor="background1" w:themeShade="80"/>
              </w:rPr>
              <w:t xml:space="preserve"> words</w:t>
            </w:r>
          </w:p>
          <w:p w14:paraId="5C0BE1BB" w14:textId="77777777" w:rsidR="00C44E59" w:rsidRPr="00C44E59" w:rsidRDefault="00C44E59" w:rsidP="00C44E59">
            <w:pPr>
              <w:tabs>
                <w:tab w:val="left" w:pos="720"/>
              </w:tabs>
              <w:spacing w:after="0"/>
              <w:jc w:val="both"/>
              <w:rPr>
                <w:rFonts w:ascii="Calibri" w:hAnsi="Calibri" w:cs="Arial"/>
                <w:i/>
                <w:iCs/>
                <w:color w:val="808080" w:themeColor="background1" w:themeShade="80"/>
              </w:rPr>
            </w:pPr>
            <w:r w:rsidRPr="00C44E59">
              <w:rPr>
                <w:rFonts w:ascii="Calibri" w:hAnsi="Calibri" w:cs="Arial"/>
                <w:b/>
                <w:bCs/>
                <w:i/>
                <w:iCs/>
                <w:color w:val="808080" w:themeColor="background1" w:themeShade="80"/>
              </w:rPr>
              <w:t>Suggested format:</w:t>
            </w:r>
            <w:r w:rsidRPr="00C44E59">
              <w:rPr>
                <w:rFonts w:ascii="Calibri" w:hAnsi="Calibri" w:cs="Arial"/>
                <w:i/>
                <w:iCs/>
                <w:color w:val="808080" w:themeColor="background1" w:themeShade="80"/>
              </w:rPr>
              <w:t xml:space="preserve"> bullet points, with tables and diagrams where necessary.</w:t>
            </w:r>
          </w:p>
          <w:p w14:paraId="4EDF9787" w14:textId="77777777" w:rsidR="00C44E59" w:rsidRPr="00C44E59" w:rsidRDefault="00C44E59" w:rsidP="00C44E59">
            <w:pPr>
              <w:tabs>
                <w:tab w:val="left" w:pos="720"/>
              </w:tabs>
              <w:spacing w:after="0"/>
              <w:jc w:val="both"/>
              <w:rPr>
                <w:rFonts w:ascii="Calibri" w:hAnsi="Calibri" w:cs="Arial"/>
                <w:i/>
                <w:iCs/>
                <w:color w:val="808080" w:themeColor="background1" w:themeShade="80"/>
              </w:rPr>
            </w:pPr>
          </w:p>
          <w:p w14:paraId="7E7D8E38" w14:textId="2E96D5EE" w:rsidR="006C6C90" w:rsidRPr="006C6C90"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Clearly explain who owns the intellectual property rights of each individual technology component of the process. </w:t>
            </w:r>
          </w:p>
          <w:p w14:paraId="381971CC" w14:textId="5C8306AB" w:rsidR="006C6C90" w:rsidRPr="006C6C90" w:rsidRDefault="006C6C90" w:rsidP="198AACAA">
            <w:pPr>
              <w:tabs>
                <w:tab w:val="left" w:pos="720"/>
              </w:tabs>
              <w:spacing w:after="0"/>
              <w:jc w:val="both"/>
              <w:rPr>
                <w:rFonts w:ascii="Calibri" w:hAnsi="Calibri" w:cs="Arial"/>
                <w:i/>
                <w:iCs/>
                <w:color w:val="808080" w:themeColor="background1" w:themeShade="80"/>
              </w:rPr>
            </w:pPr>
          </w:p>
          <w:p w14:paraId="379F57AC" w14:textId="4B0E74B0" w:rsidR="006C6C90" w:rsidRPr="006C6C90" w:rsidRDefault="198AACAA" w:rsidP="198AACAA">
            <w:pPr>
              <w:tabs>
                <w:tab w:val="left" w:pos="720"/>
              </w:tabs>
              <w:spacing w:after="0"/>
              <w:jc w:val="both"/>
              <w:rPr>
                <w:rFonts w:ascii="Calibri" w:hAnsi="Calibri" w:cs="Arial"/>
                <w:i/>
                <w:iCs/>
                <w:color w:val="808080" w:themeColor="background1" w:themeShade="80"/>
              </w:rPr>
            </w:pPr>
            <w:r w:rsidRPr="198AACAA">
              <w:rPr>
                <w:rFonts w:ascii="Calibri" w:hAnsi="Calibri" w:cs="Arial"/>
                <w:i/>
                <w:iCs/>
                <w:color w:val="808080" w:themeColor="background1" w:themeShade="80"/>
              </w:rPr>
              <w:t>Your response should also include where appropriate;</w:t>
            </w:r>
          </w:p>
          <w:p w14:paraId="4DA6A8B3" w14:textId="0DA2C7E7" w:rsidR="006C6C90" w:rsidRPr="006C6C90" w:rsidRDefault="006C6C90" w:rsidP="006C6C90">
            <w:pPr>
              <w:pStyle w:val="ListParagraph"/>
              <w:numPr>
                <w:ilvl w:val="0"/>
                <w:numId w:val="39"/>
              </w:numPr>
              <w:tabs>
                <w:tab w:val="left" w:pos="720"/>
              </w:tabs>
              <w:spacing w:after="0"/>
              <w:jc w:val="both"/>
              <w:rPr>
                <w:rFonts w:ascii="Calibri" w:hAnsi="Calibri" w:cs="Arial"/>
                <w:i/>
                <w:iCs/>
                <w:color w:val="808080" w:themeColor="background1" w:themeShade="80"/>
              </w:rPr>
            </w:pPr>
            <w:r w:rsidRPr="006C6C90">
              <w:rPr>
                <w:rFonts w:ascii="Calibri" w:hAnsi="Calibri" w:cs="Arial"/>
                <w:i/>
                <w:iCs/>
                <w:color w:val="808080" w:themeColor="background1" w:themeShade="80"/>
              </w:rPr>
              <w:t xml:space="preserve">the capture and formalisation of IP generated by the project; </w:t>
            </w:r>
          </w:p>
          <w:p w14:paraId="6552F10E" w14:textId="341782E1" w:rsidR="006C6C90" w:rsidRDefault="006C6C90" w:rsidP="006C6C90">
            <w:pPr>
              <w:pStyle w:val="ListParagraph"/>
              <w:numPr>
                <w:ilvl w:val="0"/>
                <w:numId w:val="39"/>
              </w:numPr>
              <w:tabs>
                <w:tab w:val="left" w:pos="720"/>
              </w:tabs>
              <w:spacing w:after="0"/>
              <w:jc w:val="both"/>
              <w:rPr>
                <w:rFonts w:ascii="Calibri" w:hAnsi="Calibri" w:cs="Arial"/>
                <w:i/>
                <w:iCs/>
                <w:color w:val="808080" w:themeColor="background1" w:themeShade="80"/>
              </w:rPr>
            </w:pPr>
            <w:r w:rsidRPr="006C6C90">
              <w:rPr>
                <w:rFonts w:ascii="Calibri" w:hAnsi="Calibri" w:cs="Arial"/>
                <w:i/>
                <w:iCs/>
                <w:color w:val="808080" w:themeColor="background1" w:themeShade="80"/>
              </w:rPr>
              <w:t>commercial management</w:t>
            </w:r>
            <w:r>
              <w:rPr>
                <w:rFonts w:ascii="Calibri" w:hAnsi="Calibri" w:cs="Arial"/>
                <w:i/>
                <w:iCs/>
                <w:color w:val="808080" w:themeColor="background1" w:themeShade="80"/>
              </w:rPr>
              <w:t xml:space="preserve"> of IP</w:t>
            </w:r>
          </w:p>
          <w:p w14:paraId="4182BF00" w14:textId="1DBA0E67" w:rsidR="006C6C90" w:rsidRPr="006C6C90" w:rsidRDefault="198AACAA" w:rsidP="198AACAA">
            <w:pPr>
              <w:pStyle w:val="ListParagraph"/>
              <w:numPr>
                <w:ilvl w:val="0"/>
                <w:numId w:val="39"/>
              </w:numPr>
              <w:tabs>
                <w:tab w:val="left" w:pos="720"/>
              </w:tabs>
              <w:spacing w:after="0"/>
              <w:jc w:val="both"/>
              <w:rPr>
                <w:rFonts w:ascii="Calibri" w:hAnsi="Calibri" w:cs="Arial"/>
                <w:i/>
                <w:iCs/>
                <w:color w:val="808080" w:themeColor="background1" w:themeShade="80"/>
              </w:rPr>
            </w:pPr>
            <w:r w:rsidRPr="198AACAA">
              <w:rPr>
                <w:rFonts w:ascii="Calibri" w:hAnsi="Calibri" w:cs="Arial"/>
                <w:i/>
                <w:iCs/>
                <w:color w:val="808080" w:themeColor="background1" w:themeShade="80"/>
              </w:rPr>
              <w:t>the processes for ensuring that the applicant has all the technology licences required to complete the project.</w:t>
            </w:r>
          </w:p>
          <w:p w14:paraId="43749B32" w14:textId="77777777" w:rsidR="006C6C90" w:rsidRDefault="006C6C90" w:rsidP="00C44E59">
            <w:pPr>
              <w:tabs>
                <w:tab w:val="left" w:pos="720"/>
              </w:tabs>
              <w:spacing w:after="0"/>
              <w:jc w:val="both"/>
              <w:rPr>
                <w:rFonts w:ascii="Calibri" w:hAnsi="Calibri" w:cs="Arial"/>
                <w:i/>
                <w:iCs/>
                <w:color w:val="808080" w:themeColor="background1" w:themeShade="80"/>
              </w:rPr>
            </w:pPr>
          </w:p>
          <w:p w14:paraId="439A6E32" w14:textId="76F3267E" w:rsidR="00F46258" w:rsidRPr="00C44E59" w:rsidRDefault="00F46258" w:rsidP="00C44E59">
            <w:pPr>
              <w:tabs>
                <w:tab w:val="left" w:pos="720"/>
              </w:tabs>
              <w:spacing w:after="0"/>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4BF54A54" w14:textId="6302FEC4" w:rsidR="00C44E59" w:rsidRDefault="00C44E59" w:rsidP="00DD4BA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C44E59" w:rsidRPr="00C44E59" w14:paraId="0ADE54CD" w14:textId="77777777" w:rsidTr="3008A566">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50D4B2DB" w14:textId="56B0BC92" w:rsidR="00C44E59" w:rsidRPr="00C44E59" w:rsidRDefault="00C44E59" w:rsidP="00C44E59">
            <w:pPr>
              <w:keepNext/>
              <w:keepLines/>
              <w:spacing w:after="120"/>
              <w:outlineLvl w:val="2"/>
              <w:rPr>
                <w:rFonts w:eastAsiaTheme="majorEastAsia" w:cs="Arial"/>
                <w:b/>
                <w:bCs/>
                <w:i/>
                <w:iCs/>
                <w:color w:val="FFFFFF" w:themeColor="background1"/>
                <w:sz w:val="28"/>
                <w:szCs w:val="28"/>
              </w:rPr>
            </w:pPr>
            <w:bookmarkStart w:id="92" w:name="_Toc66976057"/>
            <w:bookmarkStart w:id="93" w:name="_Hlk66973783"/>
            <w:r w:rsidRPr="00C44E59">
              <w:rPr>
                <w:rFonts w:eastAsiaTheme="majorEastAsia" w:cstheme="majorBidi"/>
                <w:b/>
                <w:bCs/>
                <w:color w:val="FFFFFF" w:themeColor="background1"/>
                <w:sz w:val="28"/>
                <w:szCs w:val="28"/>
              </w:rPr>
              <w:t>5.</w:t>
            </w:r>
            <w:r>
              <w:rPr>
                <w:rFonts w:eastAsiaTheme="majorEastAsia" w:cstheme="majorBidi"/>
                <w:b/>
                <w:bCs/>
                <w:color w:val="FFFFFF" w:themeColor="background1"/>
                <w:sz w:val="28"/>
                <w:szCs w:val="28"/>
              </w:rPr>
              <w:t xml:space="preserve">4 </w:t>
            </w:r>
            <w:r w:rsidRPr="00C44E59">
              <w:rPr>
                <w:rFonts w:eastAsiaTheme="majorEastAsia" w:cstheme="majorBidi"/>
                <w:b/>
                <w:bCs/>
                <w:color w:val="FFFFFF" w:themeColor="background1"/>
                <w:sz w:val="28"/>
                <w:szCs w:val="28"/>
              </w:rPr>
              <w:t>Appropriateness and credibility of the project work plan</w:t>
            </w:r>
            <w:bookmarkEnd w:id="92"/>
          </w:p>
        </w:tc>
      </w:tr>
      <w:tr w:rsidR="00C44E59" w:rsidRPr="00C44E59" w14:paraId="4E6633AD" w14:textId="77777777" w:rsidTr="3008A566">
        <w:trPr>
          <w:trHeight w:val="3127"/>
        </w:trPr>
        <w:tc>
          <w:tcPr>
            <w:tcW w:w="2501" w:type="dxa"/>
            <w:tcBorders>
              <w:top w:val="single" w:sz="4" w:space="0" w:color="auto"/>
              <w:left w:val="single" w:sz="4" w:space="0" w:color="auto"/>
              <w:bottom w:val="single" w:sz="4" w:space="0" w:color="auto"/>
              <w:right w:val="single" w:sz="4" w:space="0" w:color="auto"/>
            </w:tcBorders>
          </w:tcPr>
          <w:p w14:paraId="0E67FCC4" w14:textId="08506378" w:rsidR="00C44E59" w:rsidRPr="00C44E59" w:rsidRDefault="00C44E59" w:rsidP="00C44E59">
            <w:pPr>
              <w:ind w:right="26"/>
              <w:rPr>
                <w:rFonts w:ascii="Calibri" w:hAnsi="Calibri" w:cs="Arial"/>
              </w:rPr>
            </w:pPr>
            <w:r w:rsidRPr="00C44E59">
              <w:rPr>
                <w:rFonts w:ascii="Calibri" w:hAnsi="Calibri" w:cs="Arial"/>
              </w:rPr>
              <w:t>5.</w:t>
            </w:r>
            <w:r>
              <w:rPr>
                <w:rFonts w:ascii="Calibri" w:hAnsi="Calibri" w:cs="Arial"/>
              </w:rPr>
              <w:t>4</w:t>
            </w:r>
            <w:r w:rsidRPr="00C44E59">
              <w:rPr>
                <w:rFonts w:ascii="Calibri" w:hAnsi="Calibri" w:cs="Arial"/>
              </w:rPr>
              <w:t>.1</w:t>
            </w:r>
          </w:p>
          <w:p w14:paraId="465898D6" w14:textId="7DB2F553" w:rsidR="00A54A6E" w:rsidRPr="00C44E59" w:rsidRDefault="00C44E59" w:rsidP="00C44E59">
            <w:pPr>
              <w:ind w:right="26"/>
              <w:rPr>
                <w:rFonts w:ascii="Calibri" w:hAnsi="Calibri" w:cs="Arial"/>
              </w:rPr>
            </w:pPr>
            <w:r w:rsidRPr="00C44E59">
              <w:rPr>
                <w:rFonts w:ascii="Calibri" w:hAnsi="Calibri" w:cs="Arial"/>
              </w:rPr>
              <w:t>Outline the milestones and deliverables for the funded activities. This should include a detailed delivery plan with associated timelines (including a Gantt chart) which identifies various activities</w:t>
            </w:r>
            <w:r w:rsidR="00E1245B">
              <w:rPr>
                <w:rFonts w:ascii="Calibri" w:hAnsi="Calibri" w:cs="Arial"/>
              </w:rPr>
              <w:t xml:space="preserve">, </w:t>
            </w:r>
            <w:r w:rsidRPr="00C44E59">
              <w:rPr>
                <w:rFonts w:ascii="Calibri" w:hAnsi="Calibri" w:cs="Arial"/>
              </w:rPr>
              <w:t>milestones</w:t>
            </w:r>
            <w:r w:rsidR="00E1245B">
              <w:rPr>
                <w:rFonts w:ascii="Calibri" w:hAnsi="Calibri" w:cs="Arial"/>
              </w:rPr>
              <w:t>, go/no-go decisions</w:t>
            </w:r>
            <w:r w:rsidRPr="00C44E59">
              <w:rPr>
                <w:rFonts w:ascii="Calibri" w:hAnsi="Calibri" w:cs="Arial"/>
              </w:rPr>
              <w:t xml:space="preserve"> and forecast grant claim values</w:t>
            </w:r>
            <w:r>
              <w:rPr>
                <w:rFonts w:ascii="Calibri" w:hAnsi="Calibri" w:cs="Arial"/>
              </w:rPr>
              <w:t>.</w:t>
            </w:r>
          </w:p>
        </w:tc>
        <w:tc>
          <w:tcPr>
            <w:tcW w:w="6565" w:type="dxa"/>
            <w:tcBorders>
              <w:top w:val="single" w:sz="4" w:space="0" w:color="auto"/>
              <w:left w:val="single" w:sz="4" w:space="0" w:color="auto"/>
              <w:bottom w:val="single" w:sz="4" w:space="0" w:color="auto"/>
              <w:right w:val="single" w:sz="4" w:space="0" w:color="auto"/>
            </w:tcBorders>
          </w:tcPr>
          <w:p w14:paraId="7FBFBA27" w14:textId="77777777" w:rsidR="00C44E59" w:rsidRPr="008D64FA" w:rsidRDefault="00C44E59" w:rsidP="00C44E59">
            <w:pPr>
              <w:tabs>
                <w:tab w:val="left" w:pos="720"/>
              </w:tabs>
              <w:spacing w:after="0"/>
              <w:contextualSpacing/>
              <w:rPr>
                <w:rFonts w:ascii="Calibri" w:hAnsi="Calibri" w:cs="Arial"/>
                <w:i/>
                <w:color w:val="808080" w:themeColor="background1" w:themeShade="80"/>
              </w:rPr>
            </w:pPr>
            <w:r w:rsidRPr="008D64FA">
              <w:rPr>
                <w:rFonts w:ascii="Calibri" w:hAnsi="Calibri" w:cs="Arial"/>
                <w:b/>
                <w:bCs/>
                <w:i/>
                <w:color w:val="808080" w:themeColor="background1" w:themeShade="80"/>
              </w:rPr>
              <w:t>Word limit:</w:t>
            </w:r>
            <w:r w:rsidRPr="008D64FA">
              <w:rPr>
                <w:rFonts w:ascii="Calibri" w:hAnsi="Calibri" w:cs="Arial"/>
                <w:i/>
                <w:color w:val="808080" w:themeColor="background1" w:themeShade="80"/>
              </w:rPr>
              <w:t xml:space="preserve"> 250 words</w:t>
            </w:r>
          </w:p>
          <w:p w14:paraId="795554DD" w14:textId="77777777" w:rsidR="00C44E59" w:rsidRPr="008D64FA" w:rsidRDefault="00C44E59" w:rsidP="00C44E59">
            <w:pPr>
              <w:tabs>
                <w:tab w:val="left" w:pos="720"/>
              </w:tabs>
              <w:spacing w:after="0"/>
              <w:contextualSpacing/>
              <w:rPr>
                <w:rFonts w:ascii="Calibri" w:hAnsi="Calibri" w:cs="Arial"/>
                <w:i/>
                <w:color w:val="808080" w:themeColor="background1" w:themeShade="80"/>
              </w:rPr>
            </w:pPr>
            <w:r w:rsidRPr="008D64FA">
              <w:rPr>
                <w:rFonts w:ascii="Calibri" w:hAnsi="Calibri" w:cs="Arial"/>
                <w:b/>
                <w:bCs/>
                <w:i/>
                <w:color w:val="808080" w:themeColor="background1" w:themeShade="80"/>
              </w:rPr>
              <w:t>Suggested format:</w:t>
            </w:r>
            <w:r w:rsidRPr="008D64FA">
              <w:rPr>
                <w:rFonts w:ascii="Calibri" w:hAnsi="Calibri" w:cs="Arial"/>
                <w:i/>
                <w:color w:val="808080" w:themeColor="background1" w:themeShade="80"/>
              </w:rPr>
              <w:t xml:space="preserve"> bullet points, with tables and diagrams where necessary.</w:t>
            </w:r>
          </w:p>
          <w:p w14:paraId="59A5954D" w14:textId="00BA05A6" w:rsidR="00C44E59" w:rsidRPr="008D64FA" w:rsidRDefault="00C44E59" w:rsidP="3008A566">
            <w:pPr>
              <w:tabs>
                <w:tab w:val="left" w:pos="720"/>
              </w:tabs>
              <w:spacing w:after="0"/>
              <w:contextualSpacing/>
              <w:rPr>
                <w:rFonts w:ascii="Calibri" w:hAnsi="Calibri" w:cs="Arial"/>
                <w:i/>
                <w:iCs/>
                <w:color w:val="808080" w:themeColor="background1" w:themeShade="80"/>
              </w:rPr>
            </w:pPr>
            <w:r w:rsidRPr="3008A566">
              <w:rPr>
                <w:rFonts w:ascii="Calibri" w:hAnsi="Calibri" w:cs="Arial"/>
                <w:b/>
                <w:bCs/>
                <w:i/>
                <w:iCs/>
                <w:color w:val="808080" w:themeColor="background1" w:themeShade="80"/>
              </w:rPr>
              <w:t>Use of Appendices:</w:t>
            </w:r>
            <w:r w:rsidRPr="3008A566">
              <w:rPr>
                <w:rFonts w:ascii="Calibri" w:hAnsi="Calibri" w:cs="Arial"/>
                <w:i/>
                <w:iCs/>
                <w:color w:val="808080" w:themeColor="background1" w:themeShade="80"/>
              </w:rPr>
              <w:t xml:space="preserve"> Applicants </w:t>
            </w:r>
            <w:r w:rsidR="00E3696C" w:rsidRPr="3008A566">
              <w:rPr>
                <w:rFonts w:ascii="Calibri" w:hAnsi="Calibri" w:cs="Arial"/>
                <w:i/>
                <w:iCs/>
                <w:color w:val="808080" w:themeColor="background1" w:themeShade="80"/>
              </w:rPr>
              <w:t xml:space="preserve">must use and </w:t>
            </w:r>
            <w:r w:rsidRPr="3008A566">
              <w:rPr>
                <w:rFonts w:ascii="Calibri" w:hAnsi="Calibri" w:cs="Arial"/>
                <w:i/>
                <w:iCs/>
                <w:color w:val="808080" w:themeColor="background1" w:themeShade="80"/>
              </w:rPr>
              <w:t xml:space="preserve">reference </w:t>
            </w:r>
            <w:r w:rsidRPr="3008A566">
              <w:rPr>
                <w:rFonts w:ascii="Calibri" w:hAnsi="Calibri" w:cs="Arial"/>
                <w:b/>
                <w:bCs/>
                <w:i/>
                <w:iCs/>
                <w:color w:val="808080" w:themeColor="background1" w:themeShade="80"/>
              </w:rPr>
              <w:t xml:space="preserve">Appendix </w:t>
            </w:r>
            <w:r w:rsidR="00E021D6" w:rsidRPr="3008A566">
              <w:rPr>
                <w:rFonts w:ascii="Calibri" w:hAnsi="Calibri" w:cs="Arial"/>
                <w:b/>
                <w:bCs/>
                <w:i/>
                <w:iCs/>
                <w:color w:val="808080" w:themeColor="background1" w:themeShade="80"/>
              </w:rPr>
              <w:t>C</w:t>
            </w:r>
            <w:r w:rsidR="6F2EB2AD" w:rsidRPr="3008A566">
              <w:rPr>
                <w:rFonts w:ascii="Calibri" w:hAnsi="Calibri" w:cs="Arial"/>
                <w:b/>
                <w:bCs/>
                <w:i/>
                <w:iCs/>
                <w:color w:val="808080" w:themeColor="background1" w:themeShade="80"/>
              </w:rPr>
              <w:t xml:space="preserve"> </w:t>
            </w:r>
            <w:r w:rsidR="6F2EB2AD" w:rsidRPr="3008A566">
              <w:rPr>
                <w:rFonts w:ascii="Calibri" w:hAnsi="Calibri" w:cs="Arial"/>
                <w:i/>
                <w:iCs/>
                <w:color w:val="808080" w:themeColor="background1" w:themeShade="80"/>
              </w:rPr>
              <w:t>(provided in pdf format)</w:t>
            </w:r>
            <w:r w:rsidR="00E021D6" w:rsidRPr="3008A566">
              <w:rPr>
                <w:rFonts w:ascii="Calibri" w:hAnsi="Calibri" w:cs="Arial"/>
                <w:i/>
                <w:iCs/>
                <w:color w:val="808080" w:themeColor="background1" w:themeShade="80"/>
              </w:rPr>
              <w:t>,</w:t>
            </w:r>
            <w:r w:rsidR="00E021D6" w:rsidRPr="3008A566">
              <w:rPr>
                <w:rFonts w:ascii="Calibri" w:hAnsi="Calibri" w:cs="Arial"/>
                <w:b/>
                <w:bCs/>
                <w:i/>
                <w:iCs/>
                <w:color w:val="808080" w:themeColor="background1" w:themeShade="80"/>
              </w:rPr>
              <w:t xml:space="preserve"> </w:t>
            </w:r>
            <w:r w:rsidR="00E3696C" w:rsidRPr="3008A566">
              <w:rPr>
                <w:rFonts w:ascii="Calibri" w:hAnsi="Calibri" w:cs="Arial"/>
                <w:i/>
                <w:iCs/>
                <w:color w:val="808080" w:themeColor="background1" w:themeShade="80"/>
              </w:rPr>
              <w:t>and may reference</w:t>
            </w:r>
            <w:r w:rsidR="00E3696C" w:rsidRPr="3008A566">
              <w:rPr>
                <w:rFonts w:ascii="Calibri" w:hAnsi="Calibri" w:cs="Arial"/>
                <w:b/>
                <w:bCs/>
                <w:i/>
                <w:iCs/>
                <w:color w:val="808080" w:themeColor="background1" w:themeShade="80"/>
              </w:rPr>
              <w:t xml:space="preserve"> </w:t>
            </w:r>
            <w:r w:rsidRPr="3008A566">
              <w:rPr>
                <w:rFonts w:ascii="Calibri" w:hAnsi="Calibri" w:cs="Arial"/>
                <w:b/>
                <w:bCs/>
                <w:i/>
                <w:iCs/>
                <w:color w:val="808080" w:themeColor="background1" w:themeShade="80"/>
              </w:rPr>
              <w:t xml:space="preserve">Appendix </w:t>
            </w:r>
            <w:r w:rsidR="00E021D6" w:rsidRPr="3008A566">
              <w:rPr>
                <w:rFonts w:ascii="Calibri" w:hAnsi="Calibri" w:cs="Arial"/>
                <w:b/>
                <w:bCs/>
                <w:i/>
                <w:iCs/>
                <w:color w:val="808080" w:themeColor="background1" w:themeShade="80"/>
              </w:rPr>
              <w:t>D</w:t>
            </w:r>
            <w:r w:rsidRPr="3008A566">
              <w:rPr>
                <w:rFonts w:ascii="Calibri" w:hAnsi="Calibri" w:cs="Arial"/>
                <w:i/>
                <w:iCs/>
                <w:color w:val="808080" w:themeColor="background1" w:themeShade="80"/>
              </w:rPr>
              <w:t xml:space="preserve"> and </w:t>
            </w:r>
            <w:r w:rsidRPr="3008A566">
              <w:rPr>
                <w:rFonts w:ascii="Calibri" w:hAnsi="Calibri" w:cs="Arial"/>
                <w:b/>
                <w:bCs/>
                <w:i/>
                <w:iCs/>
                <w:color w:val="808080" w:themeColor="background1" w:themeShade="80"/>
              </w:rPr>
              <w:t xml:space="preserve">Appendix </w:t>
            </w:r>
            <w:r w:rsidR="00E021D6" w:rsidRPr="3008A566">
              <w:rPr>
                <w:rFonts w:ascii="Calibri" w:hAnsi="Calibri" w:cs="Arial"/>
                <w:b/>
                <w:bCs/>
                <w:i/>
                <w:iCs/>
                <w:color w:val="808080" w:themeColor="background1" w:themeShade="80"/>
              </w:rPr>
              <w:t>E</w:t>
            </w:r>
            <w:r w:rsidR="00E021D6" w:rsidRPr="3008A566">
              <w:rPr>
                <w:rFonts w:ascii="Calibri" w:hAnsi="Calibri" w:cs="Arial"/>
                <w:i/>
                <w:iCs/>
                <w:color w:val="808080" w:themeColor="background1" w:themeShade="80"/>
              </w:rPr>
              <w:t>.</w:t>
            </w:r>
            <w:r w:rsidRPr="3008A566">
              <w:rPr>
                <w:rFonts w:ascii="Calibri" w:hAnsi="Calibri" w:cs="Arial"/>
                <w:i/>
                <w:iCs/>
                <w:color w:val="808080" w:themeColor="background1" w:themeShade="80"/>
              </w:rPr>
              <w:t xml:space="preserve"> </w:t>
            </w:r>
            <w:r w:rsidR="00E021D6" w:rsidRPr="3008A566">
              <w:rPr>
                <w:rFonts w:ascii="Calibri" w:hAnsi="Calibri" w:cs="Arial"/>
                <w:i/>
                <w:iCs/>
                <w:color w:val="808080" w:themeColor="background1" w:themeShade="80"/>
              </w:rPr>
              <w:t>Applicants must clearly highlight the specific areas relating to this question within the appendix and label them with question number.</w:t>
            </w:r>
          </w:p>
          <w:p w14:paraId="405D7DEB" w14:textId="77777777" w:rsidR="00C44E59" w:rsidRPr="008D64FA" w:rsidRDefault="00C44E59" w:rsidP="00C44E59">
            <w:pPr>
              <w:tabs>
                <w:tab w:val="left" w:pos="720"/>
              </w:tabs>
              <w:spacing w:after="0"/>
              <w:contextualSpacing/>
              <w:rPr>
                <w:rFonts w:ascii="Calibri" w:hAnsi="Calibri" w:cs="Arial"/>
                <w:i/>
                <w:color w:val="808080" w:themeColor="background1" w:themeShade="80"/>
              </w:rPr>
            </w:pPr>
          </w:p>
          <w:p w14:paraId="6F106A6F" w14:textId="53E012E0" w:rsidR="00DD4BAB" w:rsidRPr="008D64FA" w:rsidRDefault="64F2D84B" w:rsidP="64F2D84B">
            <w:pPr>
              <w:tabs>
                <w:tab w:val="left" w:pos="720"/>
              </w:tabs>
              <w:spacing w:before="240" w:after="0"/>
              <w:contextualSpacing/>
              <w:rPr>
                <w:rFonts w:ascii="Calibri" w:hAnsi="Calibri" w:cs="Arial"/>
                <w:i/>
                <w:iCs/>
                <w:color w:val="808080" w:themeColor="background1" w:themeShade="80"/>
              </w:rPr>
            </w:pPr>
            <w:r w:rsidRPr="008D64FA">
              <w:rPr>
                <w:rFonts w:ascii="Calibri" w:hAnsi="Calibri" w:cs="Arial"/>
                <w:i/>
                <w:iCs/>
                <w:color w:val="808080" w:themeColor="background1" w:themeShade="80"/>
              </w:rPr>
              <w:t xml:space="preserve">Summarise key points </w:t>
            </w:r>
            <w:r w:rsidR="00D87133">
              <w:rPr>
                <w:rFonts w:ascii="Calibri" w:hAnsi="Calibri" w:cs="Arial"/>
                <w:i/>
                <w:iCs/>
                <w:color w:val="808080" w:themeColor="background1" w:themeShade="80"/>
              </w:rPr>
              <w:t>describing</w:t>
            </w:r>
            <w:r w:rsidRPr="008D64FA">
              <w:rPr>
                <w:rFonts w:ascii="Calibri" w:hAnsi="Calibri" w:cs="Arial"/>
                <w:i/>
                <w:iCs/>
                <w:color w:val="808080" w:themeColor="background1" w:themeShade="80"/>
              </w:rPr>
              <w:t xml:space="preserve"> your project management approach</w:t>
            </w:r>
            <w:r w:rsidR="00D87133">
              <w:rPr>
                <w:rFonts w:ascii="Calibri" w:hAnsi="Calibri" w:cs="Arial"/>
                <w:i/>
                <w:iCs/>
                <w:color w:val="808080" w:themeColor="background1" w:themeShade="80"/>
              </w:rPr>
              <w:t xml:space="preserve"> and</w:t>
            </w:r>
            <w:r w:rsidRPr="008D64FA">
              <w:rPr>
                <w:rFonts w:ascii="Calibri" w:hAnsi="Calibri" w:cs="Arial"/>
                <w:i/>
                <w:iCs/>
                <w:color w:val="808080" w:themeColor="background1" w:themeShade="80"/>
              </w:rPr>
              <w:t xml:space="preserve"> explaining how </w:t>
            </w:r>
            <w:r w:rsidR="00D87133">
              <w:rPr>
                <w:rFonts w:ascii="Calibri" w:hAnsi="Calibri" w:cs="Arial"/>
                <w:i/>
                <w:iCs/>
                <w:color w:val="808080" w:themeColor="background1" w:themeShade="80"/>
              </w:rPr>
              <w:t xml:space="preserve">the planned activities will be delivered </w:t>
            </w:r>
            <w:r w:rsidR="008D64D3">
              <w:rPr>
                <w:rFonts w:ascii="Calibri" w:hAnsi="Calibri" w:cs="Arial"/>
                <w:i/>
                <w:iCs/>
                <w:color w:val="808080" w:themeColor="background1" w:themeShade="80"/>
              </w:rPr>
              <w:t>within each of the two financial years across the funding period</w:t>
            </w:r>
            <w:r w:rsidR="00D87133">
              <w:rPr>
                <w:rFonts w:ascii="Calibri" w:hAnsi="Calibri" w:cs="Arial"/>
                <w:i/>
                <w:iCs/>
                <w:color w:val="808080" w:themeColor="background1" w:themeShade="80"/>
              </w:rPr>
              <w:t>.</w:t>
            </w:r>
          </w:p>
          <w:p w14:paraId="623EA168" w14:textId="77777777" w:rsidR="00ED1A80" w:rsidRPr="008D64FA" w:rsidRDefault="00ED1A80" w:rsidP="00C44E59">
            <w:pPr>
              <w:tabs>
                <w:tab w:val="left" w:pos="720"/>
              </w:tabs>
              <w:spacing w:before="240" w:after="0"/>
              <w:contextualSpacing/>
              <w:rPr>
                <w:rFonts w:ascii="Calibri" w:hAnsi="Calibri" w:cs="Arial"/>
                <w:i/>
                <w:color w:val="808080" w:themeColor="background1" w:themeShade="80"/>
              </w:rPr>
            </w:pPr>
          </w:p>
          <w:p w14:paraId="237B5B31" w14:textId="63D023DA" w:rsidR="00F46258" w:rsidRPr="008D64FA" w:rsidRDefault="00F46258" w:rsidP="00C44E59">
            <w:pPr>
              <w:tabs>
                <w:tab w:val="left" w:pos="720"/>
              </w:tabs>
              <w:spacing w:before="240" w:after="0"/>
              <w:contextualSpacing/>
              <w:rPr>
                <w:rFonts w:ascii="Calibri" w:hAnsi="Calibri" w:cs="Arial"/>
                <w:color w:val="808080" w:themeColor="background1" w:themeShade="80"/>
              </w:rPr>
            </w:pPr>
            <w:r w:rsidRPr="008D64FA">
              <w:rPr>
                <w:rFonts w:ascii="Calibri" w:hAnsi="Calibri" w:cs="Arial"/>
                <w:i/>
                <w:iCs/>
                <w:color w:val="808080" w:themeColor="background1" w:themeShade="80"/>
              </w:rPr>
              <w:fldChar w:fldCharType="begin"/>
            </w:r>
            <w:r w:rsidRPr="008D64FA">
              <w:rPr>
                <w:rFonts w:ascii="Calibri" w:hAnsi="Calibri" w:cs="Arial"/>
                <w:i/>
                <w:iCs/>
                <w:color w:val="808080" w:themeColor="background1" w:themeShade="80"/>
              </w:rPr>
              <w:instrText xml:space="preserve"> FORMTEXT </w:instrText>
            </w:r>
            <w:r w:rsidRPr="008D64FA">
              <w:rPr>
                <w:rFonts w:ascii="Calibri" w:hAnsi="Calibri" w:cs="Arial"/>
                <w:i/>
                <w:iCs/>
                <w:color w:val="808080" w:themeColor="background1" w:themeShade="80"/>
              </w:rPr>
              <w:fldChar w:fldCharType="separate"/>
            </w:r>
            <w:r w:rsidRPr="008D64FA">
              <w:rPr>
                <w:rFonts w:ascii="Calibri" w:hAnsi="Calibri" w:cs="Arial"/>
                <w:i/>
                <w:iCs/>
                <w:noProof/>
                <w:color w:val="808080" w:themeColor="background1" w:themeShade="80"/>
              </w:rPr>
              <w:t>     </w:t>
            </w:r>
            <w:r w:rsidRPr="008D64FA">
              <w:rPr>
                <w:rFonts w:ascii="Calibri" w:hAnsi="Calibri" w:cs="Arial"/>
                <w:i/>
                <w:iCs/>
                <w:color w:val="808080" w:themeColor="background1" w:themeShade="80"/>
              </w:rPr>
              <w:fldChar w:fldCharType="end"/>
            </w:r>
          </w:p>
        </w:tc>
      </w:tr>
      <w:tr w:rsidR="00E3701D" w:rsidRPr="00C44E59" w14:paraId="70D73F24" w14:textId="77777777" w:rsidTr="3008A566">
        <w:trPr>
          <w:trHeight w:val="3127"/>
        </w:trPr>
        <w:tc>
          <w:tcPr>
            <w:tcW w:w="2501" w:type="dxa"/>
            <w:tcBorders>
              <w:top w:val="single" w:sz="4" w:space="0" w:color="auto"/>
              <w:left w:val="single" w:sz="4" w:space="0" w:color="auto"/>
              <w:bottom w:val="single" w:sz="4" w:space="0" w:color="auto"/>
              <w:right w:val="single" w:sz="4" w:space="0" w:color="auto"/>
            </w:tcBorders>
          </w:tcPr>
          <w:p w14:paraId="3AF69AA6" w14:textId="77777777" w:rsidR="00E3701D" w:rsidRDefault="00C52E22" w:rsidP="00C44E59">
            <w:pPr>
              <w:ind w:right="26"/>
              <w:rPr>
                <w:rFonts w:ascii="Calibri" w:hAnsi="Calibri" w:cs="Arial"/>
              </w:rPr>
            </w:pPr>
            <w:r>
              <w:rPr>
                <w:rFonts w:ascii="Calibri" w:hAnsi="Calibri" w:cs="Arial"/>
              </w:rPr>
              <w:lastRenderedPageBreak/>
              <w:t>5.4.2</w:t>
            </w:r>
          </w:p>
          <w:p w14:paraId="273C8E5B" w14:textId="170E9981" w:rsidR="00C52E22" w:rsidRDefault="00C52E22" w:rsidP="00C44E59">
            <w:pPr>
              <w:ind w:right="26"/>
              <w:rPr>
                <w:rFonts w:ascii="Calibri" w:hAnsi="Calibri" w:cs="Arial"/>
              </w:rPr>
            </w:pPr>
            <w:r>
              <w:rPr>
                <w:rFonts w:ascii="Calibri" w:hAnsi="Calibri" w:cs="Arial"/>
              </w:rPr>
              <w:t xml:space="preserve">Outline </w:t>
            </w:r>
            <w:r w:rsidR="00EA7344">
              <w:rPr>
                <w:rFonts w:ascii="Calibri" w:hAnsi="Calibri" w:cs="Arial"/>
              </w:rPr>
              <w:t xml:space="preserve">your </w:t>
            </w:r>
            <w:r>
              <w:rPr>
                <w:rFonts w:ascii="Calibri" w:hAnsi="Calibri" w:cs="Arial"/>
              </w:rPr>
              <w:t xml:space="preserve">intended monitoring and evaluation activities </w:t>
            </w:r>
            <w:r w:rsidR="00993ECD">
              <w:rPr>
                <w:rFonts w:ascii="Calibri" w:hAnsi="Calibri" w:cs="Arial"/>
              </w:rPr>
              <w:t xml:space="preserve">in relation to </w:t>
            </w:r>
            <w:r w:rsidR="00EA7344">
              <w:rPr>
                <w:rFonts w:ascii="Calibri" w:hAnsi="Calibri" w:cs="Arial"/>
              </w:rPr>
              <w:t xml:space="preserve">milestones and </w:t>
            </w:r>
            <w:r w:rsidR="00B54D22">
              <w:rPr>
                <w:rFonts w:ascii="Calibri" w:hAnsi="Calibri" w:cs="Arial"/>
              </w:rPr>
              <w:t>deliverables.</w:t>
            </w:r>
            <w:r w:rsidR="00EA7344">
              <w:rPr>
                <w:rFonts w:ascii="Calibri" w:hAnsi="Calibri" w:cs="Arial"/>
              </w:rPr>
              <w:t xml:space="preserve"> </w:t>
            </w:r>
          </w:p>
          <w:p w14:paraId="09921D1B" w14:textId="3ADC38A7" w:rsidR="00A54A6E" w:rsidRPr="00C44E59" w:rsidRDefault="00A54A6E"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3B0FDA32" w14:textId="6DDF11D3" w:rsidR="00B54D22" w:rsidRPr="008D64FA" w:rsidRDefault="00B54D22" w:rsidP="00B54D22">
            <w:pPr>
              <w:tabs>
                <w:tab w:val="left" w:pos="720"/>
              </w:tabs>
              <w:spacing w:after="0"/>
              <w:contextualSpacing/>
              <w:rPr>
                <w:rFonts w:ascii="Calibri" w:hAnsi="Calibri" w:cs="Arial"/>
                <w:i/>
                <w:color w:val="808080" w:themeColor="background1" w:themeShade="80"/>
              </w:rPr>
            </w:pPr>
            <w:r w:rsidRPr="008D64FA">
              <w:rPr>
                <w:rFonts w:ascii="Calibri" w:hAnsi="Calibri" w:cs="Arial"/>
                <w:b/>
                <w:bCs/>
                <w:i/>
                <w:color w:val="808080" w:themeColor="background1" w:themeShade="80"/>
              </w:rPr>
              <w:t>Word limit:</w:t>
            </w:r>
            <w:r w:rsidRPr="008D64FA">
              <w:rPr>
                <w:rFonts w:ascii="Calibri" w:hAnsi="Calibri" w:cs="Arial"/>
                <w:i/>
                <w:color w:val="808080" w:themeColor="background1" w:themeShade="80"/>
              </w:rPr>
              <w:t xml:space="preserve"> </w:t>
            </w:r>
            <w:r w:rsidR="00441D7D">
              <w:rPr>
                <w:rFonts w:ascii="Calibri" w:hAnsi="Calibri" w:cs="Arial"/>
                <w:i/>
                <w:color w:val="808080" w:themeColor="background1" w:themeShade="80"/>
              </w:rPr>
              <w:t>3</w:t>
            </w:r>
            <w:r w:rsidR="001C06E5">
              <w:rPr>
                <w:rFonts w:ascii="Calibri" w:hAnsi="Calibri" w:cs="Arial"/>
                <w:i/>
                <w:color w:val="808080" w:themeColor="background1" w:themeShade="80"/>
              </w:rPr>
              <w:t>00</w:t>
            </w:r>
            <w:r w:rsidR="001C06E5" w:rsidRPr="008D64FA">
              <w:rPr>
                <w:rFonts w:ascii="Calibri" w:hAnsi="Calibri" w:cs="Arial"/>
                <w:i/>
                <w:color w:val="808080" w:themeColor="background1" w:themeShade="80"/>
              </w:rPr>
              <w:t xml:space="preserve"> </w:t>
            </w:r>
            <w:r w:rsidRPr="008D64FA">
              <w:rPr>
                <w:rFonts w:ascii="Calibri" w:hAnsi="Calibri" w:cs="Arial"/>
                <w:i/>
                <w:color w:val="808080" w:themeColor="background1" w:themeShade="80"/>
              </w:rPr>
              <w:t>words</w:t>
            </w:r>
            <w:r w:rsidR="00AD77C1">
              <w:rPr>
                <w:rFonts w:ascii="Calibri" w:hAnsi="Calibri" w:cs="Arial"/>
                <w:i/>
                <w:color w:val="808080" w:themeColor="background1" w:themeShade="80"/>
              </w:rPr>
              <w:t>.</w:t>
            </w:r>
          </w:p>
          <w:p w14:paraId="6A327E9D" w14:textId="6AA2240D" w:rsidR="00B54D22" w:rsidRPr="008D64FA" w:rsidRDefault="00B54D22" w:rsidP="3008A566">
            <w:pPr>
              <w:tabs>
                <w:tab w:val="left" w:pos="720"/>
              </w:tabs>
              <w:spacing w:after="0"/>
              <w:rPr>
                <w:rFonts w:ascii="Calibri" w:hAnsi="Calibri" w:cs="Arial"/>
                <w:i/>
                <w:iCs/>
                <w:color w:val="808080" w:themeColor="background1" w:themeShade="80"/>
              </w:rPr>
            </w:pPr>
            <w:r w:rsidRPr="3008A566">
              <w:rPr>
                <w:rFonts w:ascii="Calibri" w:hAnsi="Calibri" w:cs="Arial"/>
                <w:b/>
                <w:bCs/>
                <w:i/>
                <w:iCs/>
                <w:color w:val="808080" w:themeColor="background1" w:themeShade="80"/>
              </w:rPr>
              <w:t>Suggested format:</w:t>
            </w:r>
            <w:r w:rsidRPr="3008A566">
              <w:rPr>
                <w:rFonts w:ascii="Calibri" w:hAnsi="Calibri" w:cs="Arial"/>
                <w:i/>
                <w:iCs/>
                <w:color w:val="808080" w:themeColor="background1" w:themeShade="80"/>
              </w:rPr>
              <w:t xml:space="preserve"> bullet points </w:t>
            </w:r>
            <w:r w:rsidR="62B9F555" w:rsidRPr="3008A566">
              <w:rPr>
                <w:rFonts w:ascii="Calibri" w:hAnsi="Calibri" w:cs="Arial"/>
                <w:i/>
                <w:iCs/>
                <w:color w:val="808080" w:themeColor="background1" w:themeShade="80"/>
              </w:rPr>
              <w:t xml:space="preserve">and </w:t>
            </w:r>
            <w:r w:rsidRPr="3008A566">
              <w:rPr>
                <w:rFonts w:ascii="Calibri" w:hAnsi="Calibri" w:cs="Arial"/>
                <w:i/>
                <w:iCs/>
                <w:color w:val="808080" w:themeColor="background1" w:themeShade="80"/>
              </w:rPr>
              <w:t>Gantt chart</w:t>
            </w:r>
            <w:r w:rsidR="3CE1990B" w:rsidRPr="3008A566">
              <w:rPr>
                <w:rFonts w:ascii="Calibri" w:hAnsi="Calibri" w:cs="Arial"/>
                <w:i/>
                <w:iCs/>
                <w:color w:val="808080" w:themeColor="background1" w:themeShade="80"/>
              </w:rPr>
              <w:t xml:space="preserve"> (Appendix C pdf).</w:t>
            </w:r>
          </w:p>
          <w:p w14:paraId="0955C548" w14:textId="77777777" w:rsidR="00B54D22" w:rsidRPr="008D64FA" w:rsidRDefault="00B54D22" w:rsidP="00B54D22">
            <w:pPr>
              <w:tabs>
                <w:tab w:val="left" w:pos="720"/>
              </w:tabs>
              <w:spacing w:after="0"/>
              <w:contextualSpacing/>
              <w:rPr>
                <w:rFonts w:ascii="Calibri" w:hAnsi="Calibri" w:cs="Arial"/>
                <w:i/>
                <w:color w:val="808080" w:themeColor="background1" w:themeShade="80"/>
              </w:rPr>
            </w:pPr>
          </w:p>
          <w:p w14:paraId="5A06FB6B" w14:textId="7BA02D37" w:rsidR="00441D7D" w:rsidRDefault="00AD77C1" w:rsidP="00B54D22">
            <w:pPr>
              <w:tabs>
                <w:tab w:val="left" w:pos="720"/>
              </w:tabs>
              <w:spacing w:before="240" w:after="0"/>
              <w:contextualSpacing/>
              <w:rPr>
                <w:rFonts w:ascii="Calibri" w:hAnsi="Calibri" w:cs="Arial"/>
                <w:i/>
                <w:iCs/>
                <w:color w:val="808080" w:themeColor="background1" w:themeShade="80"/>
              </w:rPr>
            </w:pPr>
            <w:r w:rsidRPr="008D64FA">
              <w:rPr>
                <w:rFonts w:ascii="Calibri" w:hAnsi="Calibri" w:cs="Arial"/>
                <w:i/>
                <w:iCs/>
                <w:color w:val="808080" w:themeColor="background1" w:themeShade="80"/>
              </w:rPr>
              <w:t xml:space="preserve">Summarise key points </w:t>
            </w:r>
            <w:r>
              <w:rPr>
                <w:rFonts w:ascii="Calibri" w:hAnsi="Calibri" w:cs="Arial"/>
                <w:i/>
                <w:iCs/>
                <w:color w:val="808080" w:themeColor="background1" w:themeShade="80"/>
              </w:rPr>
              <w:t>describing</w:t>
            </w:r>
            <w:r w:rsidRPr="008D64FA">
              <w:rPr>
                <w:rFonts w:ascii="Calibri" w:hAnsi="Calibri" w:cs="Arial"/>
                <w:i/>
                <w:iCs/>
                <w:color w:val="808080" w:themeColor="background1" w:themeShade="80"/>
              </w:rPr>
              <w:t xml:space="preserve"> your approach</w:t>
            </w:r>
            <w:r>
              <w:rPr>
                <w:rFonts w:ascii="Calibri" w:hAnsi="Calibri" w:cs="Arial"/>
                <w:i/>
                <w:iCs/>
                <w:color w:val="808080" w:themeColor="background1" w:themeShade="80"/>
              </w:rPr>
              <w:t xml:space="preserve"> to monitoring and evaluation,</w:t>
            </w:r>
            <w:r w:rsidR="00B719EF">
              <w:rPr>
                <w:rFonts w:ascii="Calibri" w:hAnsi="Calibri" w:cs="Arial"/>
                <w:i/>
                <w:iCs/>
                <w:color w:val="808080" w:themeColor="background1" w:themeShade="80"/>
              </w:rPr>
              <w:t xml:space="preserve"> and the planned timing</w:t>
            </w:r>
            <w:r w:rsidR="001C06E5">
              <w:rPr>
                <w:rFonts w:ascii="Calibri" w:hAnsi="Calibri" w:cs="Arial"/>
                <w:i/>
                <w:iCs/>
                <w:color w:val="808080" w:themeColor="background1" w:themeShade="80"/>
              </w:rPr>
              <w:t>s</w:t>
            </w:r>
            <w:r w:rsidR="00B719EF">
              <w:rPr>
                <w:rFonts w:ascii="Calibri" w:hAnsi="Calibri" w:cs="Arial"/>
                <w:i/>
                <w:iCs/>
                <w:color w:val="808080" w:themeColor="background1" w:themeShade="80"/>
              </w:rPr>
              <w:t xml:space="preserve"> of monitoring and evaluation activities in relation to </w:t>
            </w:r>
            <w:r w:rsidR="001C06E5">
              <w:rPr>
                <w:rFonts w:ascii="Calibri" w:hAnsi="Calibri" w:cs="Arial"/>
                <w:i/>
                <w:iCs/>
                <w:color w:val="808080" w:themeColor="background1" w:themeShade="80"/>
              </w:rPr>
              <w:t xml:space="preserve">the </w:t>
            </w:r>
            <w:r w:rsidR="00B719EF">
              <w:rPr>
                <w:rFonts w:ascii="Calibri" w:hAnsi="Calibri" w:cs="Arial"/>
                <w:i/>
                <w:iCs/>
                <w:color w:val="808080" w:themeColor="background1" w:themeShade="80"/>
              </w:rPr>
              <w:t>milestones and deliverables</w:t>
            </w:r>
            <w:r w:rsidR="001C06E5">
              <w:rPr>
                <w:rFonts w:ascii="Calibri" w:hAnsi="Calibri" w:cs="Arial"/>
                <w:i/>
                <w:iCs/>
                <w:color w:val="808080" w:themeColor="background1" w:themeShade="80"/>
              </w:rPr>
              <w:t xml:space="preserve"> across</w:t>
            </w:r>
            <w:r>
              <w:rPr>
                <w:rFonts w:ascii="Calibri" w:hAnsi="Calibri" w:cs="Arial"/>
                <w:i/>
                <w:iCs/>
                <w:color w:val="808080" w:themeColor="background1" w:themeShade="80"/>
              </w:rPr>
              <w:t xml:space="preserve"> </w:t>
            </w:r>
            <w:r w:rsidR="00DE626C">
              <w:rPr>
                <w:rFonts w:ascii="Calibri" w:hAnsi="Calibri" w:cs="Arial"/>
                <w:i/>
                <w:iCs/>
                <w:color w:val="808080" w:themeColor="background1" w:themeShade="80"/>
              </w:rPr>
              <w:t xml:space="preserve">each of the two financial years </w:t>
            </w:r>
            <w:r w:rsidR="001C06E5">
              <w:rPr>
                <w:rFonts w:ascii="Calibri" w:hAnsi="Calibri" w:cs="Arial"/>
                <w:i/>
                <w:iCs/>
                <w:color w:val="808080" w:themeColor="background1" w:themeShade="80"/>
              </w:rPr>
              <w:t>in</w:t>
            </w:r>
            <w:r>
              <w:rPr>
                <w:rFonts w:ascii="Calibri" w:hAnsi="Calibri" w:cs="Arial"/>
                <w:i/>
                <w:iCs/>
                <w:color w:val="808080" w:themeColor="background1" w:themeShade="80"/>
              </w:rPr>
              <w:t xml:space="preserve"> the funding period</w:t>
            </w:r>
            <w:r w:rsidR="00B61D76">
              <w:rPr>
                <w:rFonts w:ascii="Calibri" w:hAnsi="Calibri" w:cs="Arial"/>
                <w:i/>
                <w:iCs/>
                <w:color w:val="808080" w:themeColor="background1" w:themeShade="80"/>
              </w:rPr>
              <w:t xml:space="preserve">. </w:t>
            </w:r>
          </w:p>
          <w:p w14:paraId="166B80E0" w14:textId="77777777" w:rsidR="00441D7D" w:rsidRDefault="00441D7D" w:rsidP="00B54D22">
            <w:pPr>
              <w:tabs>
                <w:tab w:val="left" w:pos="720"/>
              </w:tabs>
              <w:spacing w:before="240" w:after="0"/>
              <w:contextualSpacing/>
              <w:rPr>
                <w:rFonts w:ascii="Calibri" w:hAnsi="Calibri" w:cs="Arial"/>
                <w:i/>
                <w:iCs/>
                <w:color w:val="808080" w:themeColor="background1" w:themeShade="80"/>
              </w:rPr>
            </w:pPr>
          </w:p>
          <w:p w14:paraId="7F3C268E" w14:textId="6F9A75A7" w:rsidR="00441D7D" w:rsidRPr="008D64FA" w:rsidRDefault="00441D7D" w:rsidP="00B54D22">
            <w:pPr>
              <w:tabs>
                <w:tab w:val="left" w:pos="720"/>
              </w:tabs>
              <w:spacing w:before="240" w:after="0"/>
              <w:contextualSpacing/>
              <w:rPr>
                <w:rFonts w:ascii="Calibri" w:hAnsi="Calibri" w:cs="Arial"/>
                <w:i/>
                <w:iCs/>
                <w:color w:val="808080" w:themeColor="background1" w:themeShade="80"/>
              </w:rPr>
            </w:pPr>
            <w:r w:rsidRPr="3A8AD758">
              <w:rPr>
                <w:rFonts w:ascii="Calibri" w:hAnsi="Calibri" w:cs="Arial"/>
                <w:i/>
                <w:iCs/>
                <w:color w:val="808080" w:themeColor="background1" w:themeShade="80"/>
              </w:rPr>
              <w:t xml:space="preserve">List </w:t>
            </w:r>
            <w:r>
              <w:rPr>
                <w:rFonts w:ascii="Calibri" w:hAnsi="Calibri" w:cs="Arial"/>
                <w:i/>
                <w:iCs/>
                <w:color w:val="808080" w:themeColor="background1" w:themeShade="80"/>
              </w:rPr>
              <w:t>the data sources and success indicators (measurable outcomes) you will monitor to ensure the project is on track and has achieved its intended objectives at completion. Explain how you will ensure the evidence is measurable, robust and unbiased</w:t>
            </w:r>
            <w:r w:rsidR="005062FD">
              <w:rPr>
                <w:rFonts w:ascii="Calibri" w:hAnsi="Calibri" w:cs="Arial"/>
                <w:i/>
                <w:iCs/>
                <w:color w:val="808080" w:themeColor="background1" w:themeShade="80"/>
              </w:rPr>
              <w:t>. Also specify any evaluation activities intended to gather evidence of wider impacts after the funding period</w:t>
            </w:r>
            <w:r w:rsidR="00900132">
              <w:rPr>
                <w:rFonts w:ascii="Calibri" w:hAnsi="Calibri" w:cs="Arial"/>
                <w:i/>
                <w:iCs/>
                <w:color w:val="808080" w:themeColor="background1" w:themeShade="80"/>
              </w:rPr>
              <w:t xml:space="preserve"> is complete</w:t>
            </w:r>
            <w:r w:rsidR="005062FD">
              <w:rPr>
                <w:rFonts w:ascii="Calibri" w:hAnsi="Calibri" w:cs="Arial"/>
                <w:i/>
                <w:iCs/>
                <w:color w:val="808080" w:themeColor="background1" w:themeShade="80"/>
              </w:rPr>
              <w:t>.</w:t>
            </w:r>
          </w:p>
          <w:p w14:paraId="123D806E" w14:textId="77777777" w:rsidR="00B54D22" w:rsidRPr="008D64FA" w:rsidRDefault="00B54D22" w:rsidP="00B54D22">
            <w:pPr>
              <w:tabs>
                <w:tab w:val="left" w:pos="720"/>
              </w:tabs>
              <w:spacing w:before="240" w:after="0"/>
              <w:contextualSpacing/>
              <w:rPr>
                <w:rFonts w:ascii="Calibri" w:hAnsi="Calibri" w:cs="Arial"/>
                <w:i/>
                <w:color w:val="808080" w:themeColor="background1" w:themeShade="80"/>
              </w:rPr>
            </w:pPr>
          </w:p>
          <w:p w14:paraId="45733C25" w14:textId="5C74BA26" w:rsidR="00E3701D" w:rsidRPr="008D64FA" w:rsidRDefault="00B54D22" w:rsidP="00B54D22">
            <w:pPr>
              <w:tabs>
                <w:tab w:val="left" w:pos="720"/>
              </w:tabs>
              <w:spacing w:after="0"/>
              <w:contextualSpacing/>
              <w:rPr>
                <w:rFonts w:ascii="Calibri" w:hAnsi="Calibri" w:cs="Arial"/>
                <w:b/>
                <w:bCs/>
                <w:i/>
                <w:color w:val="808080" w:themeColor="background1" w:themeShade="80"/>
              </w:rPr>
            </w:pPr>
            <w:r w:rsidRPr="008D64FA">
              <w:rPr>
                <w:rFonts w:ascii="Calibri" w:hAnsi="Calibri" w:cs="Arial"/>
                <w:i/>
                <w:iCs/>
                <w:color w:val="808080" w:themeColor="background1" w:themeShade="80"/>
              </w:rPr>
              <w:fldChar w:fldCharType="begin"/>
            </w:r>
            <w:r w:rsidRPr="008D64FA">
              <w:rPr>
                <w:rFonts w:ascii="Calibri" w:hAnsi="Calibri" w:cs="Arial"/>
                <w:i/>
                <w:iCs/>
                <w:color w:val="808080" w:themeColor="background1" w:themeShade="80"/>
              </w:rPr>
              <w:instrText xml:space="preserve"> FORMTEXT </w:instrText>
            </w:r>
            <w:r w:rsidRPr="008D64FA">
              <w:rPr>
                <w:rFonts w:ascii="Calibri" w:hAnsi="Calibri" w:cs="Arial"/>
                <w:i/>
                <w:iCs/>
                <w:color w:val="808080" w:themeColor="background1" w:themeShade="80"/>
              </w:rPr>
              <w:fldChar w:fldCharType="separate"/>
            </w:r>
            <w:r w:rsidRPr="008D64FA">
              <w:rPr>
                <w:rFonts w:ascii="Calibri" w:hAnsi="Calibri" w:cs="Arial"/>
                <w:i/>
                <w:iCs/>
                <w:noProof/>
                <w:color w:val="808080" w:themeColor="background1" w:themeShade="80"/>
              </w:rPr>
              <w:t>     </w:t>
            </w:r>
            <w:r w:rsidRPr="008D64FA">
              <w:rPr>
                <w:rFonts w:ascii="Calibri" w:hAnsi="Calibri" w:cs="Arial"/>
                <w:i/>
                <w:iCs/>
                <w:color w:val="808080" w:themeColor="background1" w:themeShade="80"/>
              </w:rPr>
              <w:fldChar w:fldCharType="end"/>
            </w:r>
          </w:p>
        </w:tc>
      </w:tr>
      <w:tr w:rsidR="00C44E59" w:rsidRPr="00C44E59" w14:paraId="67B920F2" w14:textId="77777777" w:rsidTr="3008A566">
        <w:trPr>
          <w:trHeight w:val="3127"/>
        </w:trPr>
        <w:tc>
          <w:tcPr>
            <w:tcW w:w="2501" w:type="dxa"/>
            <w:tcBorders>
              <w:top w:val="single" w:sz="4" w:space="0" w:color="auto"/>
              <w:left w:val="single" w:sz="4" w:space="0" w:color="auto"/>
              <w:bottom w:val="single" w:sz="4" w:space="0" w:color="auto"/>
              <w:right w:val="single" w:sz="4" w:space="0" w:color="auto"/>
            </w:tcBorders>
          </w:tcPr>
          <w:p w14:paraId="41D95BA0" w14:textId="2E6D8FA5" w:rsidR="00C44E59" w:rsidRPr="00C44E59" w:rsidRDefault="00C44E59" w:rsidP="00C44E59">
            <w:pPr>
              <w:ind w:right="26"/>
              <w:rPr>
                <w:rFonts w:ascii="Calibri" w:hAnsi="Calibri" w:cs="Arial"/>
              </w:rPr>
            </w:pPr>
            <w:r w:rsidRPr="00C44E59">
              <w:rPr>
                <w:rFonts w:ascii="Calibri" w:hAnsi="Calibri" w:cs="Arial"/>
              </w:rPr>
              <w:t>5.</w:t>
            </w:r>
            <w:r w:rsidR="00E021D6">
              <w:rPr>
                <w:rFonts w:ascii="Calibri" w:hAnsi="Calibri" w:cs="Arial"/>
              </w:rPr>
              <w:t>4.</w:t>
            </w:r>
            <w:r w:rsidR="00C52E22">
              <w:rPr>
                <w:rFonts w:ascii="Calibri" w:hAnsi="Calibri" w:cs="Arial"/>
              </w:rPr>
              <w:t>3</w:t>
            </w:r>
          </w:p>
          <w:p w14:paraId="6CA20EF1" w14:textId="77777777" w:rsidR="00C44E59" w:rsidRDefault="00E021D6" w:rsidP="00C44E59">
            <w:pPr>
              <w:ind w:right="26"/>
              <w:rPr>
                <w:rFonts w:ascii="Calibri" w:hAnsi="Calibri" w:cs="Arial"/>
              </w:rPr>
            </w:pPr>
            <w:r w:rsidRPr="00E021D6">
              <w:rPr>
                <w:rFonts w:ascii="Calibri" w:hAnsi="Calibri" w:cs="Arial"/>
              </w:rPr>
              <w:t>Describe why the identified delivery plan is structured as it is and any key dependencies within it.</w:t>
            </w:r>
          </w:p>
          <w:p w14:paraId="4A9CD28E" w14:textId="30A3CCA0" w:rsidR="00A54A6E" w:rsidRPr="00C44E59" w:rsidRDefault="00A54A6E" w:rsidP="00C44E59">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1AE10C4E" w14:textId="16EDD4B1" w:rsidR="00E021D6" w:rsidRPr="00E021D6" w:rsidRDefault="00E021D6" w:rsidP="00E021D6">
            <w:pPr>
              <w:tabs>
                <w:tab w:val="left" w:pos="720"/>
              </w:tabs>
              <w:spacing w:after="0"/>
              <w:jc w:val="both"/>
              <w:rPr>
                <w:rFonts w:ascii="Calibri" w:hAnsi="Calibri" w:cs="Arial"/>
                <w:i/>
                <w:iCs/>
                <w:color w:val="808080" w:themeColor="background1" w:themeShade="80"/>
              </w:rPr>
            </w:pPr>
            <w:r w:rsidRPr="00E021D6">
              <w:rPr>
                <w:rFonts w:ascii="Calibri" w:hAnsi="Calibri" w:cs="Arial"/>
                <w:b/>
                <w:bCs/>
                <w:i/>
                <w:iCs/>
                <w:color w:val="808080" w:themeColor="background1" w:themeShade="80"/>
              </w:rPr>
              <w:t>Word limit:</w:t>
            </w:r>
            <w:r w:rsidRPr="00E021D6">
              <w:rPr>
                <w:rFonts w:ascii="Calibri" w:hAnsi="Calibri" w:cs="Arial"/>
                <w:i/>
                <w:iCs/>
                <w:color w:val="808080" w:themeColor="background1" w:themeShade="80"/>
              </w:rPr>
              <w:t xml:space="preserve"> </w:t>
            </w:r>
            <w:r w:rsidR="00302651">
              <w:rPr>
                <w:rFonts w:ascii="Calibri" w:hAnsi="Calibri" w:cs="Arial"/>
                <w:i/>
                <w:iCs/>
                <w:color w:val="808080" w:themeColor="background1" w:themeShade="80"/>
              </w:rPr>
              <w:t>2</w:t>
            </w:r>
            <w:r w:rsidR="00302651" w:rsidRPr="00E021D6">
              <w:rPr>
                <w:rFonts w:ascii="Calibri" w:hAnsi="Calibri" w:cs="Arial"/>
                <w:i/>
                <w:iCs/>
                <w:color w:val="808080" w:themeColor="background1" w:themeShade="80"/>
              </w:rPr>
              <w:t xml:space="preserve">50 </w:t>
            </w:r>
            <w:r w:rsidRPr="00E021D6">
              <w:rPr>
                <w:rFonts w:ascii="Calibri" w:hAnsi="Calibri" w:cs="Arial"/>
                <w:i/>
                <w:iCs/>
                <w:color w:val="808080" w:themeColor="background1" w:themeShade="80"/>
              </w:rPr>
              <w:t>words</w:t>
            </w:r>
          </w:p>
          <w:p w14:paraId="46A1CDC0" w14:textId="77777777" w:rsidR="00E021D6" w:rsidRPr="00E021D6" w:rsidRDefault="00E021D6" w:rsidP="00E021D6">
            <w:pPr>
              <w:tabs>
                <w:tab w:val="left" w:pos="720"/>
              </w:tabs>
              <w:spacing w:after="0"/>
              <w:jc w:val="both"/>
              <w:rPr>
                <w:rFonts w:ascii="Calibri" w:hAnsi="Calibri" w:cs="Arial"/>
                <w:i/>
                <w:iCs/>
                <w:color w:val="808080" w:themeColor="background1" w:themeShade="80"/>
              </w:rPr>
            </w:pPr>
            <w:r w:rsidRPr="00E021D6">
              <w:rPr>
                <w:rFonts w:ascii="Calibri" w:hAnsi="Calibri" w:cs="Arial"/>
                <w:b/>
                <w:bCs/>
                <w:i/>
                <w:iCs/>
                <w:color w:val="808080" w:themeColor="background1" w:themeShade="80"/>
              </w:rPr>
              <w:t>Suggested format:</w:t>
            </w:r>
            <w:r w:rsidRPr="00E021D6">
              <w:rPr>
                <w:rFonts w:ascii="Calibri" w:hAnsi="Calibri" w:cs="Arial"/>
                <w:i/>
                <w:iCs/>
                <w:color w:val="808080" w:themeColor="background1" w:themeShade="80"/>
              </w:rPr>
              <w:t xml:space="preserve"> bullet points, with tables and diagrams where necessary.</w:t>
            </w:r>
          </w:p>
          <w:p w14:paraId="485F082E" w14:textId="4A6F4279" w:rsidR="00E021D6" w:rsidRPr="00E021D6" w:rsidRDefault="00E021D6" w:rsidP="00E021D6">
            <w:pPr>
              <w:tabs>
                <w:tab w:val="left" w:pos="720"/>
              </w:tabs>
              <w:spacing w:after="0"/>
              <w:jc w:val="both"/>
              <w:rPr>
                <w:rFonts w:ascii="Calibri" w:hAnsi="Calibri" w:cs="Arial"/>
                <w:i/>
                <w:iCs/>
                <w:color w:val="808080" w:themeColor="background1" w:themeShade="80"/>
              </w:rPr>
            </w:pPr>
            <w:r w:rsidRPr="00E021D6">
              <w:rPr>
                <w:rFonts w:ascii="Calibri" w:hAnsi="Calibri" w:cs="Arial"/>
                <w:b/>
                <w:bCs/>
                <w:i/>
                <w:iCs/>
                <w:color w:val="808080" w:themeColor="background1" w:themeShade="80"/>
              </w:rPr>
              <w:t>Use of Appendices:</w:t>
            </w:r>
            <w:r w:rsidRPr="00E021D6">
              <w:rPr>
                <w:rFonts w:ascii="Calibri" w:hAnsi="Calibri" w:cs="Arial"/>
                <w:i/>
                <w:iCs/>
                <w:color w:val="808080" w:themeColor="background1" w:themeShade="80"/>
              </w:rPr>
              <w:t xml:space="preserve"> Applicants may reference </w:t>
            </w:r>
            <w:r w:rsidRPr="00E021D6">
              <w:rPr>
                <w:rFonts w:ascii="Calibri" w:hAnsi="Calibri" w:cs="Arial"/>
                <w:b/>
                <w:bCs/>
                <w:i/>
                <w:iCs/>
                <w:color w:val="808080" w:themeColor="background1" w:themeShade="80"/>
              </w:rPr>
              <w:t>Appendix C</w:t>
            </w:r>
            <w:r>
              <w:rPr>
                <w:rFonts w:ascii="Calibri" w:hAnsi="Calibri" w:cs="Arial"/>
                <w:i/>
                <w:iCs/>
                <w:color w:val="808080" w:themeColor="background1" w:themeShade="80"/>
              </w:rPr>
              <w:t>. A</w:t>
            </w:r>
            <w:r w:rsidRPr="00E021D6">
              <w:rPr>
                <w:rFonts w:ascii="Calibri" w:hAnsi="Calibri" w:cs="Arial"/>
                <w:i/>
                <w:iCs/>
                <w:color w:val="808080" w:themeColor="background1" w:themeShade="80"/>
              </w:rPr>
              <w:t>pplicants must clearly highlight the specific areas relating to this question within the appendix and label them with question number.</w:t>
            </w:r>
          </w:p>
          <w:p w14:paraId="627DEC98" w14:textId="1D46D9F2" w:rsidR="00C44E59" w:rsidRDefault="358FABDF" w:rsidP="358FABDF">
            <w:pPr>
              <w:tabs>
                <w:tab w:val="left" w:pos="720"/>
              </w:tabs>
              <w:spacing w:before="240" w:after="0"/>
              <w:jc w:val="both"/>
              <w:rPr>
                <w:rFonts w:ascii="Calibri" w:hAnsi="Calibri" w:cs="Arial"/>
                <w:i/>
                <w:iCs/>
                <w:color w:val="808080" w:themeColor="background1" w:themeShade="80"/>
              </w:rPr>
            </w:pPr>
            <w:r w:rsidRPr="358FABDF">
              <w:rPr>
                <w:rFonts w:ascii="Calibri" w:hAnsi="Calibri" w:cs="Arial"/>
                <w:i/>
                <w:iCs/>
                <w:color w:val="808080" w:themeColor="background1" w:themeShade="80"/>
              </w:rPr>
              <w:t>Summarise key points here</w:t>
            </w:r>
            <w:r w:rsidR="00302651">
              <w:rPr>
                <w:rFonts w:ascii="Calibri" w:hAnsi="Calibri" w:cs="Arial"/>
                <w:i/>
                <w:iCs/>
                <w:color w:val="808080" w:themeColor="background1" w:themeShade="80"/>
              </w:rPr>
              <w:t>, including the critical path for your proposed funded activities</w:t>
            </w:r>
            <w:r w:rsidRPr="358FABDF">
              <w:rPr>
                <w:rFonts w:ascii="Calibri" w:hAnsi="Calibri" w:cs="Arial"/>
                <w:i/>
                <w:iCs/>
                <w:color w:val="808080" w:themeColor="background1" w:themeShade="80"/>
              </w:rPr>
              <w:t>.</w:t>
            </w:r>
          </w:p>
          <w:p w14:paraId="0F3B0EF2" w14:textId="13EA6C32" w:rsidR="00F46258" w:rsidRPr="00C44E59" w:rsidRDefault="00F46258" w:rsidP="00E021D6">
            <w:pPr>
              <w:tabs>
                <w:tab w:val="left" w:pos="720"/>
              </w:tabs>
              <w:spacing w:before="240" w:after="0"/>
              <w:jc w:val="both"/>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bookmarkEnd w:id="93"/>
    </w:tbl>
    <w:p w14:paraId="04F48C02" w14:textId="2620000E" w:rsidR="00C44E59" w:rsidRDefault="00C44E59" w:rsidP="00DD4BA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E021D6" w:rsidRPr="00E021D6" w14:paraId="1D338B09" w14:textId="77777777" w:rsidTr="198AACAA">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717128B5" w14:textId="2818B3A6" w:rsidR="00E021D6" w:rsidRPr="00E021D6" w:rsidRDefault="00E021D6" w:rsidP="00E021D6">
            <w:pPr>
              <w:keepNext/>
              <w:keepLines/>
              <w:spacing w:after="120"/>
              <w:outlineLvl w:val="2"/>
              <w:rPr>
                <w:rFonts w:eastAsiaTheme="majorEastAsia" w:cs="Arial"/>
                <w:b/>
                <w:bCs/>
                <w:i/>
                <w:iCs/>
                <w:color w:val="FFFFFF" w:themeColor="background1"/>
                <w:sz w:val="28"/>
                <w:szCs w:val="28"/>
              </w:rPr>
            </w:pPr>
            <w:bookmarkStart w:id="94" w:name="_Toc66976058"/>
            <w:bookmarkStart w:id="95" w:name="_Hlk66973908"/>
            <w:r w:rsidRPr="00E021D6">
              <w:rPr>
                <w:rFonts w:eastAsiaTheme="majorEastAsia" w:cstheme="majorBidi"/>
                <w:b/>
                <w:bCs/>
                <w:color w:val="FFFFFF" w:themeColor="background1"/>
                <w:sz w:val="28"/>
                <w:szCs w:val="28"/>
              </w:rPr>
              <w:t>5.</w:t>
            </w:r>
            <w:r>
              <w:rPr>
                <w:rFonts w:eastAsiaTheme="majorEastAsia" w:cstheme="majorBidi"/>
                <w:b/>
                <w:bCs/>
                <w:color w:val="FFFFFF" w:themeColor="background1"/>
                <w:sz w:val="28"/>
                <w:szCs w:val="28"/>
              </w:rPr>
              <w:t>5</w:t>
            </w:r>
            <w:r w:rsidRPr="00E021D6">
              <w:rPr>
                <w:rFonts w:eastAsiaTheme="majorEastAsia" w:cstheme="majorBidi"/>
                <w:b/>
                <w:bCs/>
                <w:color w:val="FFFFFF" w:themeColor="background1"/>
                <w:sz w:val="28"/>
                <w:szCs w:val="28"/>
              </w:rPr>
              <w:t xml:space="preserve"> Detailed understanding of the project risks and their management</w:t>
            </w:r>
            <w:bookmarkEnd w:id="94"/>
          </w:p>
        </w:tc>
      </w:tr>
      <w:tr w:rsidR="00E021D6" w:rsidRPr="00E021D6" w14:paraId="7F684C77" w14:textId="77777777" w:rsidTr="198AACAA">
        <w:trPr>
          <w:trHeight w:val="3127"/>
        </w:trPr>
        <w:tc>
          <w:tcPr>
            <w:tcW w:w="2501" w:type="dxa"/>
            <w:tcBorders>
              <w:top w:val="single" w:sz="4" w:space="0" w:color="auto"/>
              <w:left w:val="single" w:sz="4" w:space="0" w:color="auto"/>
              <w:bottom w:val="single" w:sz="4" w:space="0" w:color="auto"/>
              <w:right w:val="single" w:sz="4" w:space="0" w:color="auto"/>
            </w:tcBorders>
          </w:tcPr>
          <w:p w14:paraId="5D69A5AB" w14:textId="32004A14" w:rsidR="00E021D6" w:rsidRPr="00E021D6" w:rsidRDefault="00E021D6" w:rsidP="00E021D6">
            <w:pPr>
              <w:ind w:right="26"/>
              <w:rPr>
                <w:rFonts w:ascii="Calibri" w:hAnsi="Calibri" w:cs="Arial"/>
              </w:rPr>
            </w:pPr>
            <w:r w:rsidRPr="00E021D6">
              <w:rPr>
                <w:rFonts w:ascii="Calibri" w:hAnsi="Calibri" w:cs="Arial"/>
              </w:rPr>
              <w:t>5.</w:t>
            </w:r>
            <w:r>
              <w:rPr>
                <w:rFonts w:ascii="Calibri" w:hAnsi="Calibri" w:cs="Arial"/>
              </w:rPr>
              <w:t>5</w:t>
            </w:r>
            <w:r w:rsidRPr="00E021D6">
              <w:rPr>
                <w:rFonts w:ascii="Calibri" w:hAnsi="Calibri" w:cs="Arial"/>
              </w:rPr>
              <w:t>.1</w:t>
            </w:r>
          </w:p>
          <w:p w14:paraId="18DDC868" w14:textId="3D05577A" w:rsidR="00E021D6" w:rsidRDefault="00E021D6" w:rsidP="00E021D6">
            <w:pPr>
              <w:ind w:right="26"/>
              <w:rPr>
                <w:rFonts w:ascii="Calibri" w:hAnsi="Calibri" w:cs="Arial"/>
              </w:rPr>
            </w:pPr>
            <w:r w:rsidRPr="00E021D6">
              <w:rPr>
                <w:rFonts w:ascii="Calibri" w:hAnsi="Calibri" w:cs="Arial"/>
              </w:rPr>
              <w:t xml:space="preserve">Clearly explain the key project risks and how they will be managed in a way that will allow for successful delivery of the funded activities </w:t>
            </w:r>
            <w:r w:rsidR="00DD1415">
              <w:rPr>
                <w:rFonts w:ascii="Calibri" w:hAnsi="Calibri" w:cs="Arial"/>
              </w:rPr>
              <w:t xml:space="preserve">by </w:t>
            </w:r>
            <w:r w:rsidR="00B148A6">
              <w:rPr>
                <w:rFonts w:ascii="Calibri" w:hAnsi="Calibri" w:cs="Arial"/>
              </w:rPr>
              <w:t>31</w:t>
            </w:r>
            <w:r w:rsidR="00DD1415">
              <w:rPr>
                <w:rFonts w:ascii="Calibri" w:hAnsi="Calibri" w:cs="Arial"/>
              </w:rPr>
              <w:t xml:space="preserve"> March of each financial year within the funding period</w:t>
            </w:r>
            <w:r w:rsidRPr="00E021D6">
              <w:rPr>
                <w:rFonts w:ascii="Calibri" w:hAnsi="Calibri" w:cs="Arial"/>
              </w:rPr>
              <w:t>.</w:t>
            </w:r>
          </w:p>
          <w:p w14:paraId="39058350" w14:textId="49CF5E09" w:rsidR="00A54A6E" w:rsidRPr="00E021D6" w:rsidRDefault="00A54A6E" w:rsidP="00E021D6">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2C864F42" w14:textId="2A11B5BF" w:rsidR="00E021D6" w:rsidRPr="00E021D6" w:rsidRDefault="00E021D6" w:rsidP="00E021D6">
            <w:pPr>
              <w:tabs>
                <w:tab w:val="left" w:pos="720"/>
              </w:tabs>
              <w:spacing w:before="240" w:after="0"/>
              <w:contextualSpacing/>
              <w:rPr>
                <w:rFonts w:ascii="Calibri" w:hAnsi="Calibri" w:cs="Arial"/>
                <w:color w:val="808080" w:themeColor="background1" w:themeShade="80"/>
              </w:rPr>
            </w:pPr>
            <w:r w:rsidRPr="00E021D6">
              <w:rPr>
                <w:rFonts w:ascii="Calibri" w:hAnsi="Calibri" w:cs="Arial"/>
                <w:b/>
                <w:bCs/>
                <w:color w:val="808080" w:themeColor="background1" w:themeShade="80"/>
              </w:rPr>
              <w:t>Word limit:</w:t>
            </w:r>
            <w:r w:rsidRPr="00E021D6">
              <w:rPr>
                <w:rFonts w:ascii="Calibri" w:hAnsi="Calibri" w:cs="Arial"/>
                <w:color w:val="808080" w:themeColor="background1" w:themeShade="80"/>
              </w:rPr>
              <w:t xml:space="preserve"> </w:t>
            </w:r>
            <w:r w:rsidR="006C6C90">
              <w:rPr>
                <w:rFonts w:ascii="Calibri" w:hAnsi="Calibri" w:cs="Arial"/>
                <w:color w:val="808080" w:themeColor="background1" w:themeShade="80"/>
              </w:rPr>
              <w:t>300</w:t>
            </w:r>
            <w:r w:rsidRPr="00E021D6">
              <w:rPr>
                <w:rFonts w:ascii="Calibri" w:hAnsi="Calibri" w:cs="Arial"/>
                <w:color w:val="808080" w:themeColor="background1" w:themeShade="80"/>
              </w:rPr>
              <w:t xml:space="preserve"> words</w:t>
            </w:r>
          </w:p>
          <w:p w14:paraId="379B5DB6" w14:textId="77777777" w:rsidR="00E021D6" w:rsidRPr="00E021D6" w:rsidRDefault="198AACAA" w:rsidP="00E021D6">
            <w:pPr>
              <w:tabs>
                <w:tab w:val="left" w:pos="720"/>
              </w:tabs>
              <w:spacing w:before="240" w:after="0"/>
              <w:contextualSpacing/>
              <w:rPr>
                <w:rFonts w:ascii="Calibri" w:hAnsi="Calibri" w:cs="Arial"/>
                <w:color w:val="808080" w:themeColor="background1" w:themeShade="80"/>
              </w:rPr>
            </w:pPr>
            <w:r w:rsidRPr="198AACAA">
              <w:rPr>
                <w:rFonts w:ascii="Calibri" w:hAnsi="Calibri" w:cs="Arial"/>
                <w:b/>
                <w:bCs/>
                <w:color w:val="808080" w:themeColor="background1" w:themeShade="80"/>
              </w:rPr>
              <w:t>Suggested format:</w:t>
            </w:r>
            <w:r w:rsidRPr="198AACAA">
              <w:rPr>
                <w:rFonts w:ascii="Calibri" w:hAnsi="Calibri" w:cs="Arial"/>
                <w:color w:val="808080" w:themeColor="background1" w:themeShade="80"/>
              </w:rPr>
              <w:t xml:space="preserve"> Prose, bullet points</w:t>
            </w:r>
          </w:p>
          <w:p w14:paraId="29F5F3DB" w14:textId="4FF21F1C" w:rsidR="00E021D6" w:rsidRPr="00E021D6" w:rsidRDefault="00E021D6" w:rsidP="00E021D6">
            <w:pPr>
              <w:tabs>
                <w:tab w:val="left" w:pos="720"/>
              </w:tabs>
              <w:spacing w:before="240" w:after="0"/>
              <w:contextualSpacing/>
              <w:rPr>
                <w:rFonts w:ascii="Calibri" w:hAnsi="Calibri" w:cs="Arial"/>
                <w:color w:val="808080" w:themeColor="background1" w:themeShade="80"/>
              </w:rPr>
            </w:pPr>
            <w:r w:rsidRPr="00E021D6">
              <w:rPr>
                <w:rFonts w:ascii="Calibri" w:hAnsi="Calibri" w:cs="Arial"/>
                <w:color w:val="808080" w:themeColor="background1" w:themeShade="80"/>
              </w:rPr>
              <w:t>Please provide your answer in the form of a risk register</w:t>
            </w:r>
            <w:r>
              <w:rPr>
                <w:rFonts w:ascii="Calibri" w:hAnsi="Calibri" w:cs="Arial"/>
                <w:color w:val="808080" w:themeColor="background1" w:themeShade="80"/>
              </w:rPr>
              <w:t xml:space="preserve">, </w:t>
            </w:r>
            <w:r w:rsidRPr="00E021D6">
              <w:rPr>
                <w:rFonts w:ascii="Calibri" w:hAnsi="Calibri" w:cs="Arial"/>
                <w:b/>
                <w:bCs/>
                <w:color w:val="808080" w:themeColor="background1" w:themeShade="80"/>
              </w:rPr>
              <w:t>Appendix G</w:t>
            </w:r>
            <w:r w:rsidRPr="00E021D6">
              <w:rPr>
                <w:rFonts w:ascii="Calibri" w:hAnsi="Calibri" w:cs="Arial"/>
                <w:color w:val="808080" w:themeColor="background1" w:themeShade="80"/>
              </w:rPr>
              <w:t>.</w:t>
            </w:r>
          </w:p>
          <w:p w14:paraId="20B6043C" w14:textId="77777777" w:rsidR="00E021D6" w:rsidRDefault="00E021D6" w:rsidP="00E021D6">
            <w:pPr>
              <w:tabs>
                <w:tab w:val="left" w:pos="720"/>
              </w:tabs>
              <w:spacing w:before="240" w:after="0"/>
              <w:contextualSpacing/>
              <w:rPr>
                <w:rFonts w:ascii="Calibri" w:hAnsi="Calibri" w:cs="Arial"/>
                <w:color w:val="808080" w:themeColor="background1" w:themeShade="80"/>
              </w:rPr>
            </w:pPr>
          </w:p>
          <w:p w14:paraId="5B98D3FA" w14:textId="2754A37B" w:rsidR="00E021D6" w:rsidRPr="00E021D6" w:rsidRDefault="00E021D6" w:rsidP="00E021D6">
            <w:pPr>
              <w:tabs>
                <w:tab w:val="left" w:pos="720"/>
              </w:tabs>
              <w:spacing w:before="240" w:after="0"/>
              <w:contextualSpacing/>
              <w:rPr>
                <w:rFonts w:ascii="Calibri" w:hAnsi="Calibri" w:cs="Arial"/>
                <w:color w:val="808080" w:themeColor="background1" w:themeShade="80"/>
              </w:rPr>
            </w:pPr>
            <w:r w:rsidRPr="00E021D6">
              <w:rPr>
                <w:rFonts w:ascii="Calibri" w:hAnsi="Calibri" w:cs="Arial"/>
                <w:color w:val="808080" w:themeColor="background1" w:themeShade="80"/>
              </w:rPr>
              <w:t>Ensure all significant risks, including Health &amp; Safety, are accounted for</w:t>
            </w:r>
            <w:r w:rsidR="00142EFE">
              <w:rPr>
                <w:rFonts w:ascii="Calibri" w:hAnsi="Calibri" w:cs="Arial"/>
                <w:color w:val="808080" w:themeColor="background1" w:themeShade="80"/>
              </w:rPr>
              <w:t xml:space="preserve"> and </w:t>
            </w:r>
            <w:r w:rsidR="006C6C90">
              <w:rPr>
                <w:rFonts w:ascii="Calibri" w:hAnsi="Calibri" w:cs="Arial"/>
                <w:color w:val="808080" w:themeColor="background1" w:themeShade="80"/>
              </w:rPr>
              <w:t xml:space="preserve">how you will ensure that the funded activities will be completed within the given timescales. Please refer to appropriate project team members where possible. </w:t>
            </w:r>
          </w:p>
          <w:p w14:paraId="1108F93C" w14:textId="77777777" w:rsidR="00E021D6" w:rsidRPr="00E021D6" w:rsidRDefault="00E021D6" w:rsidP="00E021D6">
            <w:pPr>
              <w:tabs>
                <w:tab w:val="left" w:pos="720"/>
              </w:tabs>
              <w:spacing w:before="240" w:after="0"/>
              <w:contextualSpacing/>
              <w:rPr>
                <w:rFonts w:ascii="Calibri" w:hAnsi="Calibri" w:cs="Arial"/>
                <w:color w:val="808080" w:themeColor="background1" w:themeShade="80"/>
              </w:rPr>
            </w:pPr>
          </w:p>
          <w:p w14:paraId="198DEAFF" w14:textId="77777777" w:rsidR="00DD4BAB" w:rsidRDefault="00E021D6" w:rsidP="00E021D6">
            <w:pPr>
              <w:tabs>
                <w:tab w:val="left" w:pos="720"/>
              </w:tabs>
              <w:spacing w:before="240" w:after="0"/>
              <w:contextualSpacing/>
              <w:rPr>
                <w:rFonts w:ascii="Calibri" w:hAnsi="Calibri" w:cs="Arial"/>
                <w:color w:val="808080" w:themeColor="background1" w:themeShade="80"/>
              </w:rPr>
            </w:pPr>
            <w:r w:rsidRPr="00E021D6">
              <w:rPr>
                <w:rFonts w:ascii="Calibri" w:hAnsi="Calibri" w:cs="Arial"/>
                <w:color w:val="808080" w:themeColor="background1" w:themeShade="80"/>
              </w:rPr>
              <w:t>Summarise key points here.</w:t>
            </w:r>
          </w:p>
          <w:p w14:paraId="34F39357" w14:textId="747CEDE8" w:rsidR="00F46258" w:rsidRPr="00E021D6" w:rsidRDefault="00F46258" w:rsidP="00E021D6">
            <w:pPr>
              <w:tabs>
                <w:tab w:val="left" w:pos="720"/>
              </w:tabs>
              <w:spacing w:before="240" w:after="0"/>
              <w:contextualSpacing/>
              <w:rPr>
                <w:rFonts w:ascii="Calibri" w:hAnsi="Calibri" w:cs="Arial"/>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bookmarkEnd w:id="95"/>
    </w:tbl>
    <w:p w14:paraId="34AEEB35" w14:textId="426CA29D" w:rsidR="00E021D6" w:rsidRDefault="00E021D6" w:rsidP="00DD4BA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6565"/>
      </w:tblGrid>
      <w:tr w:rsidR="00E021D6" w:rsidRPr="00E021D6" w14:paraId="3D0B7723" w14:textId="77777777" w:rsidTr="2C405052">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18A2EA84" w14:textId="553F2200" w:rsidR="00E021D6" w:rsidRPr="00E021D6" w:rsidRDefault="00E021D6" w:rsidP="00E021D6">
            <w:pPr>
              <w:keepNext/>
              <w:keepLines/>
              <w:spacing w:after="120"/>
              <w:outlineLvl w:val="2"/>
              <w:rPr>
                <w:rFonts w:eastAsiaTheme="majorEastAsia" w:cs="Arial"/>
                <w:b/>
                <w:bCs/>
                <w:i/>
                <w:iCs/>
                <w:color w:val="FFFFFF" w:themeColor="background1"/>
                <w:sz w:val="28"/>
                <w:szCs w:val="28"/>
              </w:rPr>
            </w:pPr>
            <w:bookmarkStart w:id="96" w:name="_Toc66976059"/>
            <w:r w:rsidRPr="00E021D6">
              <w:rPr>
                <w:rFonts w:eastAsiaTheme="majorEastAsia" w:cstheme="majorBidi"/>
                <w:b/>
                <w:bCs/>
                <w:color w:val="FFFFFF" w:themeColor="background1"/>
                <w:sz w:val="28"/>
                <w:szCs w:val="28"/>
              </w:rPr>
              <w:lastRenderedPageBreak/>
              <w:t>5.</w:t>
            </w:r>
            <w:r>
              <w:rPr>
                <w:rFonts w:eastAsiaTheme="majorEastAsia" w:cstheme="majorBidi"/>
                <w:b/>
                <w:bCs/>
                <w:color w:val="FFFFFF" w:themeColor="background1"/>
                <w:sz w:val="28"/>
                <w:szCs w:val="28"/>
              </w:rPr>
              <w:t>6</w:t>
            </w:r>
            <w:r w:rsidRPr="00E021D6">
              <w:rPr>
                <w:rFonts w:eastAsiaTheme="majorEastAsia" w:cstheme="majorBidi"/>
                <w:b/>
                <w:bCs/>
                <w:color w:val="FFFFFF" w:themeColor="background1"/>
                <w:sz w:val="28"/>
                <w:szCs w:val="28"/>
              </w:rPr>
              <w:t xml:space="preserve"> Credibility of detailed project costing for the funded activities</w:t>
            </w:r>
            <w:bookmarkEnd w:id="96"/>
          </w:p>
        </w:tc>
      </w:tr>
      <w:tr w:rsidR="00E021D6" w:rsidRPr="00E021D6" w14:paraId="1EC1758C" w14:textId="77777777" w:rsidTr="2C405052">
        <w:trPr>
          <w:trHeight w:val="3127"/>
        </w:trPr>
        <w:tc>
          <w:tcPr>
            <w:tcW w:w="2501" w:type="dxa"/>
            <w:tcBorders>
              <w:top w:val="single" w:sz="4" w:space="0" w:color="auto"/>
              <w:left w:val="single" w:sz="4" w:space="0" w:color="auto"/>
              <w:bottom w:val="single" w:sz="4" w:space="0" w:color="auto"/>
              <w:right w:val="single" w:sz="4" w:space="0" w:color="auto"/>
            </w:tcBorders>
          </w:tcPr>
          <w:p w14:paraId="7BE6417E" w14:textId="6A1F0F06" w:rsidR="00E021D6" w:rsidRPr="00E021D6" w:rsidRDefault="00E021D6" w:rsidP="00E021D6">
            <w:pPr>
              <w:ind w:right="26"/>
              <w:rPr>
                <w:rFonts w:ascii="Calibri" w:hAnsi="Calibri" w:cs="Arial"/>
              </w:rPr>
            </w:pPr>
            <w:r w:rsidRPr="00E021D6">
              <w:rPr>
                <w:rFonts w:ascii="Calibri" w:hAnsi="Calibri" w:cs="Arial"/>
              </w:rPr>
              <w:t>5.</w:t>
            </w:r>
            <w:r>
              <w:rPr>
                <w:rFonts w:ascii="Calibri" w:hAnsi="Calibri" w:cs="Arial"/>
              </w:rPr>
              <w:t>6</w:t>
            </w:r>
            <w:r w:rsidRPr="00E021D6">
              <w:rPr>
                <w:rFonts w:ascii="Calibri" w:hAnsi="Calibri" w:cs="Arial"/>
              </w:rPr>
              <w:t>.1</w:t>
            </w:r>
          </w:p>
          <w:p w14:paraId="2B194A66" w14:textId="34B1698B" w:rsidR="00E021D6" w:rsidRDefault="65E81A82" w:rsidP="00E021D6">
            <w:pPr>
              <w:ind w:right="26"/>
              <w:rPr>
                <w:rFonts w:ascii="Calibri" w:hAnsi="Calibri" w:cs="Arial"/>
              </w:rPr>
            </w:pPr>
            <w:r w:rsidRPr="2C405052">
              <w:rPr>
                <w:rFonts w:ascii="Calibri" w:hAnsi="Calibri" w:cs="Arial"/>
              </w:rPr>
              <w:t xml:space="preserve">Please complete </w:t>
            </w:r>
            <w:r w:rsidR="000F41AC">
              <w:rPr>
                <w:rFonts w:ascii="Calibri" w:hAnsi="Calibri" w:cs="Arial"/>
              </w:rPr>
              <w:t>A</w:t>
            </w:r>
            <w:r w:rsidRPr="2C405052">
              <w:rPr>
                <w:rFonts w:ascii="Calibri" w:hAnsi="Calibri" w:cs="Arial"/>
              </w:rPr>
              <w:t xml:space="preserve">ppendix </w:t>
            </w:r>
            <w:r w:rsidR="000F41AC">
              <w:rPr>
                <w:rFonts w:ascii="Calibri" w:hAnsi="Calibri" w:cs="Arial"/>
              </w:rPr>
              <w:t xml:space="preserve">D </w:t>
            </w:r>
            <w:r w:rsidRPr="2C405052">
              <w:rPr>
                <w:rFonts w:ascii="Calibri" w:hAnsi="Calibri" w:cs="Arial"/>
              </w:rPr>
              <w:t>detailing all relevant costs for the funded activities.</w:t>
            </w:r>
          </w:p>
          <w:p w14:paraId="4B6B7F6D" w14:textId="78B835A8" w:rsidR="00A54A6E" w:rsidRPr="00E021D6" w:rsidRDefault="00A54A6E" w:rsidP="00E021D6">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7F6ED1E7" w14:textId="312E8570" w:rsidR="00E021D6" w:rsidRPr="00ED1A80" w:rsidRDefault="00E021D6" w:rsidP="00E021D6">
            <w:pPr>
              <w:tabs>
                <w:tab w:val="left" w:pos="720"/>
              </w:tabs>
              <w:spacing w:before="240" w:after="0"/>
              <w:contextualSpacing/>
              <w:rPr>
                <w:rFonts w:ascii="Calibri" w:hAnsi="Calibri" w:cs="Arial"/>
                <w:i/>
                <w:color w:val="808080" w:themeColor="background1" w:themeShade="80"/>
              </w:rPr>
            </w:pPr>
            <w:r w:rsidRPr="00ED1A80">
              <w:rPr>
                <w:rFonts w:ascii="Calibri" w:hAnsi="Calibri" w:cs="Arial"/>
                <w:b/>
                <w:bCs/>
                <w:i/>
                <w:color w:val="808080" w:themeColor="background1" w:themeShade="80"/>
              </w:rPr>
              <w:t>Word limit:</w:t>
            </w:r>
            <w:r w:rsidRPr="00ED1A80">
              <w:rPr>
                <w:rFonts w:ascii="Calibri" w:hAnsi="Calibri" w:cs="Arial"/>
                <w:i/>
                <w:color w:val="808080" w:themeColor="background1" w:themeShade="80"/>
              </w:rPr>
              <w:t xml:space="preserve"> </w:t>
            </w:r>
            <w:r w:rsidR="00142EFE" w:rsidRPr="00ED1A80">
              <w:rPr>
                <w:rFonts w:ascii="Calibri" w:hAnsi="Calibri" w:cs="Arial"/>
                <w:i/>
                <w:color w:val="808080" w:themeColor="background1" w:themeShade="80"/>
              </w:rPr>
              <w:t>350</w:t>
            </w:r>
            <w:r w:rsidRPr="00ED1A80">
              <w:rPr>
                <w:rFonts w:ascii="Calibri" w:hAnsi="Calibri" w:cs="Arial"/>
                <w:i/>
                <w:color w:val="808080" w:themeColor="background1" w:themeShade="80"/>
              </w:rPr>
              <w:t xml:space="preserve"> words</w:t>
            </w:r>
          </w:p>
          <w:p w14:paraId="597776E3" w14:textId="77777777" w:rsidR="00E021D6" w:rsidRPr="00ED1A80" w:rsidRDefault="00E021D6" w:rsidP="00E021D6">
            <w:pPr>
              <w:tabs>
                <w:tab w:val="left" w:pos="720"/>
              </w:tabs>
              <w:spacing w:before="240" w:after="0"/>
              <w:contextualSpacing/>
              <w:rPr>
                <w:rFonts w:ascii="Calibri" w:hAnsi="Calibri" w:cs="Arial"/>
                <w:i/>
                <w:color w:val="808080" w:themeColor="background1" w:themeShade="80"/>
              </w:rPr>
            </w:pPr>
            <w:r w:rsidRPr="00ED1A80">
              <w:rPr>
                <w:rFonts w:ascii="Calibri" w:hAnsi="Calibri" w:cs="Arial"/>
                <w:b/>
                <w:bCs/>
                <w:i/>
                <w:color w:val="808080" w:themeColor="background1" w:themeShade="80"/>
              </w:rPr>
              <w:t>Suggested format:</w:t>
            </w:r>
            <w:r w:rsidRPr="00ED1A80">
              <w:rPr>
                <w:rFonts w:ascii="Calibri" w:hAnsi="Calibri" w:cs="Arial"/>
                <w:i/>
                <w:color w:val="808080" w:themeColor="background1" w:themeShade="80"/>
              </w:rPr>
              <w:t xml:space="preserve"> Prose, bullet points</w:t>
            </w:r>
          </w:p>
          <w:p w14:paraId="28F61C49" w14:textId="77777777" w:rsidR="00142EFE" w:rsidRPr="00ED1A80" w:rsidRDefault="00E021D6" w:rsidP="00E021D6">
            <w:pPr>
              <w:tabs>
                <w:tab w:val="left" w:pos="720"/>
              </w:tabs>
              <w:spacing w:before="240" w:after="0"/>
              <w:contextualSpacing/>
              <w:rPr>
                <w:rFonts w:ascii="Calibri" w:hAnsi="Calibri" w:cs="Arial"/>
                <w:i/>
                <w:color w:val="808080" w:themeColor="background1" w:themeShade="80"/>
              </w:rPr>
            </w:pPr>
            <w:r w:rsidRPr="00ED1A80">
              <w:rPr>
                <w:rFonts w:ascii="Calibri" w:hAnsi="Calibri" w:cs="Arial"/>
                <w:i/>
                <w:color w:val="808080" w:themeColor="background1" w:themeShade="80"/>
              </w:rPr>
              <w:t xml:space="preserve">Please provide your answer in the form of </w:t>
            </w:r>
            <w:r w:rsidRPr="00ED1A80">
              <w:rPr>
                <w:rFonts w:ascii="Calibri" w:hAnsi="Calibri" w:cs="Arial"/>
                <w:b/>
                <w:bCs/>
                <w:i/>
                <w:color w:val="808080" w:themeColor="background1" w:themeShade="80"/>
              </w:rPr>
              <w:t>Appendix D</w:t>
            </w:r>
            <w:r w:rsidRPr="00ED1A80">
              <w:rPr>
                <w:rFonts w:ascii="Calibri" w:hAnsi="Calibri" w:cs="Arial"/>
                <w:i/>
                <w:color w:val="808080" w:themeColor="background1" w:themeShade="80"/>
              </w:rPr>
              <w:t xml:space="preserve">. </w:t>
            </w:r>
          </w:p>
          <w:p w14:paraId="3A5DFC33" w14:textId="77777777" w:rsidR="00142EFE" w:rsidRPr="00ED1A80" w:rsidRDefault="00142EFE" w:rsidP="00E021D6">
            <w:pPr>
              <w:tabs>
                <w:tab w:val="left" w:pos="720"/>
              </w:tabs>
              <w:spacing w:before="240" w:after="0"/>
              <w:contextualSpacing/>
              <w:rPr>
                <w:rFonts w:ascii="Calibri" w:hAnsi="Calibri" w:cs="Arial"/>
                <w:i/>
                <w:color w:val="808080" w:themeColor="background1" w:themeShade="80"/>
              </w:rPr>
            </w:pPr>
          </w:p>
          <w:p w14:paraId="7966EC8D" w14:textId="43D6C5D6" w:rsidR="007329B6" w:rsidRDefault="00E021D6" w:rsidP="00E021D6">
            <w:pPr>
              <w:tabs>
                <w:tab w:val="left" w:pos="720"/>
              </w:tabs>
              <w:spacing w:before="240" w:after="0"/>
              <w:contextualSpacing/>
              <w:rPr>
                <w:rFonts w:ascii="Calibri" w:hAnsi="Calibri" w:cs="Arial"/>
                <w:i/>
                <w:color w:val="808080" w:themeColor="background1" w:themeShade="80"/>
              </w:rPr>
            </w:pPr>
            <w:r w:rsidRPr="00ED1A80">
              <w:rPr>
                <w:rFonts w:ascii="Calibri" w:hAnsi="Calibri" w:cs="Arial"/>
                <w:i/>
                <w:color w:val="808080" w:themeColor="background1" w:themeShade="80"/>
              </w:rPr>
              <w:t xml:space="preserve">Costing should take into account timelines, the eligible costs detailed within the </w:t>
            </w:r>
            <w:r w:rsidR="006C722B">
              <w:rPr>
                <w:rFonts w:ascii="Calibri" w:hAnsi="Calibri" w:cs="Arial"/>
                <w:i/>
                <w:color w:val="808080" w:themeColor="background1" w:themeShade="80"/>
              </w:rPr>
              <w:t>LCC G</w:t>
            </w:r>
            <w:r w:rsidRPr="00ED1A80">
              <w:rPr>
                <w:rFonts w:ascii="Calibri" w:hAnsi="Calibri" w:cs="Arial"/>
                <w:i/>
                <w:color w:val="808080" w:themeColor="background1" w:themeShade="80"/>
              </w:rPr>
              <w:t xml:space="preserve">uidance </w:t>
            </w:r>
            <w:r w:rsidR="006C722B">
              <w:rPr>
                <w:rFonts w:ascii="Calibri" w:hAnsi="Calibri" w:cs="Arial"/>
                <w:i/>
                <w:color w:val="808080" w:themeColor="background1" w:themeShade="80"/>
              </w:rPr>
              <w:t>D</w:t>
            </w:r>
            <w:r w:rsidRPr="00ED1A80">
              <w:rPr>
                <w:rFonts w:ascii="Calibri" w:hAnsi="Calibri" w:cs="Arial"/>
                <w:i/>
                <w:color w:val="808080" w:themeColor="background1" w:themeShade="80"/>
              </w:rPr>
              <w:t xml:space="preserve">ocument </w:t>
            </w:r>
            <w:r w:rsidR="00013BB7">
              <w:rPr>
                <w:rFonts w:ascii="Calibri" w:hAnsi="Calibri" w:cs="Arial"/>
                <w:i/>
                <w:color w:val="808080" w:themeColor="background1" w:themeShade="80"/>
              </w:rPr>
              <w:t>(</w:t>
            </w:r>
            <w:r w:rsidR="008F1BCF">
              <w:rPr>
                <w:rFonts w:ascii="Calibri" w:hAnsi="Calibri" w:cs="Arial"/>
                <w:i/>
                <w:color w:val="808080" w:themeColor="background1" w:themeShade="80"/>
              </w:rPr>
              <w:t>Annex</w:t>
            </w:r>
            <w:r w:rsidR="00013BB7">
              <w:rPr>
                <w:rFonts w:ascii="Calibri" w:hAnsi="Calibri" w:cs="Arial"/>
                <w:i/>
                <w:color w:val="808080" w:themeColor="background1" w:themeShade="80"/>
              </w:rPr>
              <w:t xml:space="preserve"> D)</w:t>
            </w:r>
            <w:r w:rsidR="00736B97">
              <w:rPr>
                <w:rFonts w:ascii="Calibri" w:hAnsi="Calibri" w:cs="Arial"/>
                <w:i/>
                <w:color w:val="808080" w:themeColor="background1" w:themeShade="80"/>
              </w:rPr>
              <w:t>,</w:t>
            </w:r>
            <w:r w:rsidRPr="00ED1A80">
              <w:rPr>
                <w:rFonts w:ascii="Calibri" w:hAnsi="Calibri" w:cs="Arial"/>
                <w:i/>
                <w:color w:val="808080" w:themeColor="background1" w:themeShade="80"/>
              </w:rPr>
              <w:t xml:space="preserve"> and provide an accurate forecast of claims</w:t>
            </w:r>
            <w:r w:rsidR="00142EFE" w:rsidRPr="00ED1A80">
              <w:rPr>
                <w:rFonts w:ascii="Calibri" w:hAnsi="Calibri" w:cs="Arial"/>
                <w:i/>
                <w:color w:val="808080" w:themeColor="background1" w:themeShade="80"/>
              </w:rPr>
              <w:t xml:space="preserve"> for the duration of the project. </w:t>
            </w:r>
          </w:p>
          <w:p w14:paraId="67E150E0" w14:textId="77777777" w:rsidR="007329B6" w:rsidRDefault="007329B6" w:rsidP="00E021D6">
            <w:pPr>
              <w:tabs>
                <w:tab w:val="left" w:pos="720"/>
              </w:tabs>
              <w:spacing w:before="240" w:after="0"/>
              <w:contextualSpacing/>
              <w:rPr>
                <w:rFonts w:ascii="Calibri" w:hAnsi="Calibri" w:cs="Arial"/>
                <w:i/>
                <w:color w:val="808080" w:themeColor="background1" w:themeShade="80"/>
              </w:rPr>
            </w:pPr>
          </w:p>
          <w:p w14:paraId="1778462C" w14:textId="4A3D8CAA" w:rsidR="00DD4BAB" w:rsidRDefault="00142EFE" w:rsidP="00E021D6">
            <w:pPr>
              <w:tabs>
                <w:tab w:val="left" w:pos="720"/>
              </w:tabs>
              <w:spacing w:before="240" w:after="0"/>
              <w:contextualSpacing/>
              <w:rPr>
                <w:rFonts w:ascii="Calibri" w:hAnsi="Calibri" w:cs="Arial"/>
                <w:i/>
                <w:color w:val="808080" w:themeColor="background1" w:themeShade="80"/>
              </w:rPr>
            </w:pPr>
            <w:r w:rsidRPr="00ED1A80">
              <w:rPr>
                <w:rFonts w:ascii="Calibri" w:hAnsi="Calibri" w:cs="Arial"/>
                <w:i/>
                <w:color w:val="808080" w:themeColor="background1" w:themeShade="80"/>
              </w:rPr>
              <w:t xml:space="preserve">Applicants are encouraged </w:t>
            </w:r>
            <w:r w:rsidR="00ED1A80">
              <w:rPr>
                <w:rFonts w:ascii="Calibri" w:hAnsi="Calibri" w:cs="Arial"/>
                <w:i/>
                <w:color w:val="808080" w:themeColor="background1" w:themeShade="80"/>
              </w:rPr>
              <w:t xml:space="preserve">to </w:t>
            </w:r>
            <w:r w:rsidRPr="00ED1A80">
              <w:rPr>
                <w:rFonts w:ascii="Calibri" w:hAnsi="Calibri" w:cs="Arial"/>
                <w:i/>
                <w:color w:val="808080" w:themeColor="background1" w:themeShade="80"/>
              </w:rPr>
              <w:t>use the space provided here to explain why the costs are appropriate (</w:t>
            </w:r>
            <w:r w:rsidR="00ED1A80" w:rsidRPr="00ED1A80">
              <w:rPr>
                <w:rFonts w:ascii="Calibri" w:hAnsi="Calibri" w:cs="Arial"/>
                <w:i/>
                <w:color w:val="808080" w:themeColor="background1" w:themeShade="80"/>
              </w:rPr>
              <w:t>e.g.</w:t>
            </w:r>
            <w:r w:rsidRPr="00ED1A80">
              <w:rPr>
                <w:rFonts w:ascii="Calibri" w:hAnsi="Calibri" w:cs="Arial"/>
                <w:i/>
                <w:color w:val="808080" w:themeColor="background1" w:themeShade="80"/>
              </w:rPr>
              <w:t xml:space="preserve"> why a certain level of staff/expertise is required for a given task, why specific purchases are required etc).</w:t>
            </w:r>
            <w:r w:rsidR="009453DF">
              <w:rPr>
                <w:rFonts w:ascii="Calibri" w:hAnsi="Calibri" w:cs="Arial"/>
                <w:i/>
                <w:color w:val="808080" w:themeColor="background1" w:themeShade="80"/>
              </w:rPr>
              <w:t xml:space="preserve"> </w:t>
            </w:r>
            <w:r w:rsidR="00E021D6" w:rsidRPr="00ED1A80">
              <w:rPr>
                <w:rFonts w:ascii="Calibri" w:hAnsi="Calibri" w:cs="Arial"/>
                <w:i/>
                <w:color w:val="808080" w:themeColor="background1" w:themeShade="80"/>
              </w:rPr>
              <w:t xml:space="preserve">Summarise key points </w:t>
            </w:r>
            <w:r w:rsidR="009453DF">
              <w:rPr>
                <w:rFonts w:ascii="Calibri" w:hAnsi="Calibri" w:cs="Arial"/>
                <w:i/>
                <w:color w:val="808080" w:themeColor="background1" w:themeShade="80"/>
              </w:rPr>
              <w:t>below</w:t>
            </w:r>
            <w:r w:rsidR="00E021D6" w:rsidRPr="00ED1A80">
              <w:rPr>
                <w:rFonts w:ascii="Calibri" w:hAnsi="Calibri" w:cs="Arial"/>
                <w:i/>
                <w:color w:val="808080" w:themeColor="background1" w:themeShade="80"/>
              </w:rPr>
              <w:t>.</w:t>
            </w:r>
          </w:p>
          <w:p w14:paraId="6470EEC5" w14:textId="77777777" w:rsidR="009453DF" w:rsidRPr="00ED1A80" w:rsidRDefault="009453DF" w:rsidP="00E021D6">
            <w:pPr>
              <w:tabs>
                <w:tab w:val="left" w:pos="720"/>
              </w:tabs>
              <w:spacing w:before="240" w:after="0"/>
              <w:contextualSpacing/>
              <w:rPr>
                <w:rFonts w:ascii="Calibri" w:hAnsi="Calibri" w:cs="Arial"/>
                <w:i/>
                <w:color w:val="808080" w:themeColor="background1" w:themeShade="80"/>
              </w:rPr>
            </w:pPr>
          </w:p>
          <w:p w14:paraId="57EF9F5C" w14:textId="7C28C4D9" w:rsidR="00F46258" w:rsidRPr="00ED1A80" w:rsidRDefault="00F46258" w:rsidP="00E021D6">
            <w:pPr>
              <w:tabs>
                <w:tab w:val="left" w:pos="720"/>
              </w:tabs>
              <w:spacing w:before="240" w:after="0"/>
              <w:contextualSpacing/>
              <w:rPr>
                <w:rFonts w:ascii="Calibri" w:hAnsi="Calibri" w:cs="Arial"/>
                <w:i/>
                <w:color w:val="808080" w:themeColor="background1" w:themeShade="80"/>
              </w:rPr>
            </w:pPr>
            <w:r w:rsidRPr="00ED1A80">
              <w:rPr>
                <w:rFonts w:ascii="Calibri" w:hAnsi="Calibri" w:cs="Arial"/>
                <w:i/>
                <w:iCs/>
                <w:color w:val="808080" w:themeColor="background1" w:themeShade="80"/>
              </w:rPr>
              <w:fldChar w:fldCharType="begin"/>
            </w:r>
            <w:r w:rsidRPr="00ED1A80">
              <w:rPr>
                <w:rFonts w:ascii="Calibri" w:hAnsi="Calibri" w:cs="Arial"/>
                <w:i/>
                <w:iCs/>
                <w:color w:val="808080" w:themeColor="background1" w:themeShade="80"/>
              </w:rPr>
              <w:instrText xml:space="preserve"> FORMTEXT </w:instrText>
            </w:r>
            <w:r w:rsidRPr="00ED1A80">
              <w:rPr>
                <w:rFonts w:ascii="Calibri" w:hAnsi="Calibri" w:cs="Arial"/>
                <w:i/>
                <w:iCs/>
                <w:color w:val="808080" w:themeColor="background1" w:themeShade="80"/>
              </w:rPr>
              <w:fldChar w:fldCharType="separate"/>
            </w:r>
            <w:r w:rsidRPr="00ED1A80">
              <w:rPr>
                <w:rFonts w:ascii="Calibri" w:hAnsi="Calibri" w:cs="Arial"/>
                <w:i/>
                <w:iCs/>
                <w:noProof/>
                <w:color w:val="808080" w:themeColor="background1" w:themeShade="80"/>
              </w:rPr>
              <w:t>     </w:t>
            </w:r>
            <w:r w:rsidRPr="00ED1A80">
              <w:rPr>
                <w:rFonts w:ascii="Calibri" w:hAnsi="Calibri" w:cs="Arial"/>
                <w:i/>
                <w:iCs/>
                <w:color w:val="808080" w:themeColor="background1" w:themeShade="80"/>
              </w:rPr>
              <w:fldChar w:fldCharType="end"/>
            </w:r>
          </w:p>
        </w:tc>
      </w:tr>
    </w:tbl>
    <w:p w14:paraId="5CA739AD" w14:textId="25A15BF3" w:rsidR="00E021D6" w:rsidRDefault="00E021D6" w:rsidP="00DD4BA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1"/>
        <w:gridCol w:w="6565"/>
      </w:tblGrid>
      <w:tr w:rsidR="00C83902" w:rsidRPr="00C83902" w14:paraId="00FF659F" w14:textId="77777777" w:rsidTr="00A81AB0">
        <w:trPr>
          <w:trHeight w:val="680"/>
        </w:trPr>
        <w:tc>
          <w:tcPr>
            <w:tcW w:w="9066" w:type="dxa"/>
            <w:gridSpan w:val="2"/>
            <w:tcBorders>
              <w:top w:val="single" w:sz="4" w:space="0" w:color="auto"/>
              <w:left w:val="single" w:sz="4" w:space="0" w:color="auto"/>
              <w:bottom w:val="single" w:sz="4" w:space="0" w:color="auto"/>
              <w:right w:val="single" w:sz="4" w:space="0" w:color="auto"/>
            </w:tcBorders>
            <w:shd w:val="clear" w:color="auto" w:fill="0070C0"/>
          </w:tcPr>
          <w:p w14:paraId="1D5C824C" w14:textId="587223CF" w:rsidR="00C83902" w:rsidRPr="00C83902" w:rsidRDefault="060BA334" w:rsidP="27FB4B8B">
            <w:pPr>
              <w:keepNext/>
              <w:keepLines/>
              <w:spacing w:after="120"/>
              <w:outlineLvl w:val="2"/>
              <w:rPr>
                <w:rFonts w:eastAsiaTheme="majorEastAsia" w:cs="Arial"/>
                <w:b/>
                <w:bCs/>
                <w:i/>
                <w:iCs/>
                <w:color w:val="FFFFFF" w:themeColor="background1"/>
                <w:sz w:val="28"/>
                <w:szCs w:val="28"/>
              </w:rPr>
            </w:pPr>
            <w:bookmarkStart w:id="97" w:name="_Toc66976060"/>
            <w:r w:rsidRPr="27FB4B8B">
              <w:rPr>
                <w:rFonts w:eastAsiaTheme="majorEastAsia" w:cstheme="majorBidi"/>
                <w:b/>
                <w:bCs/>
                <w:color w:val="FFFFFF" w:themeColor="background1"/>
                <w:sz w:val="28"/>
                <w:szCs w:val="28"/>
              </w:rPr>
              <w:t>5.7 Strength of case for DfT funding, incl</w:t>
            </w:r>
            <w:r w:rsidR="63ED80FD" w:rsidRPr="27FB4B8B">
              <w:rPr>
                <w:rFonts w:eastAsiaTheme="majorEastAsia" w:cstheme="majorBidi"/>
                <w:b/>
                <w:bCs/>
                <w:color w:val="FFFFFF" w:themeColor="background1"/>
                <w:sz w:val="28"/>
                <w:szCs w:val="28"/>
              </w:rPr>
              <w:t>uding level of match</w:t>
            </w:r>
            <w:r w:rsidRPr="27FB4B8B">
              <w:rPr>
                <w:rFonts w:eastAsiaTheme="majorEastAsia" w:cstheme="majorBidi"/>
                <w:b/>
                <w:bCs/>
                <w:color w:val="FFFFFF" w:themeColor="background1"/>
                <w:sz w:val="28"/>
                <w:szCs w:val="28"/>
              </w:rPr>
              <w:t xml:space="preserve"> funding leveraged and status of securing funding</w:t>
            </w:r>
            <w:bookmarkEnd w:id="97"/>
          </w:p>
        </w:tc>
      </w:tr>
      <w:tr w:rsidR="00ED1A80" w:rsidRPr="00C83902" w14:paraId="1439C94F" w14:textId="77777777" w:rsidTr="00A81AB0">
        <w:trPr>
          <w:trHeight w:val="3127"/>
        </w:trPr>
        <w:tc>
          <w:tcPr>
            <w:tcW w:w="2501" w:type="dxa"/>
            <w:tcBorders>
              <w:top w:val="single" w:sz="4" w:space="0" w:color="auto"/>
              <w:left w:val="single" w:sz="4" w:space="0" w:color="auto"/>
              <w:bottom w:val="single" w:sz="4" w:space="0" w:color="auto"/>
              <w:right w:val="single" w:sz="4" w:space="0" w:color="auto"/>
            </w:tcBorders>
          </w:tcPr>
          <w:p w14:paraId="6C5E6762" w14:textId="0BB1282B" w:rsidR="00ED1A80" w:rsidRPr="00C83902" w:rsidRDefault="00ED1A80" w:rsidP="00ED1A80">
            <w:pPr>
              <w:ind w:right="26"/>
              <w:rPr>
                <w:rFonts w:ascii="Calibri" w:hAnsi="Calibri" w:cs="Arial"/>
              </w:rPr>
            </w:pPr>
            <w:r w:rsidRPr="3A8AD758">
              <w:rPr>
                <w:rFonts w:ascii="Calibri" w:hAnsi="Calibri" w:cs="Arial"/>
              </w:rPr>
              <w:t>5.7.1</w:t>
            </w:r>
          </w:p>
          <w:p w14:paraId="722C2B97" w14:textId="6FA1C2E3" w:rsidR="00ED1A80" w:rsidRPr="3A8AD758" w:rsidRDefault="00ED1A80" w:rsidP="00ED1A80">
            <w:pPr>
              <w:ind w:right="26"/>
              <w:rPr>
                <w:rFonts w:ascii="Calibri" w:hAnsi="Calibri" w:cs="Arial"/>
              </w:rPr>
            </w:pPr>
            <w:r w:rsidRPr="3A8AD758">
              <w:rPr>
                <w:rFonts w:ascii="Calibri" w:hAnsi="Calibri" w:cs="Arial"/>
              </w:rPr>
              <w:t>Confirm the total</w:t>
            </w:r>
            <w:r>
              <w:rPr>
                <w:rFonts w:ascii="Calibri" w:hAnsi="Calibri" w:cs="Arial"/>
              </w:rPr>
              <w:t xml:space="preserve"> </w:t>
            </w:r>
            <w:r w:rsidR="00C6459B">
              <w:rPr>
                <w:rFonts w:ascii="Calibri" w:hAnsi="Calibri" w:cs="Arial"/>
              </w:rPr>
              <w:t xml:space="preserve">project </w:t>
            </w:r>
            <w:r>
              <w:rPr>
                <w:rFonts w:ascii="Calibri" w:hAnsi="Calibri" w:cs="Arial"/>
              </w:rPr>
              <w:t>costs and</w:t>
            </w:r>
            <w:r w:rsidRPr="3A8AD758">
              <w:rPr>
                <w:rFonts w:ascii="Calibri" w:hAnsi="Calibri" w:cs="Arial"/>
              </w:rPr>
              <w:t xml:space="preserve"> </w:t>
            </w:r>
            <w:r w:rsidR="00154B2D">
              <w:rPr>
                <w:rFonts w:ascii="Calibri" w:hAnsi="Calibri" w:cs="Arial"/>
              </w:rPr>
              <w:t xml:space="preserve">minimum </w:t>
            </w:r>
            <w:r w:rsidRPr="3A8AD758">
              <w:rPr>
                <w:rFonts w:ascii="Calibri" w:hAnsi="Calibri" w:cs="Arial"/>
              </w:rPr>
              <w:t xml:space="preserve">grant request from the </w:t>
            </w:r>
            <w:r w:rsidR="00DB715E" w:rsidRPr="357E5090">
              <w:rPr>
                <w:rFonts w:ascii="Calibri" w:hAnsi="Calibri" w:cs="Arial"/>
              </w:rPr>
              <w:t>Low</w:t>
            </w:r>
            <w:r w:rsidR="00DB715E">
              <w:rPr>
                <w:rFonts w:ascii="Calibri" w:hAnsi="Calibri" w:cs="Arial"/>
              </w:rPr>
              <w:t xml:space="preserve"> Carbon Fuels Fund</w:t>
            </w:r>
            <w:r w:rsidRPr="3A8AD758">
              <w:rPr>
                <w:rFonts w:ascii="Calibri" w:hAnsi="Calibri" w:cs="Arial"/>
              </w:rPr>
              <w:t>.</w:t>
            </w:r>
          </w:p>
        </w:tc>
        <w:tc>
          <w:tcPr>
            <w:tcW w:w="6565" w:type="dxa"/>
            <w:tcBorders>
              <w:top w:val="single" w:sz="4" w:space="0" w:color="auto"/>
              <w:left w:val="single" w:sz="4" w:space="0" w:color="auto"/>
              <w:bottom w:val="single" w:sz="4" w:space="0" w:color="auto"/>
              <w:right w:val="single" w:sz="4" w:space="0" w:color="auto"/>
            </w:tcBorders>
          </w:tcPr>
          <w:p w14:paraId="3DD5A80E" w14:textId="247DEC4A" w:rsidR="00C6459B" w:rsidRPr="00C83902" w:rsidRDefault="00C6459B" w:rsidP="00C6459B">
            <w:pPr>
              <w:tabs>
                <w:tab w:val="left" w:pos="720"/>
              </w:tabs>
              <w:spacing w:before="240" w:after="0"/>
              <w:contextualSpacing/>
              <w:rPr>
                <w:rFonts w:ascii="Calibri" w:hAnsi="Calibri" w:cs="Arial"/>
                <w:i/>
                <w:iCs/>
                <w:color w:val="808080" w:themeColor="background1" w:themeShade="80"/>
              </w:rPr>
            </w:pPr>
            <w:r w:rsidRPr="3A8AD758">
              <w:rPr>
                <w:rFonts w:ascii="Calibri" w:hAnsi="Calibri" w:cs="Arial"/>
                <w:b/>
                <w:bCs/>
                <w:i/>
                <w:iCs/>
                <w:color w:val="808080" w:themeColor="background1" w:themeShade="80"/>
              </w:rPr>
              <w:t>Word limit:</w:t>
            </w:r>
            <w:r>
              <w:rPr>
                <w:rFonts w:ascii="Calibri" w:hAnsi="Calibri" w:cs="Arial"/>
                <w:i/>
                <w:iCs/>
                <w:color w:val="808080" w:themeColor="background1" w:themeShade="80"/>
              </w:rPr>
              <w:t xml:space="preserve"> 10</w:t>
            </w:r>
            <w:r w:rsidRPr="3A8AD758">
              <w:rPr>
                <w:rFonts w:ascii="Calibri" w:hAnsi="Calibri" w:cs="Arial"/>
                <w:i/>
                <w:iCs/>
                <w:color w:val="808080" w:themeColor="background1" w:themeShade="80"/>
              </w:rPr>
              <w:t>0 words</w:t>
            </w:r>
          </w:p>
          <w:p w14:paraId="460BCD88" w14:textId="77777777" w:rsidR="00C6459B" w:rsidRDefault="00C6459B" w:rsidP="009D39D4">
            <w:pPr>
              <w:tabs>
                <w:tab w:val="left" w:pos="720"/>
              </w:tabs>
              <w:spacing w:before="240" w:after="0"/>
              <w:contextualSpacing/>
              <w:rPr>
                <w:rFonts w:ascii="Calibri" w:hAnsi="Calibri" w:cs="Arial"/>
                <w:i/>
                <w:iCs/>
                <w:color w:val="808080" w:themeColor="background1" w:themeShade="80"/>
              </w:rPr>
            </w:pPr>
          </w:p>
          <w:p w14:paraId="6D616A63" w14:textId="217118F3" w:rsidR="009D39D4" w:rsidRDefault="009D39D4" w:rsidP="009D39D4">
            <w:pPr>
              <w:tabs>
                <w:tab w:val="left" w:pos="720"/>
              </w:tabs>
              <w:spacing w:before="240" w:after="0"/>
              <w:contextualSpacing/>
              <w:rPr>
                <w:rFonts w:ascii="Calibri" w:hAnsi="Calibri" w:cs="Arial"/>
                <w:i/>
                <w:iCs/>
                <w:color w:val="808080" w:themeColor="background1" w:themeShade="80"/>
              </w:rPr>
            </w:pPr>
            <w:r w:rsidRPr="3A8AD758">
              <w:rPr>
                <w:rFonts w:ascii="Calibri" w:hAnsi="Calibri" w:cs="Arial"/>
                <w:i/>
                <w:iCs/>
                <w:color w:val="808080" w:themeColor="background1" w:themeShade="80"/>
              </w:rPr>
              <w:t>One of the criteria</w:t>
            </w:r>
            <w:r>
              <w:rPr>
                <w:rFonts w:ascii="Calibri" w:hAnsi="Calibri" w:cs="Arial"/>
                <w:i/>
                <w:iCs/>
                <w:color w:val="808080" w:themeColor="background1" w:themeShade="80"/>
              </w:rPr>
              <w:t xml:space="preserve"> used</w:t>
            </w:r>
            <w:r w:rsidRPr="3A8AD758">
              <w:rPr>
                <w:rFonts w:ascii="Calibri" w:hAnsi="Calibri" w:cs="Arial"/>
                <w:i/>
                <w:iCs/>
                <w:color w:val="808080" w:themeColor="background1" w:themeShade="80"/>
              </w:rPr>
              <w:t xml:space="preserve"> for selecting projects to support is value for money. Applicants must decide the minimum amount of grant </w:t>
            </w:r>
            <w:r>
              <w:rPr>
                <w:rFonts w:ascii="Calibri" w:hAnsi="Calibri" w:cs="Arial"/>
                <w:i/>
                <w:iCs/>
                <w:color w:val="808080" w:themeColor="background1" w:themeShade="80"/>
              </w:rPr>
              <w:t xml:space="preserve">funding </w:t>
            </w:r>
            <w:r w:rsidRPr="3A8AD758">
              <w:rPr>
                <w:rFonts w:ascii="Calibri" w:hAnsi="Calibri" w:cs="Arial"/>
                <w:i/>
                <w:iCs/>
                <w:color w:val="808080" w:themeColor="background1" w:themeShade="80"/>
              </w:rPr>
              <w:t>that is necessary to enable the project to succeed. In addition,</w:t>
            </w:r>
            <w:r>
              <w:rPr>
                <w:rFonts w:ascii="Calibri" w:hAnsi="Calibri" w:cs="Arial"/>
                <w:i/>
                <w:iCs/>
                <w:color w:val="808080" w:themeColor="background1" w:themeShade="80"/>
              </w:rPr>
              <w:t xml:space="preserve"> </w:t>
            </w:r>
            <w:r w:rsidRPr="3A8AD758">
              <w:rPr>
                <w:rFonts w:ascii="Calibri" w:hAnsi="Calibri" w:cs="Arial"/>
                <w:i/>
                <w:iCs/>
                <w:color w:val="808080" w:themeColor="background1" w:themeShade="80"/>
              </w:rPr>
              <w:t>DfT will only fund those projects that have been unable to obtain private sector funding for the activities on reasonable commercial terms.</w:t>
            </w:r>
          </w:p>
          <w:p w14:paraId="2802540B" w14:textId="77777777" w:rsidR="00C34940" w:rsidRDefault="00C34940" w:rsidP="009D39D4">
            <w:pPr>
              <w:tabs>
                <w:tab w:val="left" w:pos="720"/>
              </w:tabs>
              <w:spacing w:before="240" w:after="0"/>
              <w:contextualSpacing/>
              <w:rPr>
                <w:rFonts w:ascii="Calibri" w:hAnsi="Calibri" w:cs="Arial"/>
                <w:i/>
                <w:iCs/>
                <w:color w:val="808080" w:themeColor="background1" w:themeShade="80"/>
              </w:rPr>
            </w:pPr>
          </w:p>
          <w:tbl>
            <w:tblPr>
              <w:tblStyle w:val="TableGrid"/>
              <w:tblW w:w="0" w:type="auto"/>
              <w:tblLook w:val="06A0" w:firstRow="1" w:lastRow="0" w:firstColumn="1" w:lastColumn="0" w:noHBand="1" w:noVBand="1"/>
            </w:tblPr>
            <w:tblGrid>
              <w:gridCol w:w="1648"/>
              <w:gridCol w:w="1140"/>
              <w:gridCol w:w="1187"/>
              <w:gridCol w:w="1187"/>
              <w:gridCol w:w="1187"/>
            </w:tblGrid>
            <w:tr w:rsidR="00F87692" w14:paraId="1896B246" w14:textId="77777777">
              <w:trPr>
                <w:trHeight w:val="300"/>
              </w:trPr>
              <w:tc>
                <w:tcPr>
                  <w:tcW w:w="6349" w:type="dxa"/>
                  <w:gridSpan w:val="5"/>
                  <w:tcBorders>
                    <w:top w:val="nil"/>
                    <w:left w:val="nil"/>
                    <w:bottom w:val="nil"/>
                    <w:right w:val="nil"/>
                  </w:tcBorders>
                  <w:vAlign w:val="bottom"/>
                  <w:hideMark/>
                </w:tcPr>
                <w:p w14:paraId="3CAECA61" w14:textId="7822D6DA" w:rsidR="00F87692" w:rsidRDefault="00F87692" w:rsidP="00F87692">
                  <w:pPr>
                    <w:rPr>
                      <w:color w:val="808080" w:themeColor="background1" w:themeShade="80"/>
                    </w:rPr>
                  </w:pPr>
                  <w:r>
                    <w:rPr>
                      <w:rFonts w:ascii="Calibri" w:eastAsia="Calibri" w:hAnsi="Calibri" w:cs="Calibri"/>
                      <w:b/>
                      <w:i/>
                      <w:color w:val="808080" w:themeColor="background1" w:themeShade="80"/>
                      <w:u w:val="single"/>
                    </w:rPr>
                    <w:t>Total Costs During Funding Period (to 31 March 202</w:t>
                  </w:r>
                  <w:r w:rsidR="00E34B7F">
                    <w:rPr>
                      <w:rFonts w:ascii="Calibri" w:eastAsia="Calibri" w:hAnsi="Calibri" w:cs="Calibri"/>
                      <w:b/>
                      <w:i/>
                      <w:color w:val="808080" w:themeColor="background1" w:themeShade="80"/>
                      <w:u w:val="single"/>
                    </w:rPr>
                    <w:t>8</w:t>
                  </w:r>
                  <w:r>
                    <w:rPr>
                      <w:rFonts w:ascii="Calibri" w:eastAsia="Calibri" w:hAnsi="Calibri" w:cs="Calibri"/>
                      <w:b/>
                      <w:i/>
                      <w:color w:val="808080" w:themeColor="background1" w:themeShade="80"/>
                      <w:u w:val="single"/>
                    </w:rPr>
                    <w:t>)</w:t>
                  </w:r>
                </w:p>
              </w:tc>
            </w:tr>
            <w:tr w:rsidR="00B91E14" w14:paraId="38B8206E" w14:textId="77777777">
              <w:trPr>
                <w:trHeight w:val="269"/>
              </w:trPr>
              <w:tc>
                <w:tcPr>
                  <w:tcW w:w="1648" w:type="dxa"/>
                  <w:tcBorders>
                    <w:top w:val="single" w:sz="4" w:space="0" w:color="auto"/>
                    <w:left w:val="single" w:sz="4" w:space="0" w:color="auto"/>
                    <w:bottom w:val="single" w:sz="4" w:space="0" w:color="auto"/>
                    <w:right w:val="single" w:sz="4" w:space="0" w:color="auto"/>
                  </w:tcBorders>
                  <w:vAlign w:val="bottom"/>
                  <w:hideMark/>
                </w:tcPr>
                <w:p w14:paraId="6841E265" w14:textId="77777777" w:rsidR="00B91E14" w:rsidRDefault="00B91E14" w:rsidP="00B91E14">
                  <w:pPr>
                    <w:rPr>
                      <w:b/>
                      <w:bCs/>
                      <w:i/>
                      <w:color w:val="808080" w:themeColor="background1" w:themeShade="80"/>
                    </w:rPr>
                  </w:pPr>
                  <w:r>
                    <w:rPr>
                      <w:rFonts w:ascii="Calibri" w:eastAsia="Calibri" w:hAnsi="Calibri" w:cs="Calibri"/>
                      <w:i/>
                      <w:color w:val="808080" w:themeColor="background1" w:themeShade="80"/>
                    </w:rPr>
                    <w:t xml:space="preserve"> </w:t>
                  </w:r>
                  <w:r>
                    <w:rPr>
                      <w:rFonts w:ascii="Calibri" w:eastAsia="Calibri" w:hAnsi="Calibri" w:cs="Calibri"/>
                      <w:b/>
                      <w:bCs/>
                      <w:i/>
                      <w:color w:val="808080" w:themeColor="background1" w:themeShade="80"/>
                    </w:rPr>
                    <w:t>£m</w:t>
                  </w:r>
                </w:p>
              </w:tc>
              <w:tc>
                <w:tcPr>
                  <w:tcW w:w="1140" w:type="dxa"/>
                  <w:tcBorders>
                    <w:top w:val="single" w:sz="4" w:space="0" w:color="auto"/>
                    <w:left w:val="single" w:sz="4" w:space="0" w:color="auto"/>
                    <w:bottom w:val="single" w:sz="4" w:space="0" w:color="auto"/>
                    <w:right w:val="single" w:sz="4" w:space="0" w:color="auto"/>
                  </w:tcBorders>
                  <w:vAlign w:val="bottom"/>
                  <w:hideMark/>
                </w:tcPr>
                <w:p w14:paraId="42973B05" w14:textId="126AF152" w:rsidR="00B91E14" w:rsidRDefault="218B59FF" w:rsidP="00B91E14">
                  <w:pPr>
                    <w:jc w:val="right"/>
                    <w:rPr>
                      <w:rFonts w:ascii="Calibri" w:eastAsia="Calibri" w:hAnsi="Calibri" w:cs="Calibri"/>
                      <w:b/>
                      <w:i/>
                      <w:color w:val="808080" w:themeColor="background1" w:themeShade="80"/>
                    </w:rPr>
                  </w:pPr>
                  <w:r w:rsidRPr="357E5090">
                    <w:rPr>
                      <w:rFonts w:ascii="Calibri" w:eastAsia="Calibri" w:hAnsi="Calibri" w:cs="Calibri"/>
                      <w:b/>
                      <w:bCs/>
                      <w:i/>
                      <w:iCs/>
                      <w:color w:val="808080" w:themeColor="background1" w:themeShade="80"/>
                    </w:rPr>
                    <w:t>Pre-FEED</w:t>
                  </w:r>
                </w:p>
              </w:tc>
              <w:tc>
                <w:tcPr>
                  <w:tcW w:w="1187" w:type="dxa"/>
                  <w:tcBorders>
                    <w:top w:val="single" w:sz="4" w:space="0" w:color="auto"/>
                    <w:left w:val="single" w:sz="4" w:space="0" w:color="auto"/>
                    <w:bottom w:val="single" w:sz="4" w:space="0" w:color="auto"/>
                    <w:right w:val="single" w:sz="4" w:space="0" w:color="auto"/>
                  </w:tcBorders>
                  <w:vAlign w:val="bottom"/>
                  <w:hideMark/>
                </w:tcPr>
                <w:p w14:paraId="3EC01219" w14:textId="666E3D5A" w:rsidR="00B91E14" w:rsidRDefault="00B91E14" w:rsidP="00B91E14">
                  <w:pPr>
                    <w:jc w:val="right"/>
                    <w:rPr>
                      <w:rFonts w:ascii="Calibri" w:eastAsia="Calibri" w:hAnsi="Calibri" w:cs="Calibri"/>
                      <w:b/>
                      <w:i/>
                      <w:color w:val="808080" w:themeColor="background1" w:themeShade="80"/>
                    </w:rPr>
                  </w:pPr>
                  <w:r w:rsidDel="00077518">
                    <w:rPr>
                      <w:rFonts w:ascii="Calibri" w:eastAsia="Calibri" w:hAnsi="Calibri" w:cs="Calibri"/>
                      <w:b/>
                      <w:i/>
                      <w:color w:val="808080" w:themeColor="background1" w:themeShade="80"/>
                    </w:rPr>
                    <w:t>FEED</w:t>
                  </w:r>
                </w:p>
              </w:tc>
              <w:tc>
                <w:tcPr>
                  <w:tcW w:w="1187" w:type="dxa"/>
                  <w:tcBorders>
                    <w:top w:val="single" w:sz="4" w:space="0" w:color="auto"/>
                    <w:left w:val="single" w:sz="4" w:space="0" w:color="auto"/>
                    <w:bottom w:val="single" w:sz="4" w:space="0" w:color="auto"/>
                    <w:right w:val="single" w:sz="4" w:space="0" w:color="auto"/>
                  </w:tcBorders>
                  <w:vAlign w:val="bottom"/>
                  <w:hideMark/>
                </w:tcPr>
                <w:p w14:paraId="69831668" w14:textId="2C248033" w:rsidR="00B91E14" w:rsidRDefault="218B59FF" w:rsidP="00B91E14">
                  <w:pPr>
                    <w:jc w:val="right"/>
                    <w:rPr>
                      <w:rFonts w:ascii="Calibri" w:eastAsia="Calibri" w:hAnsi="Calibri" w:cs="Calibri"/>
                      <w:b/>
                      <w:i/>
                      <w:color w:val="808080" w:themeColor="background1" w:themeShade="80"/>
                    </w:rPr>
                  </w:pPr>
                  <w:r w:rsidRPr="357E5090">
                    <w:rPr>
                      <w:rFonts w:ascii="Calibri" w:eastAsia="Calibri" w:hAnsi="Calibri" w:cs="Calibri"/>
                      <w:b/>
                      <w:bCs/>
                      <w:i/>
                      <w:iCs/>
                      <w:color w:val="808080" w:themeColor="background1" w:themeShade="80"/>
                    </w:rPr>
                    <w:t>Detailed</w:t>
                  </w:r>
                  <w:r w:rsidR="00B91E14">
                    <w:rPr>
                      <w:rFonts w:ascii="Calibri" w:eastAsia="Calibri" w:hAnsi="Calibri" w:cs="Calibri"/>
                      <w:b/>
                      <w:i/>
                      <w:color w:val="808080" w:themeColor="background1" w:themeShade="80"/>
                    </w:rPr>
                    <w:t xml:space="preserve"> Design</w:t>
                  </w:r>
                </w:p>
              </w:tc>
              <w:tc>
                <w:tcPr>
                  <w:tcW w:w="1187" w:type="dxa"/>
                  <w:tcBorders>
                    <w:top w:val="single" w:sz="4" w:space="0" w:color="auto"/>
                    <w:left w:val="single" w:sz="4" w:space="0" w:color="auto"/>
                    <w:bottom w:val="single" w:sz="4" w:space="0" w:color="auto"/>
                    <w:right w:val="single" w:sz="4" w:space="0" w:color="auto"/>
                  </w:tcBorders>
                  <w:vAlign w:val="bottom"/>
                  <w:hideMark/>
                </w:tcPr>
                <w:p w14:paraId="64FF7F00" w14:textId="1BC97AC5" w:rsidR="00B91E14" w:rsidRDefault="006E5F1D" w:rsidP="00B91E14">
                  <w:pPr>
                    <w:jc w:val="right"/>
                    <w:rPr>
                      <w:rFonts w:ascii="Calibri" w:eastAsia="Calibri" w:hAnsi="Calibri" w:cs="Calibri"/>
                      <w:b/>
                      <w:i/>
                      <w:color w:val="808080" w:themeColor="background1" w:themeShade="80"/>
                    </w:rPr>
                  </w:pPr>
                  <w:r>
                    <w:rPr>
                      <w:rFonts w:ascii="Calibri" w:eastAsia="Calibri" w:hAnsi="Calibri" w:cs="Calibri"/>
                      <w:b/>
                      <w:i/>
                      <w:color w:val="808080" w:themeColor="background1" w:themeShade="80"/>
                    </w:rPr>
                    <w:t>Total</w:t>
                  </w:r>
                </w:p>
              </w:tc>
            </w:tr>
            <w:tr w:rsidR="00B91E14" w14:paraId="426CF2AF"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0AC0F85A" w14:textId="77777777" w:rsidR="00B91E14" w:rsidRDefault="00B91E14" w:rsidP="00B91E14">
                  <w:pPr>
                    <w:rPr>
                      <w:i/>
                      <w:color w:val="808080" w:themeColor="background1" w:themeShade="80"/>
                    </w:rPr>
                  </w:pPr>
                  <w:r>
                    <w:rPr>
                      <w:rFonts w:ascii="Calibri" w:eastAsia="Calibri" w:hAnsi="Calibri" w:cs="Calibri"/>
                      <w:i/>
                      <w:color w:val="808080" w:themeColor="background1" w:themeShade="80"/>
                    </w:rPr>
                    <w:t>Grant Request</w:t>
                  </w:r>
                </w:p>
              </w:tc>
              <w:tc>
                <w:tcPr>
                  <w:tcW w:w="1140" w:type="dxa"/>
                  <w:tcBorders>
                    <w:top w:val="single" w:sz="4" w:space="0" w:color="auto"/>
                    <w:left w:val="single" w:sz="4" w:space="0" w:color="auto"/>
                    <w:bottom w:val="single" w:sz="4" w:space="0" w:color="auto"/>
                    <w:right w:val="single" w:sz="4" w:space="0" w:color="auto"/>
                  </w:tcBorders>
                  <w:vAlign w:val="bottom"/>
                  <w:hideMark/>
                </w:tcPr>
                <w:p w14:paraId="280446C0"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471AF41D"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7013D77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443F109B"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4"/>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374BCDEC"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68A6FE63" w14:textId="77777777" w:rsidR="00B91E14" w:rsidRDefault="00B91E14" w:rsidP="00B91E14">
                  <w:pPr>
                    <w:rPr>
                      <w:i/>
                      <w:iCs/>
                      <w:color w:val="808080" w:themeColor="background1" w:themeShade="80"/>
                    </w:rPr>
                  </w:pPr>
                  <w:r>
                    <w:rPr>
                      <w:rFonts w:ascii="Calibri" w:eastAsia="Calibri" w:hAnsi="Calibri" w:cs="Calibri"/>
                      <w:i/>
                      <w:iCs/>
                      <w:color w:val="808080" w:themeColor="background1" w:themeShade="80"/>
                    </w:rPr>
                    <w:t>Match Funding</w:t>
                  </w:r>
                </w:p>
              </w:tc>
              <w:tc>
                <w:tcPr>
                  <w:tcW w:w="1140" w:type="dxa"/>
                  <w:tcBorders>
                    <w:top w:val="single" w:sz="4" w:space="0" w:color="auto"/>
                    <w:left w:val="single" w:sz="4" w:space="0" w:color="auto"/>
                    <w:bottom w:val="single" w:sz="4" w:space="0" w:color="auto"/>
                    <w:right w:val="single" w:sz="4" w:space="0" w:color="auto"/>
                  </w:tcBorders>
                  <w:vAlign w:val="bottom"/>
                  <w:hideMark/>
                </w:tcPr>
                <w:p w14:paraId="6979FB7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5"/>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07B227A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6"/>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58A9114E"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7"/>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6909C808"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8"/>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2D1CCCE4"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7227A99A" w14:textId="2E1AFA7C" w:rsidR="00B91E14" w:rsidRDefault="00A8502A" w:rsidP="00B91E14">
                  <w:pPr>
                    <w:rPr>
                      <w:i/>
                      <w:color w:val="808080" w:themeColor="background1" w:themeShade="80"/>
                    </w:rPr>
                  </w:pPr>
                  <w:r>
                    <w:rPr>
                      <w:rFonts w:ascii="Calibri" w:eastAsia="Calibri" w:hAnsi="Calibri" w:cs="Calibri"/>
                      <w:i/>
                      <w:color w:val="808080" w:themeColor="background1" w:themeShade="80"/>
                    </w:rPr>
                    <w:t xml:space="preserve">Total </w:t>
                  </w:r>
                  <w:r w:rsidR="00B91E14">
                    <w:rPr>
                      <w:rFonts w:ascii="Calibri" w:eastAsia="Calibri" w:hAnsi="Calibri" w:cs="Calibri"/>
                      <w:i/>
                      <w:color w:val="808080" w:themeColor="background1" w:themeShade="80"/>
                    </w:rPr>
                    <w:t>Cost</w:t>
                  </w:r>
                </w:p>
              </w:tc>
              <w:tc>
                <w:tcPr>
                  <w:tcW w:w="1140" w:type="dxa"/>
                  <w:tcBorders>
                    <w:top w:val="single" w:sz="4" w:space="0" w:color="auto"/>
                    <w:left w:val="single" w:sz="4" w:space="0" w:color="auto"/>
                    <w:bottom w:val="single" w:sz="4" w:space="0" w:color="auto"/>
                    <w:right w:val="single" w:sz="4" w:space="0" w:color="auto"/>
                  </w:tcBorders>
                  <w:vAlign w:val="bottom"/>
                  <w:hideMark/>
                </w:tcPr>
                <w:p w14:paraId="76A27519"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9"/>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51733F89"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0"/>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4D59438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1"/>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7481A827" w14:textId="77777777" w:rsidR="00B91E14" w:rsidRDefault="00B91E14" w:rsidP="00B91E14">
                  <w:pPr>
                    <w:jc w:val="right"/>
                    <w:rPr>
                      <w:rFonts w:ascii="Calibri" w:eastAsia="Calibri" w:hAnsi="Calibri" w:cs="Calibri"/>
                      <w:i/>
                      <w:color w:val="808080" w:themeColor="background1" w:themeShade="80"/>
                    </w:rPr>
                  </w:pPr>
                  <w:r>
                    <w:rPr>
                      <w:rFonts w:ascii="Calibri" w:hAnsi="Calibri" w:cs="Arial"/>
                      <w:i/>
                      <w:color w:val="808080" w:themeColor="background1" w:themeShade="80"/>
                    </w:rPr>
                    <w:t xml:space="preserve"> </w:t>
                  </w:r>
                  <w:r>
                    <w:rPr>
                      <w:rFonts w:ascii="Calibri" w:hAnsi="Calibri" w:cs="Arial"/>
                      <w:i/>
                      <w:color w:val="808080" w:themeColor="background1" w:themeShade="80"/>
                    </w:rPr>
                    <w:fldChar w:fldCharType="begin">
                      <w:ffData>
                        <w:name w:val="Text12"/>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3E19CAA1" w14:textId="77777777">
              <w:trPr>
                <w:trHeight w:val="300"/>
              </w:trPr>
              <w:tc>
                <w:tcPr>
                  <w:tcW w:w="6349" w:type="dxa"/>
                  <w:gridSpan w:val="5"/>
                  <w:tcBorders>
                    <w:top w:val="nil"/>
                    <w:left w:val="nil"/>
                    <w:bottom w:val="nil"/>
                    <w:right w:val="nil"/>
                  </w:tcBorders>
                  <w:vAlign w:val="bottom"/>
                </w:tcPr>
                <w:p w14:paraId="44ED0FE2" w14:textId="77777777" w:rsidR="00B91E14" w:rsidRDefault="00B91E14" w:rsidP="00B91E14">
                  <w:pPr>
                    <w:rPr>
                      <w:rFonts w:ascii="Calibri" w:eastAsia="Calibri" w:hAnsi="Calibri" w:cs="Calibri"/>
                      <w:b/>
                      <w:i/>
                      <w:color w:val="808080" w:themeColor="background1" w:themeShade="80"/>
                      <w:u w:val="single"/>
                    </w:rPr>
                  </w:pPr>
                </w:p>
                <w:p w14:paraId="55872EC3" w14:textId="408BAC35" w:rsidR="00B91E14" w:rsidRDefault="00B91E14" w:rsidP="00B91E14">
                  <w:pPr>
                    <w:rPr>
                      <w:i/>
                      <w:color w:val="808080" w:themeColor="background1" w:themeShade="80"/>
                    </w:rPr>
                  </w:pPr>
                  <w:r>
                    <w:rPr>
                      <w:rFonts w:ascii="Calibri" w:eastAsia="Calibri" w:hAnsi="Calibri" w:cs="Calibri"/>
                      <w:b/>
                      <w:i/>
                      <w:color w:val="808080" w:themeColor="background1" w:themeShade="80"/>
                      <w:u w:val="single"/>
                    </w:rPr>
                    <w:t xml:space="preserve">Costs for </w:t>
                  </w:r>
                  <w:r w:rsidR="00EB4856">
                    <w:rPr>
                      <w:rFonts w:ascii="Calibri" w:eastAsia="Calibri" w:hAnsi="Calibri" w:cs="Calibri"/>
                      <w:b/>
                      <w:i/>
                      <w:color w:val="808080" w:themeColor="background1" w:themeShade="80"/>
                      <w:u w:val="single"/>
                    </w:rPr>
                    <w:t>Financial Year 1</w:t>
                  </w:r>
                  <w:r>
                    <w:rPr>
                      <w:rFonts w:ascii="Calibri" w:eastAsia="Calibri" w:hAnsi="Calibri" w:cs="Calibri"/>
                      <w:b/>
                      <w:i/>
                      <w:color w:val="808080" w:themeColor="background1" w:themeShade="80"/>
                      <w:u w:val="single"/>
                    </w:rPr>
                    <w:t xml:space="preserve"> (</w:t>
                  </w:r>
                  <w:r w:rsidR="00E32D16">
                    <w:rPr>
                      <w:rFonts w:ascii="Calibri" w:eastAsia="Calibri" w:hAnsi="Calibri" w:cs="Calibri"/>
                      <w:b/>
                      <w:i/>
                      <w:color w:val="808080" w:themeColor="background1" w:themeShade="80"/>
                      <w:u w:val="single"/>
                    </w:rPr>
                    <w:t>Autumn</w:t>
                  </w:r>
                  <w:r>
                    <w:rPr>
                      <w:rFonts w:ascii="Calibri" w:eastAsia="Calibri" w:hAnsi="Calibri" w:cs="Calibri"/>
                      <w:b/>
                      <w:i/>
                      <w:color w:val="808080" w:themeColor="background1" w:themeShade="80"/>
                      <w:u w:val="single"/>
                    </w:rPr>
                    <w:t xml:space="preserve"> 2026 to 31 March 2027</w:t>
                  </w:r>
                  <w:r w:rsidR="00EB4856">
                    <w:rPr>
                      <w:rFonts w:ascii="Calibri" w:eastAsia="Calibri" w:hAnsi="Calibri" w:cs="Calibri"/>
                      <w:b/>
                      <w:i/>
                      <w:color w:val="808080" w:themeColor="background1" w:themeShade="80"/>
                      <w:u w:val="single"/>
                    </w:rPr>
                    <w:t>)</w:t>
                  </w:r>
                </w:p>
              </w:tc>
            </w:tr>
            <w:tr w:rsidR="006E5F1D" w14:paraId="0B793F5A" w14:textId="77777777">
              <w:trPr>
                <w:trHeight w:val="269"/>
              </w:trPr>
              <w:tc>
                <w:tcPr>
                  <w:tcW w:w="1648" w:type="dxa"/>
                  <w:tcBorders>
                    <w:top w:val="single" w:sz="4" w:space="0" w:color="auto"/>
                    <w:left w:val="single" w:sz="4" w:space="0" w:color="auto"/>
                    <w:bottom w:val="single" w:sz="4" w:space="0" w:color="auto"/>
                    <w:right w:val="single" w:sz="4" w:space="0" w:color="auto"/>
                  </w:tcBorders>
                  <w:vAlign w:val="bottom"/>
                  <w:hideMark/>
                </w:tcPr>
                <w:p w14:paraId="7E7F4984" w14:textId="77777777" w:rsidR="006E5F1D" w:rsidRDefault="006E5F1D" w:rsidP="006E5F1D">
                  <w:pPr>
                    <w:rPr>
                      <w:i/>
                      <w:color w:val="808080" w:themeColor="background1" w:themeShade="80"/>
                    </w:rPr>
                  </w:pPr>
                  <w:r>
                    <w:rPr>
                      <w:rFonts w:ascii="Calibri" w:eastAsia="Calibri" w:hAnsi="Calibri" w:cs="Calibri"/>
                      <w:i/>
                      <w:color w:val="808080" w:themeColor="background1" w:themeShade="80"/>
                    </w:rPr>
                    <w:t xml:space="preserve"> </w:t>
                  </w:r>
                  <w:r>
                    <w:rPr>
                      <w:rFonts w:ascii="Calibri" w:eastAsia="Calibri" w:hAnsi="Calibri" w:cs="Calibri"/>
                      <w:b/>
                      <w:bCs/>
                      <w:i/>
                      <w:color w:val="808080" w:themeColor="background1" w:themeShade="80"/>
                    </w:rPr>
                    <w:t>£m</w:t>
                  </w:r>
                </w:p>
              </w:tc>
              <w:tc>
                <w:tcPr>
                  <w:tcW w:w="1140" w:type="dxa"/>
                  <w:tcBorders>
                    <w:top w:val="single" w:sz="4" w:space="0" w:color="auto"/>
                    <w:left w:val="single" w:sz="4" w:space="0" w:color="auto"/>
                    <w:bottom w:val="single" w:sz="4" w:space="0" w:color="auto"/>
                    <w:right w:val="single" w:sz="4" w:space="0" w:color="auto"/>
                  </w:tcBorders>
                  <w:vAlign w:val="bottom"/>
                  <w:hideMark/>
                </w:tcPr>
                <w:p w14:paraId="743454A5" w14:textId="300B7BF0" w:rsidR="006E5F1D" w:rsidRDefault="1C1467A0" w:rsidP="006E5F1D">
                  <w:pPr>
                    <w:jc w:val="right"/>
                    <w:rPr>
                      <w:rFonts w:ascii="Calibri" w:eastAsia="Calibri" w:hAnsi="Calibri" w:cs="Calibri"/>
                      <w:b/>
                      <w:i/>
                      <w:color w:val="808080" w:themeColor="background1" w:themeShade="80"/>
                    </w:rPr>
                  </w:pPr>
                  <w:r w:rsidRPr="357E5090">
                    <w:rPr>
                      <w:rFonts w:ascii="Calibri" w:eastAsia="Calibri" w:hAnsi="Calibri" w:cs="Calibri"/>
                      <w:b/>
                      <w:bCs/>
                      <w:i/>
                      <w:iCs/>
                      <w:color w:val="808080" w:themeColor="background1" w:themeShade="80"/>
                    </w:rPr>
                    <w:t>Pre-FEED</w:t>
                  </w:r>
                </w:p>
              </w:tc>
              <w:tc>
                <w:tcPr>
                  <w:tcW w:w="1187" w:type="dxa"/>
                  <w:tcBorders>
                    <w:top w:val="single" w:sz="4" w:space="0" w:color="auto"/>
                    <w:left w:val="single" w:sz="4" w:space="0" w:color="auto"/>
                    <w:bottom w:val="single" w:sz="4" w:space="0" w:color="auto"/>
                    <w:right w:val="single" w:sz="4" w:space="0" w:color="auto"/>
                  </w:tcBorders>
                  <w:vAlign w:val="bottom"/>
                  <w:hideMark/>
                </w:tcPr>
                <w:p w14:paraId="16A03C59" w14:textId="146E9F42" w:rsidR="006E5F1D" w:rsidRDefault="006E5F1D" w:rsidP="006E5F1D">
                  <w:pPr>
                    <w:jc w:val="right"/>
                    <w:rPr>
                      <w:rFonts w:ascii="Calibri" w:eastAsia="Calibri" w:hAnsi="Calibri" w:cs="Calibri"/>
                      <w:b/>
                      <w:i/>
                      <w:color w:val="808080" w:themeColor="background1" w:themeShade="80"/>
                    </w:rPr>
                  </w:pPr>
                  <w:r w:rsidDel="00BA3B69">
                    <w:rPr>
                      <w:rFonts w:ascii="Calibri" w:eastAsia="Calibri" w:hAnsi="Calibri" w:cs="Calibri"/>
                      <w:b/>
                      <w:i/>
                      <w:color w:val="808080" w:themeColor="background1" w:themeShade="80"/>
                    </w:rPr>
                    <w:t>FEED</w:t>
                  </w:r>
                </w:p>
              </w:tc>
              <w:tc>
                <w:tcPr>
                  <w:tcW w:w="1187" w:type="dxa"/>
                  <w:tcBorders>
                    <w:top w:val="single" w:sz="4" w:space="0" w:color="auto"/>
                    <w:left w:val="single" w:sz="4" w:space="0" w:color="auto"/>
                    <w:bottom w:val="single" w:sz="4" w:space="0" w:color="auto"/>
                    <w:right w:val="single" w:sz="4" w:space="0" w:color="auto"/>
                  </w:tcBorders>
                  <w:vAlign w:val="bottom"/>
                  <w:hideMark/>
                </w:tcPr>
                <w:p w14:paraId="1C37E64B" w14:textId="2E6ABC5D" w:rsidR="006E5F1D" w:rsidRDefault="006E5F1D" w:rsidP="006E5F1D">
                  <w:pPr>
                    <w:jc w:val="right"/>
                    <w:rPr>
                      <w:rFonts w:ascii="Calibri" w:eastAsia="Calibri" w:hAnsi="Calibri" w:cs="Calibri"/>
                      <w:b/>
                      <w:i/>
                      <w:color w:val="808080" w:themeColor="background1" w:themeShade="80"/>
                    </w:rPr>
                  </w:pPr>
                  <w:r>
                    <w:rPr>
                      <w:rFonts w:ascii="Calibri" w:eastAsia="Calibri" w:hAnsi="Calibri" w:cs="Calibri"/>
                      <w:b/>
                      <w:i/>
                      <w:color w:val="808080" w:themeColor="background1" w:themeShade="80"/>
                    </w:rPr>
                    <w:t xml:space="preserve">Detailed </w:t>
                  </w:r>
                  <w:r w:rsidR="1C1467A0" w:rsidRPr="357E5090">
                    <w:rPr>
                      <w:rFonts w:ascii="Calibri" w:eastAsia="Calibri" w:hAnsi="Calibri" w:cs="Calibri"/>
                      <w:b/>
                      <w:bCs/>
                      <w:i/>
                      <w:iCs/>
                      <w:color w:val="808080" w:themeColor="background1" w:themeShade="80"/>
                    </w:rPr>
                    <w:t>Design</w:t>
                  </w:r>
                </w:p>
              </w:tc>
              <w:tc>
                <w:tcPr>
                  <w:tcW w:w="1187" w:type="dxa"/>
                  <w:tcBorders>
                    <w:top w:val="single" w:sz="4" w:space="0" w:color="auto"/>
                    <w:left w:val="single" w:sz="4" w:space="0" w:color="auto"/>
                    <w:bottom w:val="single" w:sz="4" w:space="0" w:color="auto"/>
                    <w:right w:val="single" w:sz="4" w:space="0" w:color="auto"/>
                  </w:tcBorders>
                  <w:vAlign w:val="bottom"/>
                  <w:hideMark/>
                </w:tcPr>
                <w:p w14:paraId="278A9B6C" w14:textId="0A84CDFD" w:rsidR="006E5F1D" w:rsidRDefault="1C1467A0" w:rsidP="006E5F1D">
                  <w:pPr>
                    <w:jc w:val="right"/>
                    <w:rPr>
                      <w:rFonts w:ascii="Calibri" w:eastAsia="Calibri" w:hAnsi="Calibri" w:cs="Calibri"/>
                      <w:b/>
                      <w:i/>
                      <w:color w:val="808080" w:themeColor="background1" w:themeShade="80"/>
                    </w:rPr>
                  </w:pPr>
                  <w:r w:rsidRPr="357E5090">
                    <w:rPr>
                      <w:rFonts w:ascii="Calibri" w:eastAsia="Calibri" w:hAnsi="Calibri" w:cs="Calibri"/>
                      <w:b/>
                      <w:bCs/>
                      <w:i/>
                      <w:iCs/>
                      <w:color w:val="808080" w:themeColor="background1" w:themeShade="80"/>
                    </w:rPr>
                    <w:t>Total</w:t>
                  </w:r>
                </w:p>
              </w:tc>
            </w:tr>
            <w:tr w:rsidR="00B91E14" w14:paraId="1F5B5F22"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45800D40" w14:textId="77777777" w:rsidR="00B91E14" w:rsidRDefault="00B91E14" w:rsidP="00B91E14">
                  <w:pPr>
                    <w:rPr>
                      <w:i/>
                      <w:color w:val="808080" w:themeColor="background1" w:themeShade="80"/>
                    </w:rPr>
                  </w:pPr>
                  <w:r>
                    <w:rPr>
                      <w:rFonts w:ascii="Calibri" w:eastAsia="Calibri" w:hAnsi="Calibri" w:cs="Calibri"/>
                      <w:i/>
                      <w:color w:val="808080" w:themeColor="background1" w:themeShade="80"/>
                    </w:rPr>
                    <w:t>Grant Request</w:t>
                  </w:r>
                </w:p>
              </w:tc>
              <w:tc>
                <w:tcPr>
                  <w:tcW w:w="1140" w:type="dxa"/>
                  <w:tcBorders>
                    <w:top w:val="single" w:sz="4" w:space="0" w:color="auto"/>
                    <w:left w:val="single" w:sz="4" w:space="0" w:color="auto"/>
                    <w:bottom w:val="single" w:sz="4" w:space="0" w:color="auto"/>
                    <w:right w:val="single" w:sz="4" w:space="0" w:color="auto"/>
                  </w:tcBorders>
                  <w:vAlign w:val="bottom"/>
                  <w:hideMark/>
                </w:tcPr>
                <w:p w14:paraId="5C893AD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3"/>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17A46910"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4"/>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195F3B72"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5"/>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75783377"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6"/>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07D5878E"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0F5D5B6B" w14:textId="77777777" w:rsidR="00B91E14" w:rsidRDefault="00B91E14" w:rsidP="00B91E14">
                  <w:pPr>
                    <w:rPr>
                      <w:i/>
                      <w:iCs/>
                      <w:color w:val="808080" w:themeColor="background1" w:themeShade="80"/>
                    </w:rPr>
                  </w:pPr>
                  <w:r>
                    <w:rPr>
                      <w:rFonts w:ascii="Calibri" w:eastAsia="Calibri" w:hAnsi="Calibri" w:cs="Calibri"/>
                      <w:i/>
                      <w:iCs/>
                      <w:color w:val="808080" w:themeColor="background1" w:themeShade="80"/>
                    </w:rPr>
                    <w:t>Match Funding</w:t>
                  </w:r>
                </w:p>
              </w:tc>
              <w:tc>
                <w:tcPr>
                  <w:tcW w:w="1140" w:type="dxa"/>
                  <w:tcBorders>
                    <w:top w:val="single" w:sz="4" w:space="0" w:color="auto"/>
                    <w:left w:val="single" w:sz="4" w:space="0" w:color="auto"/>
                    <w:bottom w:val="single" w:sz="4" w:space="0" w:color="auto"/>
                    <w:right w:val="single" w:sz="4" w:space="0" w:color="auto"/>
                  </w:tcBorders>
                  <w:vAlign w:val="bottom"/>
                  <w:hideMark/>
                </w:tcPr>
                <w:p w14:paraId="0B88D6F7"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7"/>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1BAB72F6"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8"/>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1B6607C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19"/>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34464BC5"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0"/>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08B3114C"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25BE14E6" w14:textId="45E34B5D" w:rsidR="00B91E14" w:rsidRDefault="00A8502A" w:rsidP="00B91E14">
                  <w:pPr>
                    <w:rPr>
                      <w:i/>
                      <w:color w:val="808080" w:themeColor="background1" w:themeShade="80"/>
                    </w:rPr>
                  </w:pPr>
                  <w:r>
                    <w:rPr>
                      <w:rFonts w:ascii="Calibri" w:eastAsia="Calibri" w:hAnsi="Calibri" w:cs="Calibri"/>
                      <w:i/>
                      <w:color w:val="808080" w:themeColor="background1" w:themeShade="80"/>
                    </w:rPr>
                    <w:t xml:space="preserve">Total </w:t>
                  </w:r>
                  <w:r w:rsidR="00B91E14">
                    <w:rPr>
                      <w:rFonts w:ascii="Calibri" w:eastAsia="Calibri" w:hAnsi="Calibri" w:cs="Calibri"/>
                      <w:i/>
                      <w:color w:val="808080" w:themeColor="background1" w:themeShade="80"/>
                    </w:rPr>
                    <w:t>Cost</w:t>
                  </w:r>
                </w:p>
              </w:tc>
              <w:tc>
                <w:tcPr>
                  <w:tcW w:w="1140" w:type="dxa"/>
                  <w:tcBorders>
                    <w:top w:val="single" w:sz="4" w:space="0" w:color="auto"/>
                    <w:left w:val="single" w:sz="4" w:space="0" w:color="auto"/>
                    <w:bottom w:val="single" w:sz="4" w:space="0" w:color="auto"/>
                    <w:right w:val="single" w:sz="4" w:space="0" w:color="auto"/>
                  </w:tcBorders>
                  <w:vAlign w:val="bottom"/>
                  <w:hideMark/>
                </w:tcPr>
                <w:p w14:paraId="08348BE2"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1"/>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62E705C9"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2"/>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53D5E20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3"/>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4F4E44D2" w14:textId="77777777" w:rsidR="00B91E14" w:rsidRDefault="00B91E14" w:rsidP="00B91E14">
                  <w:pPr>
                    <w:jc w:val="right"/>
                    <w:rPr>
                      <w:rFonts w:ascii="Calibri" w:eastAsia="Calibri" w:hAnsi="Calibri" w:cs="Calibri"/>
                      <w:i/>
                      <w:color w:val="808080" w:themeColor="background1" w:themeShade="80"/>
                    </w:rPr>
                  </w:pPr>
                  <w:r>
                    <w:rPr>
                      <w:rFonts w:ascii="Calibri" w:hAnsi="Calibri" w:cs="Arial"/>
                      <w:i/>
                      <w:color w:val="808080" w:themeColor="background1" w:themeShade="80"/>
                    </w:rPr>
                    <w:t xml:space="preserve"> </w:t>
                  </w:r>
                  <w:r>
                    <w:rPr>
                      <w:rFonts w:ascii="Calibri" w:hAnsi="Calibri" w:cs="Arial"/>
                      <w:i/>
                      <w:color w:val="808080" w:themeColor="background1" w:themeShade="80"/>
                    </w:rPr>
                    <w:fldChar w:fldCharType="begin">
                      <w:ffData>
                        <w:name w:val="Text24"/>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6313D074" w14:textId="77777777">
              <w:trPr>
                <w:trHeight w:val="300"/>
              </w:trPr>
              <w:tc>
                <w:tcPr>
                  <w:tcW w:w="6349" w:type="dxa"/>
                  <w:gridSpan w:val="5"/>
                  <w:tcBorders>
                    <w:top w:val="nil"/>
                    <w:left w:val="nil"/>
                    <w:bottom w:val="nil"/>
                    <w:right w:val="nil"/>
                  </w:tcBorders>
                  <w:vAlign w:val="bottom"/>
                </w:tcPr>
                <w:p w14:paraId="58AB3E64" w14:textId="77777777" w:rsidR="00B91E14" w:rsidRDefault="00B91E14" w:rsidP="00B91E14">
                  <w:pPr>
                    <w:rPr>
                      <w:rFonts w:ascii="Calibri" w:eastAsia="Calibri" w:hAnsi="Calibri" w:cs="Calibri"/>
                      <w:b/>
                      <w:i/>
                      <w:color w:val="808080" w:themeColor="background1" w:themeShade="80"/>
                      <w:u w:val="single"/>
                    </w:rPr>
                  </w:pPr>
                </w:p>
                <w:p w14:paraId="3C855B7E" w14:textId="26A1217D" w:rsidR="00B91E14" w:rsidRDefault="00B91E14" w:rsidP="00B91E14">
                  <w:pPr>
                    <w:rPr>
                      <w:i/>
                      <w:color w:val="808080" w:themeColor="background1" w:themeShade="80"/>
                    </w:rPr>
                  </w:pPr>
                  <w:r>
                    <w:rPr>
                      <w:rFonts w:ascii="Calibri" w:eastAsia="Calibri" w:hAnsi="Calibri" w:cs="Calibri"/>
                      <w:b/>
                      <w:i/>
                      <w:color w:val="808080" w:themeColor="background1" w:themeShade="80"/>
                      <w:u w:val="single"/>
                    </w:rPr>
                    <w:t xml:space="preserve">Costs for </w:t>
                  </w:r>
                  <w:r w:rsidR="00EB4856">
                    <w:rPr>
                      <w:rFonts w:ascii="Calibri" w:eastAsia="Calibri" w:hAnsi="Calibri" w:cs="Calibri"/>
                      <w:b/>
                      <w:i/>
                      <w:color w:val="808080" w:themeColor="background1" w:themeShade="80"/>
                      <w:u w:val="single"/>
                    </w:rPr>
                    <w:t>Financial Year 2 (</w:t>
                  </w:r>
                  <w:r>
                    <w:rPr>
                      <w:rFonts w:ascii="Calibri" w:eastAsia="Calibri" w:hAnsi="Calibri" w:cs="Calibri"/>
                      <w:b/>
                      <w:i/>
                      <w:color w:val="808080" w:themeColor="background1" w:themeShade="80"/>
                      <w:u w:val="single"/>
                    </w:rPr>
                    <w:t>1 April 2027 to 31 March 2028</w:t>
                  </w:r>
                  <w:r w:rsidR="00EB4856">
                    <w:rPr>
                      <w:rFonts w:ascii="Calibri" w:eastAsia="Calibri" w:hAnsi="Calibri" w:cs="Calibri"/>
                      <w:b/>
                      <w:i/>
                      <w:color w:val="808080" w:themeColor="background1" w:themeShade="80"/>
                      <w:u w:val="single"/>
                    </w:rPr>
                    <w:t>)</w:t>
                  </w:r>
                </w:p>
              </w:tc>
            </w:tr>
            <w:tr w:rsidR="006E5F1D" w14:paraId="4D44EDA0" w14:textId="77777777">
              <w:trPr>
                <w:trHeight w:val="269"/>
              </w:trPr>
              <w:tc>
                <w:tcPr>
                  <w:tcW w:w="1648" w:type="dxa"/>
                  <w:tcBorders>
                    <w:top w:val="single" w:sz="4" w:space="0" w:color="auto"/>
                    <w:left w:val="single" w:sz="4" w:space="0" w:color="auto"/>
                    <w:bottom w:val="single" w:sz="4" w:space="0" w:color="auto"/>
                    <w:right w:val="single" w:sz="4" w:space="0" w:color="auto"/>
                  </w:tcBorders>
                  <w:vAlign w:val="bottom"/>
                  <w:hideMark/>
                </w:tcPr>
                <w:p w14:paraId="0A30F0A0" w14:textId="77777777" w:rsidR="006E5F1D" w:rsidRDefault="006E5F1D" w:rsidP="006E5F1D">
                  <w:pPr>
                    <w:rPr>
                      <w:i/>
                      <w:color w:val="808080" w:themeColor="background1" w:themeShade="80"/>
                    </w:rPr>
                  </w:pPr>
                  <w:r>
                    <w:rPr>
                      <w:rFonts w:ascii="Calibri" w:eastAsia="Calibri" w:hAnsi="Calibri" w:cs="Calibri"/>
                      <w:i/>
                      <w:color w:val="808080" w:themeColor="background1" w:themeShade="80"/>
                    </w:rPr>
                    <w:t xml:space="preserve"> </w:t>
                  </w:r>
                  <w:r>
                    <w:rPr>
                      <w:rFonts w:ascii="Calibri" w:eastAsia="Calibri" w:hAnsi="Calibri" w:cs="Calibri"/>
                      <w:b/>
                      <w:bCs/>
                      <w:i/>
                      <w:color w:val="808080" w:themeColor="background1" w:themeShade="80"/>
                    </w:rPr>
                    <w:t>£m</w:t>
                  </w:r>
                </w:p>
              </w:tc>
              <w:tc>
                <w:tcPr>
                  <w:tcW w:w="1140" w:type="dxa"/>
                  <w:tcBorders>
                    <w:top w:val="single" w:sz="4" w:space="0" w:color="auto"/>
                    <w:left w:val="single" w:sz="4" w:space="0" w:color="auto"/>
                    <w:bottom w:val="single" w:sz="4" w:space="0" w:color="auto"/>
                    <w:right w:val="single" w:sz="4" w:space="0" w:color="auto"/>
                  </w:tcBorders>
                  <w:vAlign w:val="bottom"/>
                  <w:hideMark/>
                </w:tcPr>
                <w:p w14:paraId="128BCE9E" w14:textId="31EED4D9" w:rsidR="006E5F1D" w:rsidRDefault="1C1467A0" w:rsidP="006E5F1D">
                  <w:pPr>
                    <w:jc w:val="right"/>
                    <w:rPr>
                      <w:rFonts w:ascii="Calibri" w:eastAsia="Calibri" w:hAnsi="Calibri" w:cs="Calibri"/>
                      <w:b/>
                      <w:i/>
                      <w:color w:val="808080" w:themeColor="background1" w:themeShade="80"/>
                    </w:rPr>
                  </w:pPr>
                  <w:r w:rsidRPr="357E5090">
                    <w:rPr>
                      <w:rFonts w:ascii="Calibri" w:eastAsia="Calibri" w:hAnsi="Calibri" w:cs="Calibri"/>
                      <w:b/>
                      <w:bCs/>
                      <w:i/>
                      <w:iCs/>
                      <w:color w:val="808080" w:themeColor="background1" w:themeShade="80"/>
                    </w:rPr>
                    <w:t>Pre-FEED</w:t>
                  </w:r>
                </w:p>
              </w:tc>
              <w:tc>
                <w:tcPr>
                  <w:tcW w:w="1187" w:type="dxa"/>
                  <w:tcBorders>
                    <w:top w:val="single" w:sz="4" w:space="0" w:color="auto"/>
                    <w:left w:val="single" w:sz="4" w:space="0" w:color="auto"/>
                    <w:bottom w:val="single" w:sz="4" w:space="0" w:color="auto"/>
                    <w:right w:val="single" w:sz="4" w:space="0" w:color="auto"/>
                  </w:tcBorders>
                  <w:vAlign w:val="bottom"/>
                  <w:hideMark/>
                </w:tcPr>
                <w:p w14:paraId="1882487C" w14:textId="2DB5B505" w:rsidR="006E5F1D" w:rsidRDefault="006E5F1D" w:rsidP="006E5F1D">
                  <w:pPr>
                    <w:jc w:val="right"/>
                    <w:rPr>
                      <w:rFonts w:ascii="Calibri" w:eastAsia="Calibri" w:hAnsi="Calibri" w:cs="Calibri"/>
                      <w:b/>
                      <w:i/>
                      <w:color w:val="808080" w:themeColor="background1" w:themeShade="80"/>
                    </w:rPr>
                  </w:pPr>
                  <w:r w:rsidDel="00096A36">
                    <w:rPr>
                      <w:rFonts w:ascii="Calibri" w:eastAsia="Calibri" w:hAnsi="Calibri" w:cs="Calibri"/>
                      <w:b/>
                      <w:i/>
                      <w:color w:val="808080" w:themeColor="background1" w:themeShade="80"/>
                    </w:rPr>
                    <w:t>FEED</w:t>
                  </w:r>
                </w:p>
              </w:tc>
              <w:tc>
                <w:tcPr>
                  <w:tcW w:w="1187" w:type="dxa"/>
                  <w:tcBorders>
                    <w:top w:val="single" w:sz="4" w:space="0" w:color="auto"/>
                    <w:left w:val="single" w:sz="4" w:space="0" w:color="auto"/>
                    <w:bottom w:val="single" w:sz="4" w:space="0" w:color="auto"/>
                    <w:right w:val="single" w:sz="4" w:space="0" w:color="auto"/>
                  </w:tcBorders>
                  <w:vAlign w:val="bottom"/>
                  <w:hideMark/>
                </w:tcPr>
                <w:p w14:paraId="592382A7" w14:textId="25EC01B5" w:rsidR="006E5F1D" w:rsidRDefault="006E5F1D" w:rsidP="006E5F1D">
                  <w:pPr>
                    <w:jc w:val="right"/>
                    <w:rPr>
                      <w:rFonts w:ascii="Calibri" w:eastAsia="Calibri" w:hAnsi="Calibri" w:cs="Calibri"/>
                      <w:b/>
                      <w:i/>
                      <w:color w:val="808080" w:themeColor="background1" w:themeShade="80"/>
                    </w:rPr>
                  </w:pPr>
                  <w:r>
                    <w:rPr>
                      <w:rFonts w:ascii="Calibri" w:eastAsia="Calibri" w:hAnsi="Calibri" w:cs="Calibri"/>
                      <w:b/>
                      <w:i/>
                      <w:color w:val="808080" w:themeColor="background1" w:themeShade="80"/>
                    </w:rPr>
                    <w:t xml:space="preserve">Detailed </w:t>
                  </w:r>
                  <w:r w:rsidR="1C1467A0" w:rsidRPr="357E5090">
                    <w:rPr>
                      <w:rFonts w:ascii="Calibri" w:eastAsia="Calibri" w:hAnsi="Calibri" w:cs="Calibri"/>
                      <w:b/>
                      <w:bCs/>
                      <w:i/>
                      <w:iCs/>
                      <w:color w:val="808080" w:themeColor="background1" w:themeShade="80"/>
                    </w:rPr>
                    <w:t>Design</w:t>
                  </w:r>
                </w:p>
              </w:tc>
              <w:tc>
                <w:tcPr>
                  <w:tcW w:w="1187" w:type="dxa"/>
                  <w:tcBorders>
                    <w:top w:val="single" w:sz="4" w:space="0" w:color="auto"/>
                    <w:left w:val="single" w:sz="4" w:space="0" w:color="auto"/>
                    <w:bottom w:val="single" w:sz="4" w:space="0" w:color="auto"/>
                    <w:right w:val="single" w:sz="4" w:space="0" w:color="auto"/>
                  </w:tcBorders>
                  <w:vAlign w:val="bottom"/>
                  <w:hideMark/>
                </w:tcPr>
                <w:p w14:paraId="4258370E" w14:textId="7AE6D3D8" w:rsidR="006E5F1D" w:rsidRDefault="1C1467A0" w:rsidP="006E5F1D">
                  <w:pPr>
                    <w:jc w:val="right"/>
                    <w:rPr>
                      <w:rFonts w:ascii="Calibri" w:eastAsia="Calibri" w:hAnsi="Calibri" w:cs="Calibri"/>
                      <w:b/>
                      <w:i/>
                      <w:color w:val="808080" w:themeColor="background1" w:themeShade="80"/>
                    </w:rPr>
                  </w:pPr>
                  <w:r w:rsidRPr="357E5090">
                    <w:rPr>
                      <w:rFonts w:ascii="Calibri" w:eastAsia="Calibri" w:hAnsi="Calibri" w:cs="Calibri"/>
                      <w:b/>
                      <w:bCs/>
                      <w:i/>
                      <w:iCs/>
                      <w:color w:val="808080" w:themeColor="background1" w:themeShade="80"/>
                    </w:rPr>
                    <w:t>Total</w:t>
                  </w:r>
                </w:p>
              </w:tc>
            </w:tr>
            <w:tr w:rsidR="00B91E14" w14:paraId="44ACD3C6"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685CEF49" w14:textId="77777777" w:rsidR="00B91E14" w:rsidRDefault="00B91E14" w:rsidP="00B91E14">
                  <w:pPr>
                    <w:rPr>
                      <w:i/>
                      <w:color w:val="808080" w:themeColor="background1" w:themeShade="80"/>
                    </w:rPr>
                  </w:pPr>
                  <w:r>
                    <w:rPr>
                      <w:rFonts w:ascii="Calibri" w:eastAsia="Calibri" w:hAnsi="Calibri" w:cs="Calibri"/>
                      <w:i/>
                      <w:color w:val="808080" w:themeColor="background1" w:themeShade="80"/>
                    </w:rPr>
                    <w:lastRenderedPageBreak/>
                    <w:t>Grant Request</w:t>
                  </w:r>
                </w:p>
              </w:tc>
              <w:tc>
                <w:tcPr>
                  <w:tcW w:w="1140" w:type="dxa"/>
                  <w:tcBorders>
                    <w:top w:val="single" w:sz="4" w:space="0" w:color="auto"/>
                    <w:left w:val="single" w:sz="4" w:space="0" w:color="auto"/>
                    <w:bottom w:val="single" w:sz="4" w:space="0" w:color="auto"/>
                    <w:right w:val="single" w:sz="4" w:space="0" w:color="auto"/>
                  </w:tcBorders>
                  <w:vAlign w:val="bottom"/>
                  <w:hideMark/>
                </w:tcPr>
                <w:p w14:paraId="5054AD64"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5"/>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5B8CC86B"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6"/>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42F18AB6"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7"/>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476339CA"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8"/>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184290E3"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35452128" w14:textId="77777777" w:rsidR="00B91E14" w:rsidRDefault="00B91E14" w:rsidP="00B91E14">
                  <w:pPr>
                    <w:rPr>
                      <w:i/>
                      <w:iCs/>
                      <w:color w:val="808080" w:themeColor="background1" w:themeShade="80"/>
                    </w:rPr>
                  </w:pPr>
                  <w:r>
                    <w:rPr>
                      <w:rFonts w:ascii="Calibri" w:eastAsia="Calibri" w:hAnsi="Calibri" w:cs="Calibri"/>
                      <w:i/>
                      <w:iCs/>
                      <w:color w:val="808080" w:themeColor="background1" w:themeShade="80"/>
                    </w:rPr>
                    <w:t>Match Funding</w:t>
                  </w:r>
                </w:p>
              </w:tc>
              <w:tc>
                <w:tcPr>
                  <w:tcW w:w="1140" w:type="dxa"/>
                  <w:tcBorders>
                    <w:top w:val="single" w:sz="4" w:space="0" w:color="auto"/>
                    <w:left w:val="single" w:sz="4" w:space="0" w:color="auto"/>
                    <w:bottom w:val="single" w:sz="4" w:space="0" w:color="auto"/>
                    <w:right w:val="single" w:sz="4" w:space="0" w:color="auto"/>
                  </w:tcBorders>
                  <w:vAlign w:val="bottom"/>
                  <w:hideMark/>
                </w:tcPr>
                <w:p w14:paraId="3815C749"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29"/>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368B077F"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0"/>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0EAB7406"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1"/>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628EB855"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2"/>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r w:rsidR="00B91E14" w14:paraId="66D67E84" w14:textId="77777777">
              <w:trPr>
                <w:trHeight w:val="300"/>
              </w:trPr>
              <w:tc>
                <w:tcPr>
                  <w:tcW w:w="1648" w:type="dxa"/>
                  <w:tcBorders>
                    <w:top w:val="single" w:sz="4" w:space="0" w:color="auto"/>
                    <w:left w:val="single" w:sz="4" w:space="0" w:color="auto"/>
                    <w:bottom w:val="single" w:sz="4" w:space="0" w:color="auto"/>
                    <w:right w:val="single" w:sz="4" w:space="0" w:color="auto"/>
                  </w:tcBorders>
                  <w:vAlign w:val="bottom"/>
                  <w:hideMark/>
                </w:tcPr>
                <w:p w14:paraId="4CBD1F8B" w14:textId="495A3DE0" w:rsidR="00B91E14" w:rsidRDefault="00A8502A" w:rsidP="00B91E14">
                  <w:pPr>
                    <w:rPr>
                      <w:i/>
                      <w:color w:val="808080" w:themeColor="background1" w:themeShade="80"/>
                    </w:rPr>
                  </w:pPr>
                  <w:r>
                    <w:rPr>
                      <w:rFonts w:ascii="Calibri" w:eastAsia="Calibri" w:hAnsi="Calibri" w:cs="Calibri"/>
                      <w:i/>
                      <w:color w:val="808080" w:themeColor="background1" w:themeShade="80"/>
                    </w:rPr>
                    <w:t>Total Cost</w:t>
                  </w:r>
                </w:p>
              </w:tc>
              <w:tc>
                <w:tcPr>
                  <w:tcW w:w="1140" w:type="dxa"/>
                  <w:tcBorders>
                    <w:top w:val="single" w:sz="4" w:space="0" w:color="auto"/>
                    <w:left w:val="single" w:sz="4" w:space="0" w:color="auto"/>
                    <w:bottom w:val="single" w:sz="4" w:space="0" w:color="auto"/>
                    <w:right w:val="single" w:sz="4" w:space="0" w:color="auto"/>
                  </w:tcBorders>
                  <w:vAlign w:val="bottom"/>
                  <w:hideMark/>
                </w:tcPr>
                <w:p w14:paraId="0E6FF17D"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3"/>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779001A7"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4"/>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6A9C5B2D" w14:textId="77777777" w:rsidR="00B91E14" w:rsidRDefault="00B91E14" w:rsidP="00B91E14">
                  <w:pPr>
                    <w:jc w:val="right"/>
                    <w:rPr>
                      <w:i/>
                      <w:color w:val="808080" w:themeColor="background1" w:themeShade="80"/>
                    </w:rPr>
                  </w:pPr>
                  <w:r>
                    <w:rPr>
                      <w:rFonts w:ascii="Calibri" w:eastAsia="Calibri" w:hAnsi="Calibri" w:cs="Calibri"/>
                      <w:i/>
                      <w:color w:val="808080" w:themeColor="background1" w:themeShade="80"/>
                    </w:rPr>
                    <w:t xml:space="preserve"> </w:t>
                  </w:r>
                  <w:r>
                    <w:rPr>
                      <w:rFonts w:ascii="Calibri" w:hAnsi="Calibri" w:cs="Arial"/>
                      <w:i/>
                      <w:color w:val="808080" w:themeColor="background1" w:themeShade="80"/>
                    </w:rPr>
                    <w:fldChar w:fldCharType="begin">
                      <w:ffData>
                        <w:name w:val="Text35"/>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c>
                <w:tcPr>
                  <w:tcW w:w="1187" w:type="dxa"/>
                  <w:tcBorders>
                    <w:top w:val="single" w:sz="4" w:space="0" w:color="auto"/>
                    <w:left w:val="single" w:sz="4" w:space="0" w:color="auto"/>
                    <w:bottom w:val="single" w:sz="4" w:space="0" w:color="auto"/>
                    <w:right w:val="single" w:sz="4" w:space="0" w:color="auto"/>
                  </w:tcBorders>
                  <w:vAlign w:val="bottom"/>
                  <w:hideMark/>
                </w:tcPr>
                <w:p w14:paraId="0B62C2C4" w14:textId="77777777" w:rsidR="00B91E14" w:rsidRDefault="00B91E14" w:rsidP="00B91E14">
                  <w:pPr>
                    <w:jc w:val="right"/>
                    <w:rPr>
                      <w:rFonts w:ascii="Calibri" w:eastAsia="Calibri" w:hAnsi="Calibri" w:cs="Calibri"/>
                      <w:i/>
                      <w:color w:val="808080" w:themeColor="background1" w:themeShade="80"/>
                    </w:rPr>
                  </w:pPr>
                  <w:r>
                    <w:rPr>
                      <w:rFonts w:ascii="Calibri" w:hAnsi="Calibri" w:cs="Arial"/>
                      <w:i/>
                      <w:color w:val="808080" w:themeColor="background1" w:themeShade="80"/>
                    </w:rPr>
                    <w:t xml:space="preserve"> </w:t>
                  </w:r>
                  <w:r>
                    <w:rPr>
                      <w:rFonts w:ascii="Calibri" w:hAnsi="Calibri" w:cs="Arial"/>
                      <w:i/>
                      <w:color w:val="808080" w:themeColor="background1" w:themeShade="80"/>
                    </w:rPr>
                    <w:fldChar w:fldCharType="begin">
                      <w:ffData>
                        <w:name w:val="Text36"/>
                        <w:enabled/>
                        <w:calcOnExit w:val="0"/>
                        <w:textInput/>
                      </w:ffData>
                    </w:fldChar>
                  </w:r>
                  <w:r>
                    <w:rPr>
                      <w:rFonts w:ascii="Calibri" w:hAnsi="Calibri" w:cs="Arial"/>
                      <w:i/>
                      <w:color w:val="808080" w:themeColor="background1" w:themeShade="80"/>
                    </w:rPr>
                    <w:instrText xml:space="preserve"> FORMTEXT </w:instrText>
                  </w:r>
                  <w:r>
                    <w:rPr>
                      <w:rFonts w:ascii="Calibri" w:hAnsi="Calibri" w:cs="Arial"/>
                      <w:i/>
                      <w:color w:val="808080" w:themeColor="background1" w:themeShade="80"/>
                    </w:rPr>
                  </w:r>
                  <w:r>
                    <w:rPr>
                      <w:rFonts w:ascii="Calibri" w:hAnsi="Calibri" w:cs="Arial"/>
                      <w:i/>
                      <w:color w:val="808080" w:themeColor="background1" w:themeShade="80"/>
                    </w:rPr>
                    <w:fldChar w:fldCharType="separate"/>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t> </w:t>
                  </w:r>
                  <w:r>
                    <w:rPr>
                      <w:rFonts w:ascii="Calibri" w:hAnsi="Calibri" w:cs="Arial"/>
                      <w:i/>
                      <w:color w:val="808080" w:themeColor="background1" w:themeShade="80"/>
                    </w:rPr>
                    <w:fldChar w:fldCharType="end"/>
                  </w:r>
                </w:p>
              </w:tc>
            </w:tr>
          </w:tbl>
          <w:p w14:paraId="264195C1" w14:textId="5ADFAAD1" w:rsidR="00E94AA2" w:rsidRDefault="00382C46" w:rsidP="00C45E94">
            <w:pPr>
              <w:tabs>
                <w:tab w:val="left" w:pos="720"/>
              </w:tabs>
              <w:spacing w:before="240" w:after="0"/>
              <w:rPr>
                <w:rFonts w:ascii="Calibri" w:hAnsi="Calibri" w:cs="Arial"/>
                <w:i/>
                <w:iCs/>
                <w:color w:val="808080" w:themeColor="background1" w:themeShade="80"/>
              </w:rPr>
            </w:pPr>
            <w:r w:rsidRPr="00A81AB0">
              <w:rPr>
                <w:rFonts w:ascii="Calibri" w:hAnsi="Calibri" w:cs="Arial"/>
                <w:b/>
                <w:i/>
                <w:color w:val="808080" w:themeColor="background1" w:themeShade="80"/>
              </w:rPr>
              <w:t xml:space="preserve">All rows </w:t>
            </w:r>
            <w:r w:rsidR="00E94AA2" w:rsidRPr="00A81AB0">
              <w:rPr>
                <w:rFonts w:ascii="Calibri" w:hAnsi="Calibri" w:cs="Arial"/>
                <w:b/>
                <w:i/>
                <w:color w:val="808080" w:themeColor="background1" w:themeShade="80"/>
              </w:rPr>
              <w:t xml:space="preserve">must </w:t>
            </w:r>
            <w:r w:rsidR="007E70B2" w:rsidRPr="00A81AB0">
              <w:rPr>
                <w:rFonts w:ascii="Calibri" w:hAnsi="Calibri" w:cs="Arial"/>
                <w:b/>
                <w:i/>
                <w:color w:val="808080" w:themeColor="background1" w:themeShade="80"/>
              </w:rPr>
              <w:t>contain</w:t>
            </w:r>
            <w:r w:rsidR="00E94AA2" w:rsidRPr="00A81AB0" w:rsidDel="007E70B2">
              <w:rPr>
                <w:rFonts w:ascii="Calibri" w:hAnsi="Calibri" w:cs="Arial"/>
                <w:b/>
                <w:i/>
                <w:color w:val="808080" w:themeColor="background1" w:themeShade="80"/>
              </w:rPr>
              <w:t xml:space="preserve"> </w:t>
            </w:r>
            <w:r w:rsidR="00261FC7" w:rsidRPr="008501C9">
              <w:rPr>
                <w:rFonts w:ascii="Calibri" w:hAnsi="Calibri" w:cs="Arial"/>
                <w:b/>
                <w:bCs/>
                <w:i/>
                <w:iCs/>
                <w:color w:val="808080" w:themeColor="background1" w:themeShade="80"/>
              </w:rPr>
              <w:t xml:space="preserve">only </w:t>
            </w:r>
            <w:r w:rsidR="00E94AA2" w:rsidRPr="00A81AB0">
              <w:rPr>
                <w:rFonts w:ascii="Calibri" w:hAnsi="Calibri" w:cs="Arial"/>
                <w:b/>
                <w:i/>
                <w:color w:val="808080" w:themeColor="background1" w:themeShade="80"/>
              </w:rPr>
              <w:t>eligible costs</w:t>
            </w:r>
            <w:r w:rsidR="00261FC7">
              <w:rPr>
                <w:rFonts w:ascii="Calibri" w:hAnsi="Calibri" w:cs="Arial"/>
                <w:b/>
                <w:bCs/>
                <w:i/>
                <w:iCs/>
                <w:color w:val="808080" w:themeColor="background1" w:themeShade="80"/>
              </w:rPr>
              <w:t xml:space="preserve"> – </w:t>
            </w:r>
            <w:r w:rsidR="00261FC7" w:rsidRPr="00A81AB0">
              <w:rPr>
                <w:rFonts w:ascii="Calibri" w:hAnsi="Calibri" w:cs="Arial"/>
                <w:i/>
                <w:color w:val="808080" w:themeColor="background1" w:themeShade="80"/>
              </w:rPr>
              <w:t xml:space="preserve">the </w:t>
            </w:r>
            <w:r w:rsidR="00261FC7" w:rsidRPr="00261FC7">
              <w:rPr>
                <w:rFonts w:ascii="Calibri" w:hAnsi="Calibri" w:cs="Arial"/>
                <w:i/>
                <w:iCs/>
                <w:color w:val="808080" w:themeColor="background1" w:themeShade="80"/>
              </w:rPr>
              <w:t>m</w:t>
            </w:r>
            <w:r w:rsidR="00E00216">
              <w:rPr>
                <w:rFonts w:ascii="Calibri" w:hAnsi="Calibri" w:cs="Arial"/>
                <w:i/>
                <w:iCs/>
                <w:color w:val="808080" w:themeColor="background1" w:themeShade="80"/>
              </w:rPr>
              <w:t>atch funding</w:t>
            </w:r>
            <w:r w:rsidR="00E94AA2">
              <w:rPr>
                <w:rFonts w:ascii="Calibri" w:hAnsi="Calibri" w:cs="Arial"/>
                <w:i/>
                <w:iCs/>
                <w:color w:val="808080" w:themeColor="background1" w:themeShade="80"/>
              </w:rPr>
              <w:t xml:space="preserve"> </w:t>
            </w:r>
            <w:r w:rsidR="00261FC7">
              <w:rPr>
                <w:rFonts w:ascii="Calibri" w:hAnsi="Calibri" w:cs="Arial"/>
                <w:i/>
                <w:iCs/>
                <w:color w:val="808080" w:themeColor="background1" w:themeShade="80"/>
              </w:rPr>
              <w:t xml:space="preserve">row </w:t>
            </w:r>
            <w:r w:rsidR="00E94AA2" w:rsidRPr="00A81AB0">
              <w:rPr>
                <w:rFonts w:ascii="Calibri" w:hAnsi="Calibri" w:cs="Arial"/>
                <w:b/>
                <w:i/>
                <w:color w:val="808080" w:themeColor="background1" w:themeShade="80"/>
                <w:u w:val="single"/>
              </w:rPr>
              <w:t>cannot</w:t>
            </w:r>
            <w:r w:rsidR="00E94AA2">
              <w:rPr>
                <w:rFonts w:ascii="Calibri" w:hAnsi="Calibri" w:cs="Arial"/>
                <w:i/>
                <w:iCs/>
                <w:color w:val="808080" w:themeColor="background1" w:themeShade="80"/>
              </w:rPr>
              <w:t xml:space="preserve"> contain </w:t>
            </w:r>
            <w:r w:rsidR="007B70A3">
              <w:rPr>
                <w:rFonts w:ascii="Calibri" w:hAnsi="Calibri" w:cs="Arial"/>
                <w:i/>
                <w:iCs/>
                <w:color w:val="808080" w:themeColor="background1" w:themeShade="80"/>
              </w:rPr>
              <w:t xml:space="preserve">any </w:t>
            </w:r>
            <w:r w:rsidR="00E94AA2">
              <w:rPr>
                <w:rFonts w:ascii="Calibri" w:hAnsi="Calibri" w:cs="Arial"/>
                <w:i/>
                <w:iCs/>
                <w:color w:val="808080" w:themeColor="background1" w:themeShade="80"/>
              </w:rPr>
              <w:t>ineligible costs</w:t>
            </w:r>
            <w:r w:rsidR="00261FC7">
              <w:rPr>
                <w:rFonts w:ascii="Calibri" w:hAnsi="Calibri" w:cs="Arial"/>
                <w:i/>
                <w:iCs/>
                <w:color w:val="808080" w:themeColor="background1" w:themeShade="80"/>
              </w:rPr>
              <w:t>. S</w:t>
            </w:r>
            <w:r w:rsidR="0028008B">
              <w:rPr>
                <w:rFonts w:ascii="Calibri" w:hAnsi="Calibri" w:cs="Arial"/>
                <w:i/>
                <w:iCs/>
                <w:color w:val="808080" w:themeColor="background1" w:themeShade="80"/>
              </w:rPr>
              <w:t>ee</w:t>
            </w:r>
            <w:r w:rsidR="0028008B" w:rsidDel="009A5038">
              <w:rPr>
                <w:rFonts w:ascii="Calibri" w:hAnsi="Calibri" w:cs="Arial"/>
                <w:i/>
                <w:iCs/>
                <w:color w:val="808080" w:themeColor="background1" w:themeShade="80"/>
              </w:rPr>
              <w:t xml:space="preserve"> </w:t>
            </w:r>
            <w:r w:rsidR="0028008B">
              <w:rPr>
                <w:rFonts w:ascii="Calibri" w:hAnsi="Calibri" w:cs="Arial"/>
                <w:i/>
                <w:iCs/>
                <w:color w:val="808080" w:themeColor="background1" w:themeShade="80"/>
              </w:rPr>
              <w:t xml:space="preserve">the </w:t>
            </w:r>
            <w:r w:rsidR="006C722B">
              <w:rPr>
                <w:rFonts w:ascii="Calibri" w:hAnsi="Calibri" w:cs="Arial"/>
                <w:i/>
                <w:iCs/>
                <w:color w:val="808080" w:themeColor="background1" w:themeShade="80"/>
              </w:rPr>
              <w:t>LCFF G</w:t>
            </w:r>
            <w:r w:rsidR="0028008B">
              <w:rPr>
                <w:rFonts w:ascii="Calibri" w:hAnsi="Calibri" w:cs="Arial"/>
                <w:i/>
                <w:iCs/>
                <w:color w:val="808080" w:themeColor="background1" w:themeShade="80"/>
              </w:rPr>
              <w:t>uidance</w:t>
            </w:r>
            <w:r w:rsidR="007E70B2">
              <w:rPr>
                <w:rFonts w:ascii="Calibri" w:hAnsi="Calibri" w:cs="Arial"/>
                <w:i/>
                <w:iCs/>
                <w:color w:val="808080" w:themeColor="background1" w:themeShade="80"/>
              </w:rPr>
              <w:t xml:space="preserve"> </w:t>
            </w:r>
            <w:r w:rsidR="006C722B">
              <w:rPr>
                <w:rFonts w:ascii="Calibri" w:hAnsi="Calibri" w:cs="Arial"/>
                <w:i/>
                <w:iCs/>
                <w:color w:val="808080" w:themeColor="background1" w:themeShade="80"/>
              </w:rPr>
              <w:t>D</w:t>
            </w:r>
            <w:r w:rsidR="007E70B2">
              <w:rPr>
                <w:rFonts w:ascii="Calibri" w:hAnsi="Calibri" w:cs="Arial"/>
                <w:i/>
                <w:iCs/>
                <w:color w:val="808080" w:themeColor="background1" w:themeShade="80"/>
              </w:rPr>
              <w:t>ocument</w:t>
            </w:r>
            <w:r w:rsidR="00E00216">
              <w:rPr>
                <w:rFonts w:ascii="Calibri" w:hAnsi="Calibri" w:cs="Arial"/>
                <w:i/>
                <w:iCs/>
                <w:color w:val="808080" w:themeColor="background1" w:themeShade="80"/>
              </w:rPr>
              <w:t xml:space="preserve"> </w:t>
            </w:r>
            <w:r w:rsidR="006C722B">
              <w:rPr>
                <w:rFonts w:ascii="Calibri" w:hAnsi="Calibri" w:cs="Arial"/>
                <w:i/>
                <w:iCs/>
                <w:color w:val="808080" w:themeColor="background1" w:themeShade="80"/>
              </w:rPr>
              <w:t xml:space="preserve">Annex D </w:t>
            </w:r>
            <w:r w:rsidR="00E00216">
              <w:rPr>
                <w:rFonts w:ascii="Calibri" w:hAnsi="Calibri" w:cs="Arial"/>
                <w:i/>
                <w:iCs/>
                <w:color w:val="808080" w:themeColor="background1" w:themeShade="80"/>
              </w:rPr>
              <w:t xml:space="preserve">for a full list of eligible </w:t>
            </w:r>
            <w:r w:rsidR="009A5038">
              <w:rPr>
                <w:rFonts w:ascii="Calibri" w:hAnsi="Calibri" w:cs="Arial"/>
                <w:i/>
                <w:iCs/>
                <w:color w:val="808080" w:themeColor="background1" w:themeShade="80"/>
              </w:rPr>
              <w:t>&amp;</w:t>
            </w:r>
            <w:r w:rsidR="00E00216">
              <w:rPr>
                <w:rFonts w:ascii="Calibri" w:hAnsi="Calibri" w:cs="Arial"/>
                <w:i/>
                <w:iCs/>
                <w:color w:val="808080" w:themeColor="background1" w:themeShade="80"/>
              </w:rPr>
              <w:t xml:space="preserve"> ineligible costs.</w:t>
            </w:r>
          </w:p>
          <w:p w14:paraId="44E24B76" w14:textId="24C92D92" w:rsidR="00DA6134" w:rsidRDefault="00932BE3" w:rsidP="00C45E94">
            <w:pPr>
              <w:tabs>
                <w:tab w:val="left" w:pos="720"/>
              </w:tabs>
              <w:spacing w:before="240" w:after="0"/>
              <w:rPr>
                <w:rFonts w:ascii="Calibri" w:hAnsi="Calibri" w:cs="Arial"/>
                <w:i/>
                <w:color w:val="808080" w:themeColor="background1" w:themeShade="80"/>
              </w:rPr>
            </w:pPr>
            <w:r>
              <w:rPr>
                <w:rFonts w:ascii="Calibri" w:hAnsi="Calibri" w:cs="Arial"/>
                <w:i/>
                <w:color w:val="808080" w:themeColor="background1" w:themeShade="80"/>
              </w:rPr>
              <w:t xml:space="preserve">If there is work </w:t>
            </w:r>
            <w:r w:rsidR="00FA6A81">
              <w:rPr>
                <w:rFonts w:ascii="Calibri" w:hAnsi="Calibri" w:cs="Arial"/>
                <w:i/>
                <w:color w:val="808080" w:themeColor="background1" w:themeShade="80"/>
              </w:rPr>
              <w:t>proposed</w:t>
            </w:r>
            <w:r>
              <w:rPr>
                <w:rFonts w:ascii="Calibri" w:hAnsi="Calibri" w:cs="Arial"/>
                <w:i/>
                <w:color w:val="808080" w:themeColor="background1" w:themeShade="80"/>
              </w:rPr>
              <w:t xml:space="preserve"> </w:t>
            </w:r>
            <w:r w:rsidR="00BF3A20">
              <w:rPr>
                <w:rFonts w:ascii="Calibri" w:hAnsi="Calibri" w:cs="Arial"/>
                <w:i/>
                <w:color w:val="808080" w:themeColor="background1" w:themeShade="80"/>
              </w:rPr>
              <w:t xml:space="preserve">in this application </w:t>
            </w:r>
            <w:r>
              <w:rPr>
                <w:rFonts w:ascii="Calibri" w:hAnsi="Calibri" w:cs="Arial"/>
                <w:i/>
                <w:color w:val="808080" w:themeColor="background1" w:themeShade="80"/>
              </w:rPr>
              <w:t>on both demonstration and FOAK commercial projects, please d</w:t>
            </w:r>
            <w:r w:rsidR="00BF052F">
              <w:rPr>
                <w:rFonts w:ascii="Calibri" w:hAnsi="Calibri" w:cs="Arial"/>
                <w:i/>
                <w:color w:val="808080" w:themeColor="background1" w:themeShade="80"/>
              </w:rPr>
              <w:t xml:space="preserve">uplicate </w:t>
            </w:r>
            <w:r w:rsidR="00E94AA2">
              <w:rPr>
                <w:rFonts w:ascii="Calibri" w:hAnsi="Calibri" w:cs="Arial"/>
                <w:i/>
                <w:color w:val="808080" w:themeColor="background1" w:themeShade="80"/>
              </w:rPr>
              <w:t>the</w:t>
            </w:r>
            <w:r w:rsidR="00BF052F">
              <w:rPr>
                <w:rFonts w:ascii="Calibri" w:hAnsi="Calibri" w:cs="Arial"/>
                <w:i/>
                <w:color w:val="808080" w:themeColor="background1" w:themeShade="80"/>
              </w:rPr>
              <w:t xml:space="preserve"> table</w:t>
            </w:r>
            <w:r w:rsidR="006A0021">
              <w:rPr>
                <w:rFonts w:ascii="Calibri" w:hAnsi="Calibri" w:cs="Arial"/>
                <w:i/>
                <w:color w:val="808080" w:themeColor="background1" w:themeShade="80"/>
              </w:rPr>
              <w:t>s</w:t>
            </w:r>
            <w:r w:rsidR="001E0221">
              <w:rPr>
                <w:rFonts w:ascii="Calibri" w:hAnsi="Calibri" w:cs="Arial"/>
                <w:i/>
                <w:color w:val="808080" w:themeColor="background1" w:themeShade="80"/>
              </w:rPr>
              <w:t xml:space="preserve"> above</w:t>
            </w:r>
            <w:r w:rsidR="006B4B1A">
              <w:rPr>
                <w:rFonts w:ascii="Calibri" w:hAnsi="Calibri" w:cs="Arial"/>
                <w:i/>
                <w:color w:val="808080" w:themeColor="background1" w:themeShade="80"/>
              </w:rPr>
              <w:t xml:space="preserve">, and fill in </w:t>
            </w:r>
            <w:r w:rsidR="0046091D">
              <w:rPr>
                <w:rFonts w:ascii="Calibri" w:hAnsi="Calibri" w:cs="Arial"/>
                <w:i/>
                <w:color w:val="808080" w:themeColor="background1" w:themeShade="80"/>
              </w:rPr>
              <w:t>one</w:t>
            </w:r>
            <w:r w:rsidR="006B4B1A">
              <w:rPr>
                <w:rFonts w:ascii="Calibri" w:hAnsi="Calibri" w:cs="Arial"/>
                <w:i/>
                <w:color w:val="808080" w:themeColor="background1" w:themeShade="80"/>
              </w:rPr>
              <w:t xml:space="preserve"> for the demonstration project and </w:t>
            </w:r>
            <w:r w:rsidR="0046091D">
              <w:rPr>
                <w:rFonts w:ascii="Calibri" w:hAnsi="Calibri" w:cs="Arial"/>
                <w:i/>
                <w:color w:val="808080" w:themeColor="background1" w:themeShade="80"/>
              </w:rPr>
              <w:t xml:space="preserve">one for </w:t>
            </w:r>
            <w:r w:rsidR="006B4B1A">
              <w:rPr>
                <w:rFonts w:ascii="Calibri" w:hAnsi="Calibri" w:cs="Arial"/>
                <w:i/>
                <w:color w:val="808080" w:themeColor="background1" w:themeShade="80"/>
              </w:rPr>
              <w:t>the FOAK commercial project</w:t>
            </w:r>
            <w:r w:rsidR="00DA6134">
              <w:rPr>
                <w:rFonts w:ascii="Calibri" w:hAnsi="Calibri" w:cs="Arial"/>
                <w:i/>
                <w:color w:val="808080" w:themeColor="background1" w:themeShade="80"/>
              </w:rPr>
              <w:t xml:space="preserve"> (clearly marking these </w:t>
            </w:r>
            <w:r w:rsidR="00F41D6E">
              <w:rPr>
                <w:rFonts w:ascii="Calibri" w:hAnsi="Calibri" w:cs="Arial"/>
                <w:i/>
                <w:color w:val="808080" w:themeColor="background1" w:themeShade="80"/>
              </w:rPr>
              <w:t xml:space="preserve">separate </w:t>
            </w:r>
            <w:r w:rsidR="00DA6134">
              <w:rPr>
                <w:rFonts w:ascii="Calibri" w:hAnsi="Calibri" w:cs="Arial"/>
                <w:i/>
                <w:color w:val="808080" w:themeColor="background1" w:themeShade="80"/>
              </w:rPr>
              <w:t>projects)</w:t>
            </w:r>
            <w:r w:rsidR="006B4B1A">
              <w:rPr>
                <w:rFonts w:ascii="Calibri" w:hAnsi="Calibri" w:cs="Arial"/>
                <w:i/>
                <w:color w:val="808080" w:themeColor="background1" w:themeShade="80"/>
              </w:rPr>
              <w:t>.</w:t>
            </w:r>
            <w:r w:rsidR="009A5038">
              <w:rPr>
                <w:rFonts w:ascii="Calibri" w:hAnsi="Calibri" w:cs="Arial"/>
                <w:i/>
                <w:color w:val="808080" w:themeColor="background1" w:themeShade="80"/>
              </w:rPr>
              <w:t xml:space="preserve"> </w:t>
            </w:r>
          </w:p>
          <w:p w14:paraId="2391320C" w14:textId="2AEC3517" w:rsidR="004856F1" w:rsidRPr="00645864" w:rsidRDefault="009A5038" w:rsidP="00645864">
            <w:pPr>
              <w:tabs>
                <w:tab w:val="left" w:pos="720"/>
              </w:tabs>
              <w:spacing w:before="240" w:after="120"/>
              <w:rPr>
                <w:rFonts w:ascii="Calibri" w:hAnsi="Calibri" w:cs="Arial"/>
                <w:i/>
                <w:color w:val="808080" w:themeColor="background1" w:themeShade="80"/>
              </w:rPr>
            </w:pPr>
            <w:r>
              <w:rPr>
                <w:rFonts w:ascii="Calibri" w:hAnsi="Calibri" w:cs="Arial"/>
                <w:i/>
                <w:color w:val="808080" w:themeColor="background1" w:themeShade="80"/>
              </w:rPr>
              <w:t xml:space="preserve">Please </w:t>
            </w:r>
            <w:r w:rsidR="002B7B8E">
              <w:rPr>
                <w:rFonts w:ascii="Calibri" w:hAnsi="Calibri" w:cs="Arial"/>
                <w:i/>
                <w:color w:val="808080" w:themeColor="background1" w:themeShade="80"/>
              </w:rPr>
              <w:t>ensure</w:t>
            </w:r>
            <w:r w:rsidDel="002B7B8E">
              <w:rPr>
                <w:rFonts w:ascii="Calibri" w:hAnsi="Calibri" w:cs="Arial"/>
                <w:i/>
                <w:color w:val="808080" w:themeColor="background1" w:themeShade="80"/>
              </w:rPr>
              <w:t xml:space="preserve"> </w:t>
            </w:r>
            <w:r>
              <w:rPr>
                <w:rFonts w:ascii="Calibri" w:hAnsi="Calibri" w:cs="Arial"/>
                <w:i/>
                <w:color w:val="808080" w:themeColor="background1" w:themeShade="80"/>
              </w:rPr>
              <w:t>your</w:t>
            </w:r>
            <w:r w:rsidR="00B345F3">
              <w:rPr>
                <w:rFonts w:ascii="Calibri" w:hAnsi="Calibri" w:cs="Arial"/>
                <w:i/>
                <w:color w:val="808080" w:themeColor="background1" w:themeShade="80"/>
              </w:rPr>
              <w:t xml:space="preserve"> total</w:t>
            </w:r>
            <w:r>
              <w:rPr>
                <w:rFonts w:ascii="Calibri" w:hAnsi="Calibri" w:cs="Arial"/>
                <w:i/>
                <w:color w:val="808080" w:themeColor="background1" w:themeShade="80"/>
              </w:rPr>
              <w:t xml:space="preserve"> costs match those given in </w:t>
            </w:r>
            <w:r w:rsidR="00DA6134">
              <w:rPr>
                <w:rFonts w:ascii="Calibri" w:hAnsi="Calibri" w:cs="Arial"/>
                <w:i/>
                <w:color w:val="808080" w:themeColor="background1" w:themeShade="80"/>
              </w:rPr>
              <w:t xml:space="preserve">the </w:t>
            </w:r>
            <w:r w:rsidRPr="00645864">
              <w:rPr>
                <w:rFonts w:ascii="Calibri" w:hAnsi="Calibri" w:cs="Arial"/>
                <w:b/>
                <w:i/>
                <w:color w:val="808080" w:themeColor="background1" w:themeShade="80"/>
              </w:rPr>
              <w:t>Appendix D</w:t>
            </w:r>
            <w:r w:rsidR="00DA6134">
              <w:rPr>
                <w:rFonts w:ascii="Calibri" w:hAnsi="Calibri" w:cs="Arial"/>
                <w:i/>
                <w:color w:val="808080" w:themeColor="background1" w:themeShade="80"/>
              </w:rPr>
              <w:t xml:space="preserve"> template</w:t>
            </w:r>
            <w:r w:rsidR="004D3F4D" w:rsidDel="00B418B5">
              <w:rPr>
                <w:rFonts w:ascii="Calibri" w:hAnsi="Calibri" w:cs="Arial"/>
                <w:i/>
                <w:color w:val="808080" w:themeColor="background1" w:themeShade="80"/>
              </w:rPr>
              <w:t>.</w:t>
            </w:r>
          </w:p>
        </w:tc>
      </w:tr>
      <w:tr w:rsidR="00C83902" w:rsidRPr="00C83902" w14:paraId="2478AABF" w14:textId="77777777" w:rsidTr="00A81AB0">
        <w:trPr>
          <w:trHeight w:val="3127"/>
        </w:trPr>
        <w:tc>
          <w:tcPr>
            <w:tcW w:w="2501" w:type="dxa"/>
            <w:tcBorders>
              <w:top w:val="single" w:sz="4" w:space="0" w:color="auto"/>
              <w:left w:val="single" w:sz="4" w:space="0" w:color="auto"/>
              <w:bottom w:val="single" w:sz="4" w:space="0" w:color="auto"/>
              <w:right w:val="single" w:sz="4" w:space="0" w:color="auto"/>
            </w:tcBorders>
          </w:tcPr>
          <w:p w14:paraId="60EA273A" w14:textId="57D55C7E" w:rsidR="00C83902" w:rsidRPr="00C83902" w:rsidRDefault="00ED1A80" w:rsidP="00C83902">
            <w:pPr>
              <w:ind w:right="26"/>
              <w:rPr>
                <w:rFonts w:ascii="Calibri" w:hAnsi="Calibri" w:cs="Arial"/>
              </w:rPr>
            </w:pPr>
            <w:r>
              <w:rPr>
                <w:rFonts w:ascii="Calibri" w:hAnsi="Calibri" w:cs="Arial"/>
              </w:rPr>
              <w:lastRenderedPageBreak/>
              <w:t>5.7.2</w:t>
            </w:r>
          </w:p>
          <w:p w14:paraId="616D0001" w14:textId="77777777" w:rsidR="00C83902" w:rsidRDefault="00ED1A80" w:rsidP="00C83902">
            <w:pPr>
              <w:ind w:right="26"/>
              <w:rPr>
                <w:rFonts w:ascii="Calibri" w:hAnsi="Calibri" w:cs="Arial"/>
              </w:rPr>
            </w:pPr>
            <w:r>
              <w:rPr>
                <w:rFonts w:ascii="Calibri" w:hAnsi="Calibri" w:cs="Arial"/>
              </w:rPr>
              <w:t xml:space="preserve">Outline the steps taken to secure </w:t>
            </w:r>
            <w:r w:rsidR="00ED015E">
              <w:rPr>
                <w:rFonts w:ascii="Calibri" w:hAnsi="Calibri" w:cs="Arial"/>
              </w:rPr>
              <w:t>additional</w:t>
            </w:r>
            <w:r>
              <w:rPr>
                <w:rFonts w:ascii="Calibri" w:hAnsi="Calibri" w:cs="Arial"/>
              </w:rPr>
              <w:t xml:space="preserve"> funding for </w:t>
            </w:r>
            <w:r w:rsidR="00D90CF1">
              <w:rPr>
                <w:rFonts w:ascii="Calibri" w:hAnsi="Calibri" w:cs="Arial"/>
              </w:rPr>
              <w:t xml:space="preserve">the proposed </w:t>
            </w:r>
            <w:r>
              <w:rPr>
                <w:rFonts w:ascii="Calibri" w:hAnsi="Calibri" w:cs="Arial"/>
              </w:rPr>
              <w:t>activities</w:t>
            </w:r>
            <w:r w:rsidR="00D90CF1">
              <w:rPr>
                <w:rFonts w:ascii="Calibri" w:hAnsi="Calibri" w:cs="Arial"/>
              </w:rPr>
              <w:t xml:space="preserve"> and activities</w:t>
            </w:r>
            <w:r w:rsidR="00AC3F85">
              <w:rPr>
                <w:rFonts w:ascii="Calibri" w:hAnsi="Calibri" w:cs="Arial"/>
              </w:rPr>
              <w:t xml:space="preserve"> carried out</w:t>
            </w:r>
            <w:r>
              <w:rPr>
                <w:rFonts w:ascii="Calibri" w:hAnsi="Calibri" w:cs="Arial"/>
              </w:rPr>
              <w:t xml:space="preserve"> to date</w:t>
            </w:r>
            <w:r w:rsidR="00ED015E">
              <w:rPr>
                <w:rFonts w:ascii="Calibri" w:hAnsi="Calibri" w:cs="Arial"/>
              </w:rPr>
              <w:t xml:space="preserve"> – from both private and/or public sector</w:t>
            </w:r>
            <w:r>
              <w:rPr>
                <w:rFonts w:ascii="Calibri" w:hAnsi="Calibri" w:cs="Arial"/>
              </w:rPr>
              <w:t>.</w:t>
            </w:r>
          </w:p>
          <w:p w14:paraId="11EFCB31" w14:textId="6F98D620" w:rsidR="00A54A6E" w:rsidRPr="00C83902" w:rsidRDefault="00A54A6E" w:rsidP="00C83902">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2614193E" w14:textId="10A39F91" w:rsidR="00C83902" w:rsidRPr="00C83902" w:rsidRDefault="3A8AD758" w:rsidP="3A8AD758">
            <w:pPr>
              <w:tabs>
                <w:tab w:val="left" w:pos="720"/>
              </w:tabs>
              <w:spacing w:before="240" w:after="0"/>
              <w:contextualSpacing/>
              <w:rPr>
                <w:rFonts w:ascii="Calibri" w:hAnsi="Calibri" w:cs="Arial"/>
                <w:i/>
                <w:iCs/>
                <w:color w:val="808080" w:themeColor="background1" w:themeShade="80"/>
              </w:rPr>
            </w:pPr>
            <w:r w:rsidRPr="3A8AD758">
              <w:rPr>
                <w:rFonts w:ascii="Calibri" w:hAnsi="Calibri" w:cs="Arial"/>
                <w:b/>
                <w:bCs/>
                <w:i/>
                <w:iCs/>
                <w:color w:val="808080" w:themeColor="background1" w:themeShade="80"/>
              </w:rPr>
              <w:t>Word limit:</w:t>
            </w:r>
            <w:r w:rsidRPr="3A8AD758">
              <w:rPr>
                <w:rFonts w:ascii="Calibri" w:hAnsi="Calibri" w:cs="Arial"/>
                <w:i/>
                <w:iCs/>
                <w:color w:val="808080" w:themeColor="background1" w:themeShade="80"/>
              </w:rPr>
              <w:t xml:space="preserve"> 450 words</w:t>
            </w:r>
          </w:p>
          <w:p w14:paraId="6C19337A"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r w:rsidRPr="00C83902">
              <w:rPr>
                <w:rFonts w:ascii="Calibri" w:hAnsi="Calibri" w:cs="Arial"/>
                <w:b/>
                <w:bCs/>
                <w:i/>
                <w:iCs/>
                <w:color w:val="808080" w:themeColor="background1" w:themeShade="80"/>
              </w:rPr>
              <w:t>Suggested format:</w:t>
            </w:r>
            <w:r w:rsidRPr="00C83902">
              <w:rPr>
                <w:rFonts w:ascii="Calibri" w:hAnsi="Calibri" w:cs="Arial"/>
                <w:i/>
                <w:iCs/>
                <w:color w:val="808080" w:themeColor="background1" w:themeShade="80"/>
              </w:rPr>
              <w:t xml:space="preserve"> Prose, bullet points</w:t>
            </w:r>
          </w:p>
          <w:p w14:paraId="1F8BC8E4" w14:textId="77777777" w:rsidR="009D39D4" w:rsidRDefault="009D39D4" w:rsidP="3A8AD758">
            <w:pPr>
              <w:tabs>
                <w:tab w:val="left" w:pos="720"/>
              </w:tabs>
              <w:spacing w:before="240" w:after="0"/>
              <w:contextualSpacing/>
              <w:rPr>
                <w:rFonts w:ascii="Calibri" w:hAnsi="Calibri" w:cs="Arial"/>
                <w:i/>
                <w:iCs/>
                <w:color w:val="808080" w:themeColor="background1" w:themeShade="80"/>
              </w:rPr>
            </w:pPr>
          </w:p>
          <w:p w14:paraId="4BF61DC5" w14:textId="6D02F438" w:rsidR="009D39D4" w:rsidRDefault="358FABDF" w:rsidP="358FABDF">
            <w:pPr>
              <w:tabs>
                <w:tab w:val="left" w:pos="720"/>
              </w:tabs>
              <w:spacing w:before="240" w:after="0"/>
              <w:contextualSpacing/>
              <w:rPr>
                <w:rFonts w:ascii="Calibri" w:hAnsi="Calibri" w:cs="Arial"/>
                <w:i/>
                <w:iCs/>
                <w:color w:val="808080" w:themeColor="background1" w:themeShade="80"/>
              </w:rPr>
            </w:pPr>
            <w:r w:rsidRPr="358FABDF">
              <w:rPr>
                <w:rFonts w:ascii="Calibri" w:hAnsi="Calibri" w:cs="Arial"/>
                <w:i/>
                <w:iCs/>
                <w:color w:val="808080" w:themeColor="background1" w:themeShade="80"/>
              </w:rPr>
              <w:t xml:space="preserve">Please provide details of efforts to secure </w:t>
            </w:r>
            <w:r w:rsidR="00416B52">
              <w:rPr>
                <w:rFonts w:ascii="Calibri" w:hAnsi="Calibri" w:cs="Arial"/>
                <w:i/>
                <w:iCs/>
                <w:color w:val="808080" w:themeColor="background1" w:themeShade="80"/>
              </w:rPr>
              <w:t xml:space="preserve">any additional public or </w:t>
            </w:r>
            <w:r w:rsidRPr="358FABDF">
              <w:rPr>
                <w:rFonts w:ascii="Calibri" w:hAnsi="Calibri" w:cs="Arial"/>
                <w:i/>
                <w:iCs/>
                <w:color w:val="808080" w:themeColor="background1" w:themeShade="80"/>
              </w:rPr>
              <w:t xml:space="preserve">private sector funding for the proposed plant to date and </w:t>
            </w:r>
            <w:r w:rsidR="00AC3F85">
              <w:rPr>
                <w:rFonts w:ascii="Calibri" w:hAnsi="Calibri" w:cs="Arial"/>
                <w:i/>
                <w:iCs/>
                <w:color w:val="808080" w:themeColor="background1" w:themeShade="80"/>
              </w:rPr>
              <w:t xml:space="preserve">(if applicable) </w:t>
            </w:r>
            <w:r w:rsidRPr="358FABDF">
              <w:rPr>
                <w:rFonts w:ascii="Calibri" w:hAnsi="Calibri" w:cs="Arial"/>
                <w:i/>
                <w:iCs/>
                <w:color w:val="808080" w:themeColor="background1" w:themeShade="80"/>
              </w:rPr>
              <w:t>why these have been unsuccessful if known. Key points from feedback from prospective investors should be provided where available.</w:t>
            </w:r>
          </w:p>
          <w:p w14:paraId="32E7D3FE" w14:textId="77777777" w:rsidR="009D39D4" w:rsidRDefault="009D39D4" w:rsidP="3A8AD758">
            <w:pPr>
              <w:tabs>
                <w:tab w:val="left" w:pos="720"/>
              </w:tabs>
              <w:spacing w:before="240" w:after="0"/>
              <w:contextualSpacing/>
              <w:rPr>
                <w:rFonts w:ascii="Calibri" w:hAnsi="Calibri" w:cs="Arial"/>
                <w:i/>
                <w:iCs/>
                <w:color w:val="808080" w:themeColor="background1" w:themeShade="80"/>
              </w:rPr>
            </w:pPr>
          </w:p>
          <w:p w14:paraId="0E83E527" w14:textId="77C98436" w:rsidR="3A8AD758" w:rsidRDefault="358FABDF" w:rsidP="358FABDF">
            <w:pPr>
              <w:tabs>
                <w:tab w:val="left" w:pos="720"/>
              </w:tabs>
              <w:spacing w:before="240" w:after="0"/>
              <w:contextualSpacing/>
              <w:rPr>
                <w:rFonts w:ascii="Calibri" w:hAnsi="Calibri" w:cs="Arial"/>
                <w:i/>
                <w:iCs/>
                <w:color w:val="808080" w:themeColor="background1" w:themeShade="80"/>
              </w:rPr>
            </w:pPr>
            <w:r w:rsidRPr="358FABDF">
              <w:rPr>
                <w:rFonts w:ascii="Calibri" w:hAnsi="Calibri" w:cs="Arial"/>
                <w:i/>
                <w:iCs/>
                <w:color w:val="808080" w:themeColor="background1" w:themeShade="80"/>
              </w:rPr>
              <w:t>Where offers have been received for funding that have not been accepted by the project, please provide brief details of these offers and reasons why they were not accepted.</w:t>
            </w:r>
          </w:p>
          <w:p w14:paraId="25E13FC7" w14:textId="77777777" w:rsidR="009D39D4" w:rsidRDefault="009D39D4" w:rsidP="3A8AD758">
            <w:pPr>
              <w:tabs>
                <w:tab w:val="left" w:pos="720"/>
              </w:tabs>
              <w:spacing w:before="240" w:after="0"/>
              <w:contextualSpacing/>
              <w:rPr>
                <w:rFonts w:ascii="Calibri" w:hAnsi="Calibri" w:cs="Arial"/>
                <w:i/>
                <w:iCs/>
                <w:color w:val="808080" w:themeColor="background1" w:themeShade="80"/>
              </w:rPr>
            </w:pPr>
          </w:p>
          <w:p w14:paraId="31ABBCD9" w14:textId="6D746977" w:rsidR="00F46258" w:rsidRPr="00C83902" w:rsidRDefault="00F46258" w:rsidP="00C83902">
            <w:pPr>
              <w:tabs>
                <w:tab w:val="left" w:pos="720"/>
              </w:tabs>
              <w:spacing w:before="240" w:after="0"/>
              <w:contextualSpacing/>
              <w:rPr>
                <w:rFonts w:ascii="Calibri" w:hAnsi="Calibri" w:cs="Arial"/>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r w:rsidR="00C83902" w:rsidRPr="00C83902" w14:paraId="0343315E" w14:textId="77777777" w:rsidTr="00A81AB0">
        <w:trPr>
          <w:trHeight w:val="3127"/>
        </w:trPr>
        <w:tc>
          <w:tcPr>
            <w:tcW w:w="2501" w:type="dxa"/>
            <w:tcBorders>
              <w:top w:val="single" w:sz="4" w:space="0" w:color="auto"/>
              <w:left w:val="single" w:sz="4" w:space="0" w:color="auto"/>
              <w:bottom w:val="single" w:sz="4" w:space="0" w:color="auto"/>
              <w:right w:val="single" w:sz="4" w:space="0" w:color="auto"/>
            </w:tcBorders>
          </w:tcPr>
          <w:p w14:paraId="29B3B580" w14:textId="7E592E56" w:rsidR="00C83902" w:rsidRDefault="00ED1A80" w:rsidP="00C83902">
            <w:pPr>
              <w:ind w:right="26"/>
              <w:rPr>
                <w:rFonts w:ascii="Calibri" w:hAnsi="Calibri" w:cs="Arial"/>
              </w:rPr>
            </w:pPr>
            <w:r>
              <w:rPr>
                <w:rFonts w:ascii="Calibri" w:hAnsi="Calibri" w:cs="Arial"/>
              </w:rPr>
              <w:t>5.7.3</w:t>
            </w:r>
          </w:p>
          <w:p w14:paraId="67DB0E9A" w14:textId="66F6C9AD" w:rsidR="00C83902" w:rsidRDefault="3E8193B5" w:rsidP="00C83902">
            <w:pPr>
              <w:ind w:right="26"/>
              <w:rPr>
                <w:rFonts w:ascii="Calibri" w:hAnsi="Calibri" w:cs="Arial"/>
              </w:rPr>
            </w:pPr>
            <w:r w:rsidRPr="27FB4B8B">
              <w:rPr>
                <w:rFonts w:ascii="Calibri" w:hAnsi="Calibri" w:cs="Arial"/>
              </w:rPr>
              <w:t>Where rele</w:t>
            </w:r>
            <w:r w:rsidR="63ED80FD" w:rsidRPr="27FB4B8B">
              <w:rPr>
                <w:rFonts w:ascii="Calibri" w:hAnsi="Calibri" w:cs="Arial"/>
              </w:rPr>
              <w:t>vant, please confirm the match</w:t>
            </w:r>
            <w:r w:rsidRPr="27FB4B8B">
              <w:rPr>
                <w:rFonts w:ascii="Calibri" w:hAnsi="Calibri" w:cs="Arial"/>
              </w:rPr>
              <w:t xml:space="preserve"> funding you have in place to cover the total costs that are not being provided by the </w:t>
            </w:r>
            <w:r w:rsidR="00DB715E" w:rsidRPr="357E5090">
              <w:rPr>
                <w:rFonts w:ascii="Calibri" w:hAnsi="Calibri" w:cs="Arial"/>
              </w:rPr>
              <w:t>Low</w:t>
            </w:r>
            <w:r w:rsidR="00DB715E">
              <w:rPr>
                <w:rFonts w:ascii="Calibri" w:hAnsi="Calibri" w:cs="Arial"/>
              </w:rPr>
              <w:t xml:space="preserve"> Carbon Fuels Fund</w:t>
            </w:r>
            <w:r w:rsidR="0B6BE3EC" w:rsidRPr="27FB4B8B">
              <w:rPr>
                <w:rFonts w:ascii="Calibri" w:hAnsi="Calibri" w:cs="Arial"/>
              </w:rPr>
              <w:t xml:space="preserve"> </w:t>
            </w:r>
            <w:r w:rsidRPr="27FB4B8B">
              <w:rPr>
                <w:rFonts w:ascii="Calibri" w:hAnsi="Calibri" w:cs="Arial"/>
              </w:rPr>
              <w:t xml:space="preserve">and provide evidence of how </w:t>
            </w:r>
            <w:r w:rsidR="63ED80FD" w:rsidRPr="27FB4B8B">
              <w:rPr>
                <w:rFonts w:ascii="Calibri" w:hAnsi="Calibri" w:cs="Arial"/>
              </w:rPr>
              <w:t>this match</w:t>
            </w:r>
            <w:r w:rsidRPr="27FB4B8B">
              <w:rPr>
                <w:rFonts w:ascii="Calibri" w:hAnsi="Calibri" w:cs="Arial"/>
              </w:rPr>
              <w:t xml:space="preserve"> funding has been secured. Append any necessary supporting information to your application.</w:t>
            </w:r>
          </w:p>
          <w:p w14:paraId="5367C3E3" w14:textId="1BE72698" w:rsidR="00A54A6E" w:rsidRPr="00C83902" w:rsidRDefault="00A54A6E" w:rsidP="00C83902">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057E6FB3" w14:textId="01A26BCC" w:rsidR="00C83902" w:rsidRPr="00C83902" w:rsidRDefault="00C83902" w:rsidP="4C814EA1">
            <w:pPr>
              <w:tabs>
                <w:tab w:val="left" w:pos="720"/>
              </w:tabs>
              <w:spacing w:before="240" w:after="0"/>
              <w:contextualSpacing/>
              <w:rPr>
                <w:rFonts w:ascii="Calibri" w:hAnsi="Calibri" w:cs="Arial"/>
                <w:i/>
                <w:iCs/>
                <w:color w:val="808080" w:themeColor="background1" w:themeShade="80"/>
              </w:rPr>
            </w:pPr>
            <w:r w:rsidRPr="4C814EA1">
              <w:rPr>
                <w:rFonts w:ascii="Calibri" w:hAnsi="Calibri" w:cs="Arial"/>
                <w:b/>
                <w:bCs/>
                <w:i/>
                <w:iCs/>
                <w:color w:val="808080" w:themeColor="background1" w:themeShade="80"/>
              </w:rPr>
              <w:t>Word limit:</w:t>
            </w:r>
            <w:r w:rsidRPr="4C814EA1">
              <w:rPr>
                <w:rFonts w:ascii="Calibri" w:hAnsi="Calibri" w:cs="Arial"/>
                <w:i/>
                <w:iCs/>
                <w:color w:val="808080" w:themeColor="background1" w:themeShade="80"/>
              </w:rPr>
              <w:t xml:space="preserve"> 250 words</w:t>
            </w:r>
          </w:p>
          <w:p w14:paraId="5E8FDAA0"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r w:rsidRPr="00C83902">
              <w:rPr>
                <w:rFonts w:ascii="Calibri" w:hAnsi="Calibri" w:cs="Arial"/>
                <w:b/>
                <w:bCs/>
                <w:i/>
                <w:iCs/>
                <w:color w:val="808080" w:themeColor="background1" w:themeShade="80"/>
              </w:rPr>
              <w:t>Suggested format:</w:t>
            </w:r>
            <w:r w:rsidRPr="00C83902">
              <w:rPr>
                <w:rFonts w:ascii="Calibri" w:hAnsi="Calibri" w:cs="Arial"/>
                <w:i/>
                <w:iCs/>
                <w:color w:val="808080" w:themeColor="background1" w:themeShade="80"/>
              </w:rPr>
              <w:t xml:space="preserve"> Prose, bullet points</w:t>
            </w:r>
          </w:p>
          <w:p w14:paraId="4FC31998"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p>
          <w:p w14:paraId="0AB9C486" w14:textId="701D812B" w:rsidR="00C83902" w:rsidRPr="00C83902" w:rsidRDefault="198AACAA" w:rsidP="198AACAA">
            <w:pPr>
              <w:tabs>
                <w:tab w:val="left" w:pos="720"/>
              </w:tabs>
              <w:spacing w:before="240" w:after="0"/>
              <w:contextualSpacing/>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Detailed evidence is required to show that, subject to securing the grant, you have adequate finance to invest in the project, and cover any potential cost over-runs. In this section, please briefly explain the monies that will come from each source and attach any relevant screenshots/emails/letters explaining the level of engagement and commitment to date. Evidence should be combined into a single pdf document as </w:t>
            </w:r>
            <w:r w:rsidRPr="198AACAA">
              <w:rPr>
                <w:rFonts w:ascii="Calibri" w:hAnsi="Calibri" w:cs="Arial"/>
                <w:b/>
                <w:bCs/>
                <w:i/>
                <w:iCs/>
                <w:color w:val="808080" w:themeColor="background1" w:themeShade="80"/>
              </w:rPr>
              <w:t>Appendix F</w:t>
            </w:r>
            <w:r w:rsidRPr="198AACAA">
              <w:rPr>
                <w:rFonts w:ascii="Calibri" w:hAnsi="Calibri" w:cs="Arial"/>
                <w:i/>
                <w:iCs/>
                <w:color w:val="808080" w:themeColor="background1" w:themeShade="80"/>
              </w:rPr>
              <w:t>.</w:t>
            </w:r>
          </w:p>
          <w:p w14:paraId="13B4F62A"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p>
          <w:p w14:paraId="60EEF906" w14:textId="585BA740"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r w:rsidRPr="00C83902">
              <w:rPr>
                <w:rFonts w:ascii="Calibri" w:hAnsi="Calibri" w:cs="Arial"/>
                <w:i/>
                <w:iCs/>
                <w:color w:val="808080" w:themeColor="background1" w:themeShade="80"/>
              </w:rPr>
              <w:t xml:space="preserve">Some examples of evidence you may provide could include (although different applications may use </w:t>
            </w:r>
            <w:r w:rsidR="00C6459B">
              <w:rPr>
                <w:rFonts w:ascii="Calibri" w:hAnsi="Calibri" w:cs="Arial"/>
                <w:i/>
                <w:iCs/>
                <w:color w:val="808080" w:themeColor="background1" w:themeShade="80"/>
              </w:rPr>
              <w:t xml:space="preserve">different financing routes): </w:t>
            </w:r>
          </w:p>
          <w:p w14:paraId="4AD45829" w14:textId="77777777" w:rsidR="00C83902" w:rsidRPr="00C83902" w:rsidRDefault="00C83902" w:rsidP="00C83902">
            <w:pPr>
              <w:pStyle w:val="ListParagraph"/>
              <w:numPr>
                <w:ilvl w:val="0"/>
                <w:numId w:val="37"/>
              </w:numPr>
              <w:tabs>
                <w:tab w:val="left" w:pos="720"/>
              </w:tabs>
              <w:spacing w:before="240" w:after="0"/>
              <w:rPr>
                <w:rFonts w:ascii="Calibri" w:hAnsi="Calibri" w:cs="Arial"/>
                <w:i/>
                <w:iCs/>
                <w:color w:val="808080" w:themeColor="background1" w:themeShade="80"/>
              </w:rPr>
            </w:pPr>
            <w:r w:rsidRPr="00C83902">
              <w:rPr>
                <w:rFonts w:ascii="Calibri" w:hAnsi="Calibri" w:cs="Arial"/>
                <w:i/>
                <w:iCs/>
                <w:color w:val="808080" w:themeColor="background1" w:themeShade="80"/>
              </w:rPr>
              <w:t xml:space="preserve">For projects that will use some of the entities’ own resources, a Board or Steering Committee approval letter or memorandum,  </w:t>
            </w:r>
          </w:p>
          <w:p w14:paraId="4F46F5D5" w14:textId="77777777" w:rsidR="00C83902" w:rsidRPr="00C83902" w:rsidRDefault="00C83902" w:rsidP="00C83902">
            <w:pPr>
              <w:pStyle w:val="ListParagraph"/>
              <w:numPr>
                <w:ilvl w:val="0"/>
                <w:numId w:val="37"/>
              </w:numPr>
              <w:tabs>
                <w:tab w:val="left" w:pos="720"/>
              </w:tabs>
              <w:spacing w:before="240" w:after="0"/>
              <w:rPr>
                <w:rFonts w:ascii="Calibri" w:hAnsi="Calibri" w:cs="Arial"/>
                <w:i/>
                <w:iCs/>
                <w:color w:val="808080" w:themeColor="background1" w:themeShade="80"/>
              </w:rPr>
            </w:pPr>
            <w:r w:rsidRPr="00C83902">
              <w:rPr>
                <w:rFonts w:ascii="Calibri" w:hAnsi="Calibri" w:cs="Arial"/>
                <w:i/>
                <w:iCs/>
                <w:color w:val="808080" w:themeColor="background1" w:themeShade="80"/>
              </w:rPr>
              <w:t xml:space="preserve">For equity investors letters of support, </w:t>
            </w:r>
          </w:p>
          <w:p w14:paraId="7051DD85" w14:textId="77777777" w:rsidR="00C83902" w:rsidRPr="00C83902" w:rsidRDefault="00C83902" w:rsidP="00C83902">
            <w:pPr>
              <w:pStyle w:val="ListParagraph"/>
              <w:numPr>
                <w:ilvl w:val="0"/>
                <w:numId w:val="37"/>
              </w:numPr>
              <w:tabs>
                <w:tab w:val="left" w:pos="720"/>
              </w:tabs>
              <w:spacing w:before="240" w:after="0"/>
              <w:rPr>
                <w:rFonts w:ascii="Calibri" w:hAnsi="Calibri" w:cs="Arial"/>
                <w:i/>
                <w:iCs/>
                <w:color w:val="808080" w:themeColor="background1" w:themeShade="80"/>
              </w:rPr>
            </w:pPr>
            <w:r w:rsidRPr="00C83902">
              <w:rPr>
                <w:rFonts w:ascii="Calibri" w:hAnsi="Calibri" w:cs="Arial"/>
                <w:i/>
                <w:iCs/>
                <w:color w:val="808080" w:themeColor="background1" w:themeShade="80"/>
              </w:rPr>
              <w:lastRenderedPageBreak/>
              <w:t xml:space="preserve">For bank finance strong letters of support </w:t>
            </w:r>
          </w:p>
          <w:p w14:paraId="0FAC1BCC" w14:textId="77777777" w:rsidR="00C83902" w:rsidRPr="00C83902" w:rsidRDefault="00C83902" w:rsidP="00C83902">
            <w:pPr>
              <w:pStyle w:val="ListParagraph"/>
              <w:numPr>
                <w:ilvl w:val="0"/>
                <w:numId w:val="37"/>
              </w:numPr>
              <w:tabs>
                <w:tab w:val="left" w:pos="720"/>
              </w:tabs>
              <w:spacing w:before="240" w:after="0"/>
              <w:rPr>
                <w:rFonts w:ascii="Calibri" w:hAnsi="Calibri" w:cs="Arial"/>
                <w:i/>
                <w:iCs/>
                <w:color w:val="808080" w:themeColor="background1" w:themeShade="80"/>
              </w:rPr>
            </w:pPr>
            <w:r w:rsidRPr="00C83902">
              <w:rPr>
                <w:rFonts w:ascii="Calibri" w:hAnsi="Calibri" w:cs="Arial"/>
                <w:i/>
                <w:iCs/>
                <w:color w:val="808080" w:themeColor="background1" w:themeShade="80"/>
              </w:rPr>
              <w:t xml:space="preserve">For other grants you have applied for, evidence this grant is ready to be drawn. </w:t>
            </w:r>
          </w:p>
          <w:p w14:paraId="3EC6A982" w14:textId="7C4DAE57" w:rsidR="00C83902" w:rsidRDefault="3A8AD758" w:rsidP="3A8AD758">
            <w:pPr>
              <w:tabs>
                <w:tab w:val="left" w:pos="720"/>
              </w:tabs>
              <w:spacing w:before="240" w:after="0"/>
              <w:contextualSpacing/>
              <w:rPr>
                <w:rFonts w:ascii="Calibri" w:hAnsi="Calibri" w:cs="Arial"/>
                <w:i/>
                <w:iCs/>
                <w:color w:val="808080" w:themeColor="background1" w:themeShade="80"/>
              </w:rPr>
            </w:pPr>
            <w:r w:rsidRPr="3A8AD758">
              <w:rPr>
                <w:rFonts w:ascii="Calibri" w:hAnsi="Calibri" w:cs="Arial"/>
                <w:i/>
                <w:iCs/>
                <w:color w:val="808080" w:themeColor="background1" w:themeShade="80"/>
              </w:rPr>
              <w:t>Note that</w:t>
            </w:r>
            <w:r w:rsidR="009D39D4">
              <w:rPr>
                <w:rFonts w:ascii="Calibri" w:hAnsi="Calibri" w:cs="Arial"/>
                <w:i/>
                <w:iCs/>
                <w:color w:val="808080" w:themeColor="background1" w:themeShade="80"/>
              </w:rPr>
              <w:t xml:space="preserve"> the</w:t>
            </w:r>
            <w:r w:rsidRPr="3A8AD758">
              <w:rPr>
                <w:rFonts w:ascii="Calibri" w:hAnsi="Calibri" w:cs="Arial"/>
                <w:i/>
                <w:iCs/>
                <w:color w:val="808080" w:themeColor="background1" w:themeShade="80"/>
              </w:rPr>
              <w:t xml:space="preserve"> DfT may conduct due diligence on the funding sources detailed within your application, including a credit (or other financial) check on your organisation, and </w:t>
            </w:r>
            <w:r w:rsidR="009D39D4">
              <w:rPr>
                <w:rFonts w:ascii="Calibri" w:hAnsi="Calibri" w:cs="Arial"/>
                <w:i/>
                <w:iCs/>
                <w:color w:val="808080" w:themeColor="background1" w:themeShade="80"/>
              </w:rPr>
              <w:t xml:space="preserve">the </w:t>
            </w:r>
            <w:r w:rsidRPr="3A8AD758">
              <w:rPr>
                <w:rFonts w:ascii="Calibri" w:hAnsi="Calibri" w:cs="Arial"/>
                <w:i/>
                <w:iCs/>
                <w:color w:val="808080" w:themeColor="background1" w:themeShade="80"/>
              </w:rPr>
              <w:t>DfT may request additional information during this process. Applicants must satisfy these due diligence, financial and organisational checks required prior to receiving public funds.</w:t>
            </w:r>
          </w:p>
          <w:p w14:paraId="4B264A4C" w14:textId="77777777" w:rsidR="000356AA" w:rsidRDefault="000356AA" w:rsidP="3A8AD758">
            <w:pPr>
              <w:tabs>
                <w:tab w:val="left" w:pos="720"/>
              </w:tabs>
              <w:spacing w:before="240" w:after="0"/>
              <w:contextualSpacing/>
              <w:rPr>
                <w:rFonts w:ascii="Calibri" w:hAnsi="Calibri" w:cs="Arial"/>
                <w:i/>
                <w:iCs/>
                <w:color w:val="808080" w:themeColor="background1" w:themeShade="80"/>
              </w:rPr>
            </w:pPr>
          </w:p>
          <w:p w14:paraId="4ED2ACFC" w14:textId="6661AADA" w:rsidR="00F46258" w:rsidRPr="00C83902" w:rsidRDefault="00F46258" w:rsidP="00C83902">
            <w:pPr>
              <w:tabs>
                <w:tab w:val="left" w:pos="720"/>
              </w:tabs>
              <w:spacing w:before="240" w:after="0"/>
              <w:contextualSpacing/>
              <w:rPr>
                <w:rFonts w:ascii="Calibri" w:hAnsi="Calibri" w:cs="Arial"/>
                <w:i/>
                <w:iCs/>
                <w:color w:val="808080" w:themeColor="background1" w:themeShade="80"/>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r w:rsidR="00C83902" w:rsidRPr="00C83902" w14:paraId="42EFE9E7" w14:textId="77777777" w:rsidTr="00A81AB0">
        <w:trPr>
          <w:trHeight w:val="703"/>
        </w:trPr>
        <w:tc>
          <w:tcPr>
            <w:tcW w:w="2501" w:type="dxa"/>
            <w:tcBorders>
              <w:top w:val="single" w:sz="4" w:space="0" w:color="auto"/>
              <w:left w:val="single" w:sz="4" w:space="0" w:color="auto"/>
              <w:bottom w:val="single" w:sz="4" w:space="0" w:color="auto"/>
              <w:right w:val="single" w:sz="4" w:space="0" w:color="auto"/>
            </w:tcBorders>
          </w:tcPr>
          <w:p w14:paraId="7F7660F2" w14:textId="22159B46" w:rsidR="00C83902" w:rsidRDefault="00ED1A80" w:rsidP="00C83902">
            <w:pPr>
              <w:ind w:right="26"/>
              <w:rPr>
                <w:rFonts w:ascii="Calibri" w:hAnsi="Calibri" w:cs="Arial"/>
              </w:rPr>
            </w:pPr>
            <w:r>
              <w:rPr>
                <w:rFonts w:ascii="Calibri" w:hAnsi="Calibri" w:cs="Arial"/>
              </w:rPr>
              <w:lastRenderedPageBreak/>
              <w:t>5.7.4</w:t>
            </w:r>
          </w:p>
          <w:p w14:paraId="504D5D50" w14:textId="3C828A3F" w:rsidR="00C83902" w:rsidRDefault="00AC3F85" w:rsidP="00C83902">
            <w:pPr>
              <w:ind w:right="26"/>
              <w:rPr>
                <w:rFonts w:ascii="Calibri" w:hAnsi="Calibri" w:cs="Arial"/>
              </w:rPr>
            </w:pPr>
            <w:r w:rsidRPr="00C83902">
              <w:rPr>
                <w:rFonts w:ascii="Calibri" w:hAnsi="Calibri" w:cs="Arial"/>
              </w:rPr>
              <w:t>Clearly explain</w:t>
            </w:r>
            <w:r w:rsidR="00C83902" w:rsidRPr="00C83902">
              <w:rPr>
                <w:rFonts w:ascii="Calibri" w:hAnsi="Calibri" w:cs="Arial"/>
              </w:rPr>
              <w:t xml:space="preserve"> the need and role for grant funding from </w:t>
            </w:r>
            <w:r w:rsidR="00316BE8">
              <w:rPr>
                <w:rFonts w:ascii="Calibri" w:hAnsi="Calibri" w:cs="Arial"/>
              </w:rPr>
              <w:t xml:space="preserve">the </w:t>
            </w:r>
            <w:r w:rsidR="00DB715E" w:rsidRPr="357E5090">
              <w:rPr>
                <w:rFonts w:ascii="Calibri" w:hAnsi="Calibri" w:cs="Arial"/>
              </w:rPr>
              <w:t>Low</w:t>
            </w:r>
            <w:r w:rsidR="00DB715E">
              <w:rPr>
                <w:rFonts w:ascii="Calibri" w:hAnsi="Calibri" w:cs="Arial"/>
              </w:rPr>
              <w:t xml:space="preserve"> Carbon Fuels Fund</w:t>
            </w:r>
            <w:r w:rsidR="00C83902" w:rsidRPr="00C83902">
              <w:rPr>
                <w:rFonts w:ascii="Calibri" w:hAnsi="Calibri" w:cs="Arial"/>
              </w:rPr>
              <w:t xml:space="preserve"> in the commercial development of the technology. </w:t>
            </w:r>
          </w:p>
          <w:p w14:paraId="3BAE8064" w14:textId="16D60CEC" w:rsidR="00FB2EBC" w:rsidRDefault="00FB2EBC" w:rsidP="00C83902">
            <w:pPr>
              <w:ind w:right="26"/>
              <w:rPr>
                <w:rFonts w:ascii="Calibri" w:hAnsi="Calibri" w:cs="Arial"/>
              </w:rPr>
            </w:pPr>
          </w:p>
        </w:tc>
        <w:tc>
          <w:tcPr>
            <w:tcW w:w="6565" w:type="dxa"/>
            <w:tcBorders>
              <w:top w:val="single" w:sz="4" w:space="0" w:color="auto"/>
              <w:left w:val="single" w:sz="4" w:space="0" w:color="auto"/>
              <w:bottom w:val="single" w:sz="4" w:space="0" w:color="auto"/>
              <w:right w:val="single" w:sz="4" w:space="0" w:color="auto"/>
            </w:tcBorders>
          </w:tcPr>
          <w:p w14:paraId="0A02F5B3" w14:textId="3D3CED33"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r w:rsidRPr="00C83902">
              <w:rPr>
                <w:rFonts w:ascii="Calibri" w:hAnsi="Calibri" w:cs="Arial"/>
                <w:b/>
                <w:bCs/>
                <w:i/>
                <w:iCs/>
                <w:color w:val="808080" w:themeColor="background1" w:themeShade="80"/>
              </w:rPr>
              <w:t>Word limit</w:t>
            </w:r>
            <w:r w:rsidR="00C6459B">
              <w:rPr>
                <w:rFonts w:ascii="Calibri" w:hAnsi="Calibri" w:cs="Arial"/>
                <w:i/>
                <w:iCs/>
                <w:color w:val="808080" w:themeColor="background1" w:themeShade="80"/>
              </w:rPr>
              <w:t>: 12</w:t>
            </w:r>
            <w:r w:rsidRPr="00C83902">
              <w:rPr>
                <w:rFonts w:ascii="Calibri" w:hAnsi="Calibri" w:cs="Arial"/>
                <w:i/>
                <w:iCs/>
                <w:color w:val="808080" w:themeColor="background1" w:themeShade="80"/>
              </w:rPr>
              <w:t>00 words</w:t>
            </w:r>
          </w:p>
          <w:p w14:paraId="2E988807"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r w:rsidRPr="00C83902">
              <w:rPr>
                <w:rFonts w:ascii="Calibri" w:hAnsi="Calibri" w:cs="Arial"/>
                <w:b/>
                <w:bCs/>
                <w:i/>
                <w:iCs/>
                <w:color w:val="808080" w:themeColor="background1" w:themeShade="80"/>
              </w:rPr>
              <w:t>Suggested format:</w:t>
            </w:r>
            <w:r w:rsidRPr="00C83902">
              <w:rPr>
                <w:rFonts w:ascii="Calibri" w:hAnsi="Calibri" w:cs="Arial"/>
                <w:i/>
                <w:iCs/>
                <w:color w:val="808080" w:themeColor="background1" w:themeShade="80"/>
              </w:rPr>
              <w:t xml:space="preserve"> Prose</w:t>
            </w:r>
          </w:p>
          <w:p w14:paraId="2CA750A2"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p>
          <w:p w14:paraId="1E661551" w14:textId="44EB7FD4" w:rsidR="00C83902" w:rsidRDefault="075CF475" w:rsidP="075CF475">
            <w:pPr>
              <w:tabs>
                <w:tab w:val="left" w:pos="720"/>
              </w:tabs>
              <w:spacing w:before="240" w:after="0"/>
              <w:contextualSpacing/>
              <w:rPr>
                <w:rFonts w:ascii="Calibri" w:hAnsi="Calibri" w:cs="Arial"/>
                <w:i/>
                <w:iCs/>
                <w:color w:val="808080" w:themeColor="background1" w:themeShade="80"/>
              </w:rPr>
            </w:pPr>
            <w:r w:rsidRPr="075CF475">
              <w:rPr>
                <w:rFonts w:ascii="Calibri" w:hAnsi="Calibri" w:cs="Arial"/>
                <w:i/>
                <w:iCs/>
                <w:color w:val="808080" w:themeColor="background1" w:themeShade="80"/>
              </w:rPr>
              <w:t>Please consider the nature of supporting evidence to be provided. Assessors are unable to read lengthy supporting documents in addition to this application form. If your answer refers to evidence in the appendices</w:t>
            </w:r>
            <w:r w:rsidR="00666CC9">
              <w:rPr>
                <w:rFonts w:ascii="Calibri" w:hAnsi="Calibri" w:cs="Arial"/>
                <w:i/>
                <w:iCs/>
                <w:color w:val="808080" w:themeColor="background1" w:themeShade="80"/>
              </w:rPr>
              <w:t>,</w:t>
            </w:r>
            <w:r w:rsidRPr="075CF475">
              <w:rPr>
                <w:rFonts w:ascii="Calibri" w:hAnsi="Calibri" w:cs="Arial"/>
                <w:i/>
                <w:iCs/>
                <w:color w:val="808080" w:themeColor="background1" w:themeShade="80"/>
              </w:rPr>
              <w:t xml:space="preserve"> please explicitly state where the evidence can be found within the document(s) and preferably highlight the relevant information within the appendices.</w:t>
            </w:r>
          </w:p>
          <w:p w14:paraId="6995FDDE" w14:textId="77777777" w:rsidR="00C83902" w:rsidRPr="00C83902" w:rsidRDefault="00C83902" w:rsidP="00C83902">
            <w:pPr>
              <w:tabs>
                <w:tab w:val="left" w:pos="720"/>
              </w:tabs>
              <w:spacing w:before="240" w:after="0"/>
              <w:contextualSpacing/>
              <w:rPr>
                <w:rFonts w:ascii="Calibri" w:hAnsi="Calibri" w:cs="Arial"/>
                <w:i/>
                <w:iCs/>
                <w:color w:val="808080" w:themeColor="background1" w:themeShade="80"/>
              </w:rPr>
            </w:pPr>
          </w:p>
          <w:p w14:paraId="5501751C" w14:textId="4F6B0AD8" w:rsidR="00C83902" w:rsidRPr="00C83902" w:rsidRDefault="00C83902" w:rsidP="00C83902">
            <w:pPr>
              <w:tabs>
                <w:tab w:val="left" w:pos="945"/>
              </w:tabs>
              <w:rPr>
                <w:rFonts w:ascii="Calibri" w:hAnsi="Calibri" w:cs="Arial"/>
                <w:i/>
                <w:iCs/>
                <w:color w:val="808080" w:themeColor="background1" w:themeShade="80"/>
              </w:rPr>
            </w:pPr>
            <w:r w:rsidRPr="00C83902">
              <w:rPr>
                <w:rFonts w:ascii="Calibri" w:hAnsi="Calibri" w:cs="Arial"/>
                <w:i/>
                <w:iCs/>
                <w:color w:val="808080" w:themeColor="background1" w:themeShade="80"/>
              </w:rPr>
              <w:t xml:space="preserve">Make a robust case for why the proposed activities would benefit from </w:t>
            </w:r>
            <w:r w:rsidR="00DB715E" w:rsidRPr="357E5090">
              <w:rPr>
                <w:rFonts w:ascii="Calibri" w:hAnsi="Calibri" w:cs="Arial"/>
                <w:i/>
                <w:iCs/>
                <w:color w:val="808080" w:themeColor="background1" w:themeShade="80"/>
              </w:rPr>
              <w:t>Low</w:t>
            </w:r>
            <w:r w:rsidR="00DB715E">
              <w:rPr>
                <w:rFonts w:ascii="Calibri" w:hAnsi="Calibri" w:cs="Arial"/>
                <w:i/>
                <w:iCs/>
                <w:color w:val="808080" w:themeColor="background1" w:themeShade="80"/>
              </w:rPr>
              <w:t xml:space="preserve"> Carbon Fuels Fund</w:t>
            </w:r>
            <w:r w:rsidR="00432A7F">
              <w:rPr>
                <w:rFonts w:ascii="Calibri" w:hAnsi="Calibri" w:cs="Arial"/>
                <w:i/>
                <w:iCs/>
                <w:color w:val="808080" w:themeColor="background1" w:themeShade="80"/>
              </w:rPr>
              <w:t xml:space="preserve"> support</w:t>
            </w:r>
            <w:r w:rsidRPr="00C83902">
              <w:rPr>
                <w:rFonts w:ascii="Calibri" w:hAnsi="Calibri" w:cs="Arial"/>
                <w:i/>
                <w:iCs/>
                <w:color w:val="808080" w:themeColor="background1" w:themeShade="80"/>
              </w:rPr>
              <w:t xml:space="preserve">. Provide appropriate evidence to support </w:t>
            </w:r>
            <w:r w:rsidR="00C65DCD">
              <w:rPr>
                <w:rFonts w:ascii="Calibri" w:hAnsi="Calibri" w:cs="Arial"/>
                <w:i/>
                <w:iCs/>
                <w:color w:val="808080" w:themeColor="background1" w:themeShade="80"/>
              </w:rPr>
              <w:t xml:space="preserve">your </w:t>
            </w:r>
            <w:r w:rsidRPr="00C83902">
              <w:rPr>
                <w:rFonts w:ascii="Calibri" w:hAnsi="Calibri" w:cs="Arial"/>
                <w:i/>
                <w:iCs/>
                <w:color w:val="808080" w:themeColor="background1" w:themeShade="80"/>
              </w:rPr>
              <w:t>arguments.</w:t>
            </w:r>
          </w:p>
          <w:p w14:paraId="14C7396B" w14:textId="3F1EB99A" w:rsidR="00C83902" w:rsidRDefault="00C83902" w:rsidP="00C83902">
            <w:pPr>
              <w:tabs>
                <w:tab w:val="left" w:pos="945"/>
              </w:tabs>
              <w:rPr>
                <w:rFonts w:ascii="Calibri" w:hAnsi="Calibri" w:cs="Arial"/>
                <w:i/>
                <w:iCs/>
                <w:color w:val="808080" w:themeColor="background1" w:themeShade="80"/>
              </w:rPr>
            </w:pPr>
            <w:r w:rsidRPr="00C83902">
              <w:rPr>
                <w:rFonts w:ascii="Calibri" w:hAnsi="Calibri" w:cs="Arial"/>
                <w:i/>
                <w:iCs/>
                <w:color w:val="808080" w:themeColor="background1" w:themeShade="80"/>
              </w:rPr>
              <w:t>If you have received other grants for pilot and demonstration activities</w:t>
            </w:r>
            <w:r w:rsidR="00C6459B">
              <w:rPr>
                <w:rFonts w:ascii="Calibri" w:hAnsi="Calibri" w:cs="Arial"/>
                <w:i/>
                <w:iCs/>
                <w:color w:val="808080" w:themeColor="background1" w:themeShade="80"/>
              </w:rPr>
              <w:t xml:space="preserve"> or work on this project</w:t>
            </w:r>
            <w:r w:rsidRPr="00C83902">
              <w:rPr>
                <w:rFonts w:ascii="Calibri" w:hAnsi="Calibri" w:cs="Arial"/>
                <w:i/>
                <w:iCs/>
                <w:color w:val="808080" w:themeColor="background1" w:themeShade="80"/>
              </w:rPr>
              <w:t xml:space="preserve">, you need to demonstrate the additionality of receiving funding from </w:t>
            </w:r>
            <w:r w:rsidR="00511FBF">
              <w:rPr>
                <w:rFonts w:ascii="Calibri" w:hAnsi="Calibri" w:cs="Arial"/>
                <w:i/>
                <w:iCs/>
                <w:color w:val="808080" w:themeColor="background1" w:themeShade="80"/>
              </w:rPr>
              <w:t xml:space="preserve">the </w:t>
            </w:r>
            <w:r w:rsidR="00DB715E" w:rsidRPr="357E5090">
              <w:rPr>
                <w:rFonts w:ascii="Calibri" w:hAnsi="Calibri" w:cs="Arial"/>
                <w:i/>
                <w:iCs/>
                <w:color w:val="808080" w:themeColor="background1" w:themeShade="80"/>
              </w:rPr>
              <w:t>Low</w:t>
            </w:r>
            <w:r w:rsidR="00DB715E">
              <w:rPr>
                <w:rFonts w:ascii="Calibri" w:hAnsi="Calibri" w:cs="Arial"/>
                <w:i/>
                <w:iCs/>
                <w:color w:val="808080" w:themeColor="background1" w:themeShade="80"/>
              </w:rPr>
              <w:t xml:space="preserve"> Carbon Fuels Fund</w:t>
            </w:r>
            <w:r w:rsidRPr="00C83902">
              <w:rPr>
                <w:rFonts w:ascii="Calibri" w:hAnsi="Calibri" w:cs="Arial"/>
                <w:i/>
                <w:iCs/>
                <w:color w:val="808080" w:themeColor="background1" w:themeShade="80"/>
              </w:rPr>
              <w:t xml:space="preserve"> (i.e. what additional benefits will this funding achieve over and above that already received?).</w:t>
            </w:r>
          </w:p>
          <w:p w14:paraId="30803EA4" w14:textId="39F28CC5" w:rsidR="00F46258" w:rsidRPr="00C83902" w:rsidRDefault="00F46258" w:rsidP="00C83902">
            <w:pPr>
              <w:tabs>
                <w:tab w:val="left" w:pos="945"/>
              </w:tabs>
              <w:rPr>
                <w:rFonts w:ascii="Calibri" w:hAnsi="Calibri" w:cs="Arial"/>
              </w:rPr>
            </w:pPr>
            <w:r w:rsidRPr="00145EF7">
              <w:rPr>
                <w:rFonts w:ascii="Calibri" w:hAnsi="Calibri" w:cs="Arial"/>
                <w:i/>
                <w:iCs/>
                <w:color w:val="808080" w:themeColor="background1" w:themeShade="80"/>
              </w:rPr>
              <w:fldChar w:fldCharType="begin"/>
            </w:r>
            <w:r w:rsidRPr="00145EF7">
              <w:rPr>
                <w:rFonts w:ascii="Calibri" w:hAnsi="Calibri" w:cs="Arial"/>
                <w:i/>
                <w:iCs/>
                <w:color w:val="808080" w:themeColor="background1" w:themeShade="80"/>
              </w:rPr>
              <w:instrText xml:space="preserve"> FORMTEXT </w:instrText>
            </w:r>
            <w:r w:rsidRPr="00145EF7">
              <w:rPr>
                <w:rFonts w:ascii="Calibri" w:hAnsi="Calibri" w:cs="Arial"/>
                <w:i/>
                <w:iCs/>
                <w:color w:val="808080" w:themeColor="background1" w:themeShade="80"/>
              </w:rPr>
              <w:fldChar w:fldCharType="separate"/>
            </w:r>
            <w:r w:rsidRPr="00145EF7">
              <w:rPr>
                <w:rFonts w:ascii="Calibri" w:hAnsi="Calibri" w:cs="Arial"/>
                <w:i/>
                <w:iCs/>
                <w:noProof/>
                <w:color w:val="808080" w:themeColor="background1" w:themeShade="80"/>
              </w:rPr>
              <w:t>     </w:t>
            </w:r>
            <w:r w:rsidRPr="00145EF7">
              <w:rPr>
                <w:rFonts w:ascii="Calibri" w:hAnsi="Calibri" w:cs="Arial"/>
                <w:i/>
                <w:iCs/>
                <w:color w:val="808080" w:themeColor="background1" w:themeShade="80"/>
              </w:rPr>
              <w:fldChar w:fldCharType="end"/>
            </w:r>
          </w:p>
        </w:tc>
      </w:tr>
    </w:tbl>
    <w:p w14:paraId="543EF67E" w14:textId="77777777" w:rsidR="00C83902" w:rsidRDefault="00C83902" w:rsidP="000172CF">
      <w:pPr>
        <w:pStyle w:val="Heading2"/>
        <w:jc w:val="center"/>
        <w:rPr>
          <w:rFonts w:ascii="Calibri" w:hAnsi="Calibri"/>
          <w:color w:val="auto"/>
          <w:sz w:val="36"/>
          <w:szCs w:val="36"/>
        </w:rPr>
        <w:sectPr w:rsidR="00C83902" w:rsidSect="006F66B1">
          <w:pgSz w:w="11907" w:h="16840" w:code="9"/>
          <w:pgMar w:top="1701" w:right="1418" w:bottom="993" w:left="1418" w:header="397" w:footer="429" w:gutter="0"/>
          <w:cols w:space="720"/>
          <w:docGrid w:linePitch="299"/>
        </w:sectPr>
      </w:pPr>
      <w:bookmarkStart w:id="98" w:name="_Toc395791808"/>
      <w:bookmarkStart w:id="99" w:name="_Toc395791916"/>
      <w:bookmarkStart w:id="100" w:name="_Toc395791953"/>
      <w:bookmarkStart w:id="101" w:name="_Toc395791970"/>
      <w:bookmarkStart w:id="102" w:name="_Toc395792034"/>
      <w:bookmarkStart w:id="103" w:name="_Toc395792264"/>
      <w:bookmarkStart w:id="104" w:name="_Toc395792320"/>
      <w:bookmarkStart w:id="105" w:name="_Toc395792346"/>
      <w:bookmarkStart w:id="106" w:name="_Toc395815755"/>
      <w:bookmarkStart w:id="107" w:name="_Toc395815785"/>
      <w:bookmarkStart w:id="108" w:name="_Toc404778304"/>
      <w:bookmarkStart w:id="109" w:name="_Toc405382187"/>
      <w:bookmarkStart w:id="110" w:name="_Toc405382251"/>
      <w:bookmarkStart w:id="111" w:name="_Toc408398546"/>
      <w:bookmarkStart w:id="112" w:name="_Toc408398571"/>
      <w:bookmarkStart w:id="113" w:name="_Toc408496116"/>
      <w:bookmarkStart w:id="114" w:name="_Toc526252473"/>
    </w:p>
    <w:p w14:paraId="4F97C113" w14:textId="203D682E" w:rsidR="000172CF" w:rsidRPr="00E90EE0" w:rsidRDefault="000172CF" w:rsidP="00E90EE0">
      <w:pPr>
        <w:pStyle w:val="Heading1"/>
        <w:jc w:val="center"/>
        <w:rPr>
          <w:color w:val="auto"/>
        </w:rPr>
      </w:pPr>
      <w:bookmarkStart w:id="115" w:name="_Toc66976061"/>
      <w:bookmarkStart w:id="116" w:name="_Toc66976072"/>
      <w:bookmarkStart w:id="117" w:name="_Toc66976123"/>
      <w:bookmarkStart w:id="118" w:name="_Toc235742101"/>
      <w:r w:rsidRPr="00E90EE0">
        <w:rPr>
          <w:color w:val="auto"/>
        </w:rPr>
        <w:lastRenderedPageBreak/>
        <w:t xml:space="preserve">SECTION </w:t>
      </w:r>
      <w:r w:rsidR="00B76996" w:rsidRPr="00E90EE0">
        <w:rPr>
          <w:color w:val="auto"/>
        </w:rPr>
        <w:t>6</w:t>
      </w:r>
      <w:r w:rsidR="00F46258" w:rsidRPr="00E90EE0">
        <w:rPr>
          <w:color w:val="auto"/>
        </w:rPr>
        <w:t>:</w:t>
      </w:r>
      <w:r w:rsidRPr="00E90EE0">
        <w:rPr>
          <w:color w:val="auto"/>
        </w:rPr>
        <w:t xml:space="preserve"> </w:t>
      </w:r>
      <w:r w:rsidR="00F46258" w:rsidRPr="00E90EE0">
        <w:rPr>
          <w:color w:val="auto"/>
        </w:rPr>
        <w:t>DECLARATIONS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0BD6D85D" w14:textId="4DD069C2" w:rsidR="00492F57" w:rsidRPr="00B76996" w:rsidRDefault="00B76996" w:rsidP="00B76996">
      <w:pPr>
        <w:pStyle w:val="Heading2"/>
        <w:rPr>
          <w:color w:val="auto"/>
        </w:rPr>
      </w:pPr>
      <w:bookmarkStart w:id="119" w:name="_Toc408398547"/>
      <w:bookmarkStart w:id="120" w:name="_Toc408398572"/>
      <w:bookmarkStart w:id="121" w:name="_Toc408496117"/>
      <w:bookmarkStart w:id="122" w:name="_Toc526252474"/>
      <w:bookmarkStart w:id="123" w:name="_Toc66976062"/>
      <w:bookmarkStart w:id="124" w:name="_Toc235742102"/>
      <w:bookmarkStart w:id="125" w:name="_Toc395791809"/>
      <w:bookmarkStart w:id="126" w:name="_Toc395791917"/>
      <w:bookmarkStart w:id="127" w:name="_Toc395791954"/>
      <w:bookmarkStart w:id="128" w:name="_Toc395791971"/>
      <w:bookmarkStart w:id="129" w:name="_Toc395792321"/>
      <w:bookmarkStart w:id="130" w:name="_Toc395792347"/>
      <w:bookmarkStart w:id="131" w:name="_Toc395815756"/>
      <w:bookmarkStart w:id="132" w:name="_Toc395815786"/>
      <w:bookmarkStart w:id="133" w:name="_Toc404778305"/>
      <w:bookmarkStart w:id="134" w:name="_Toc405382188"/>
      <w:bookmarkStart w:id="135" w:name="_Toc405382252"/>
      <w:r w:rsidRPr="00B76996">
        <w:rPr>
          <w:color w:val="auto"/>
        </w:rPr>
        <w:t>6.1</w:t>
      </w:r>
      <w:r w:rsidR="00492F57" w:rsidRPr="00B76996">
        <w:rPr>
          <w:color w:val="auto"/>
        </w:rPr>
        <w:t xml:space="preserve"> Declaration of Honour</w:t>
      </w:r>
      <w:bookmarkEnd w:id="119"/>
      <w:bookmarkEnd w:id="120"/>
      <w:bookmarkEnd w:id="121"/>
      <w:bookmarkEnd w:id="122"/>
      <w:bookmarkEnd w:id="123"/>
      <w:bookmarkEnd w:id="124"/>
    </w:p>
    <w:p w14:paraId="4C370ED3" w14:textId="7B059368" w:rsidR="00AA4641" w:rsidRDefault="00AA4641" w:rsidP="00B448F1">
      <w:bookmarkStart w:id="136" w:name="_Toc408398548"/>
      <w:r>
        <w:t>I, t</w:t>
      </w:r>
      <w:r w:rsidR="00492F57" w:rsidRPr="00492F57">
        <w:t>he undersigned</w:t>
      </w:r>
      <w:r w:rsidR="00DC4F69">
        <w:t xml:space="preserve">, on behalf </w:t>
      </w:r>
      <w:r w:rsidR="00184D8A">
        <w:t xml:space="preserve">of [                                             ] </w:t>
      </w:r>
      <w:r w:rsidR="00DC4F69">
        <w:t xml:space="preserve">the </w:t>
      </w:r>
      <w:r w:rsidR="00416B52">
        <w:t xml:space="preserve">Lead </w:t>
      </w:r>
      <w:r w:rsidR="00DC4F69">
        <w:t>Applicant</w:t>
      </w:r>
      <w:r w:rsidR="00D262C1">
        <w:t>,</w:t>
      </w:r>
      <w:r w:rsidR="00492F57" w:rsidRPr="00492F57">
        <w:t xml:space="preserve"> </w:t>
      </w:r>
      <w:r w:rsidR="00184D8A">
        <w:t xml:space="preserve"> </w:t>
      </w:r>
    </w:p>
    <w:bookmarkEnd w:id="136"/>
    <w:p w14:paraId="7740807A" w14:textId="72CE1E9B" w:rsidR="00492F57" w:rsidRDefault="00DE047C" w:rsidP="00D17A71">
      <w:pPr>
        <w:ind w:firstLine="360"/>
      </w:pPr>
      <w:r>
        <w:t xml:space="preserve">(1) </w:t>
      </w:r>
      <w:r w:rsidR="00492F57">
        <w:t xml:space="preserve">declares that </w:t>
      </w:r>
      <w:r w:rsidR="001257A4">
        <w:t xml:space="preserve">the Applicant </w:t>
      </w:r>
      <w:r w:rsidR="00492F57">
        <w:t>:</w:t>
      </w:r>
    </w:p>
    <w:p w14:paraId="008DC1A2" w14:textId="629F0CC6" w:rsidR="00492F57" w:rsidRDefault="00492F57" w:rsidP="00492F57">
      <w:pPr>
        <w:pStyle w:val="ListParagraph"/>
        <w:numPr>
          <w:ilvl w:val="0"/>
          <w:numId w:val="22"/>
        </w:numPr>
        <w:jc w:val="both"/>
      </w:pPr>
      <w:r>
        <w:t>is not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regulations;</w:t>
      </w:r>
    </w:p>
    <w:p w14:paraId="594A1A53" w14:textId="68792827" w:rsidR="00492F57" w:rsidRDefault="00492F57" w:rsidP="00492F57">
      <w:pPr>
        <w:pStyle w:val="ListParagraph"/>
        <w:numPr>
          <w:ilvl w:val="0"/>
          <w:numId w:val="22"/>
        </w:numPr>
        <w:jc w:val="both"/>
      </w:pPr>
      <w:r>
        <w:t xml:space="preserve">is in compliance with all its obligations relating to the payment of social security contributions and the payment of taxes in accordance with the legal provisions of the country in which it is established, with those of the country of the contracting authority and those of the country where the contract is to be performed; </w:t>
      </w:r>
    </w:p>
    <w:p w14:paraId="0AE0BE05" w14:textId="0B064626" w:rsidR="00492F57" w:rsidRPr="0036091A" w:rsidRDefault="00492F57" w:rsidP="0036091A">
      <w:pPr>
        <w:pStyle w:val="ListParagraph"/>
        <w:numPr>
          <w:ilvl w:val="0"/>
          <w:numId w:val="22"/>
        </w:numPr>
        <w:jc w:val="both"/>
      </w:pPr>
      <w:r>
        <w:t xml:space="preserve">is not a subject of an administrative penalty for being guilty of misrepresentation in supplying the information required by the contracting authority as a condition of participation in a procurement procedure or failing to supply this information, or having been declared to be in serious breach of its obligations under contracts covered by DfT's budget; and </w:t>
      </w:r>
    </w:p>
    <w:p w14:paraId="6AE678EA" w14:textId="08D40BC8" w:rsidR="00492F57" w:rsidRDefault="00DE047C" w:rsidP="00D17A71">
      <w:pPr>
        <w:pStyle w:val="Default"/>
        <w:ind w:left="360"/>
        <w:rPr>
          <w:rFonts w:asciiTheme="minorHAnsi" w:hAnsiTheme="minorHAnsi" w:cstheme="minorBidi"/>
          <w:color w:val="auto"/>
          <w:sz w:val="22"/>
          <w:szCs w:val="22"/>
        </w:rPr>
      </w:pPr>
      <w:r>
        <w:rPr>
          <w:rFonts w:asciiTheme="minorHAnsi" w:hAnsiTheme="minorHAnsi" w:cstheme="minorBidi"/>
          <w:color w:val="auto"/>
          <w:sz w:val="22"/>
          <w:szCs w:val="22"/>
        </w:rPr>
        <w:t xml:space="preserve">(2) further declares that the Applicant </w:t>
      </w:r>
      <w:r w:rsidRPr="2E5F9FB5">
        <w:rPr>
          <w:rFonts w:asciiTheme="minorHAnsi" w:hAnsiTheme="minorHAnsi" w:cstheme="minorBidi"/>
          <w:color w:val="auto"/>
          <w:sz w:val="22"/>
          <w:szCs w:val="22"/>
        </w:rPr>
        <w:t xml:space="preserve">has not, and none </w:t>
      </w:r>
      <w:r>
        <w:rPr>
          <w:rFonts w:asciiTheme="minorHAnsi" w:hAnsiTheme="minorHAnsi" w:cstheme="minorBidi"/>
          <w:color w:val="auto"/>
          <w:sz w:val="22"/>
          <w:szCs w:val="22"/>
        </w:rPr>
        <w:t xml:space="preserve">of its directors or officers </w:t>
      </w:r>
      <w:r w:rsidRPr="2E5F9FB5">
        <w:rPr>
          <w:rFonts w:asciiTheme="minorHAnsi" w:hAnsiTheme="minorHAnsi" w:cstheme="minorBidi"/>
          <w:color w:val="auto"/>
          <w:sz w:val="22"/>
          <w:szCs w:val="22"/>
        </w:rPr>
        <w:t>have</w:t>
      </w:r>
      <w:r>
        <w:rPr>
          <w:rFonts w:asciiTheme="minorHAnsi" w:hAnsiTheme="minorHAnsi" w:cstheme="minorBidi"/>
          <w:color w:val="auto"/>
          <w:sz w:val="22"/>
          <w:szCs w:val="22"/>
        </w:rPr>
        <w:t>:</w:t>
      </w:r>
    </w:p>
    <w:p w14:paraId="26B9A491" w14:textId="77777777" w:rsidR="00DE047C" w:rsidRDefault="00DE047C" w:rsidP="00492F57">
      <w:pPr>
        <w:pStyle w:val="Default"/>
        <w:rPr>
          <w:rFonts w:asciiTheme="minorHAnsi" w:hAnsiTheme="minorHAnsi" w:cstheme="minorBidi"/>
          <w:color w:val="auto"/>
          <w:sz w:val="22"/>
          <w:szCs w:val="22"/>
        </w:rPr>
      </w:pPr>
    </w:p>
    <w:p w14:paraId="3AEB1662" w14:textId="21D701FD" w:rsidR="00DE047C" w:rsidRDefault="00DE047C" w:rsidP="00D17A71">
      <w:pPr>
        <w:pStyle w:val="ListParagraph"/>
        <w:numPr>
          <w:ilvl w:val="0"/>
          <w:numId w:val="33"/>
        </w:numPr>
        <w:jc w:val="both"/>
      </w:pPr>
      <w:r>
        <w:t>been convicted of an offence concerning professional conduct by a judgment of a competent authority which has the force of res judicata;</w:t>
      </w:r>
    </w:p>
    <w:p w14:paraId="67C680EB" w14:textId="662AF153" w:rsidR="00DE047C" w:rsidRDefault="00DE047C" w:rsidP="00D17A71">
      <w:pPr>
        <w:pStyle w:val="ListParagraph"/>
        <w:numPr>
          <w:ilvl w:val="0"/>
          <w:numId w:val="33"/>
        </w:numPr>
        <w:jc w:val="both"/>
      </w:pPr>
      <w:r>
        <w:t xml:space="preserve">been guilty of grave professional misconduct proven by any lawful means which DfT can justify including by decisions of the </w:t>
      </w:r>
      <w:r w:rsidR="00416B52" w:rsidRPr="00416B52">
        <w:t>UK Government, European Union or any other international organisation</w:t>
      </w:r>
      <w:r>
        <w:t>; and</w:t>
      </w:r>
    </w:p>
    <w:p w14:paraId="454CB6F9" w14:textId="2ADC2E16" w:rsidR="00DE047C" w:rsidRDefault="00DE047C" w:rsidP="00D17A71">
      <w:pPr>
        <w:pStyle w:val="ListParagraph"/>
        <w:numPr>
          <w:ilvl w:val="0"/>
          <w:numId w:val="33"/>
        </w:numPr>
        <w:jc w:val="both"/>
      </w:pPr>
      <w:r>
        <w:t>been the subject of a judgement which has the force of res judicata for fraud, corruption, involvement in a criminal organisation, money laundering or any other illegal activity.</w:t>
      </w:r>
    </w:p>
    <w:p w14:paraId="2B14551C" w14:textId="77777777" w:rsidR="00DE047C" w:rsidRDefault="00DE047C" w:rsidP="00492F57">
      <w:pPr>
        <w:pStyle w:val="Default"/>
        <w:rPr>
          <w:rFonts w:asciiTheme="minorHAnsi" w:hAnsiTheme="minorHAnsi" w:cstheme="minorBidi"/>
          <w:color w:val="auto"/>
          <w:sz w:val="22"/>
          <w:szCs w:val="22"/>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2"/>
        <w:gridCol w:w="913"/>
        <w:gridCol w:w="1304"/>
        <w:gridCol w:w="1827"/>
        <w:gridCol w:w="1175"/>
        <w:gridCol w:w="2995"/>
      </w:tblGrid>
      <w:tr w:rsidR="00492F57" w:rsidRPr="00E330F7" w14:paraId="60AB97C2" w14:textId="77777777" w:rsidTr="004743BF">
        <w:trPr>
          <w:cantSplit/>
        </w:trPr>
        <w:tc>
          <w:tcPr>
            <w:tcW w:w="5000" w:type="pct"/>
            <w:gridSpan w:val="6"/>
            <w:tcBorders>
              <w:top w:val="nil"/>
              <w:left w:val="nil"/>
              <w:bottom w:val="nil"/>
              <w:right w:val="nil"/>
            </w:tcBorders>
          </w:tcPr>
          <w:p w14:paraId="4611E72B" w14:textId="77777777" w:rsidR="0036091A" w:rsidRPr="008102F5" w:rsidRDefault="0036091A" w:rsidP="00AA4641">
            <w:pPr>
              <w:rPr>
                <w:rFonts w:ascii="Calibri" w:hAnsi="Calibri"/>
                <w:b/>
                <w:sz w:val="20"/>
              </w:rPr>
            </w:pPr>
            <w:r w:rsidRPr="008102F5">
              <w:rPr>
                <w:b/>
                <w:szCs w:val="24"/>
              </w:rPr>
              <w:t xml:space="preserve">An officer of the relevant organisation possessing the authority to enter into agreements on its behalf </w:t>
            </w:r>
            <w:r w:rsidRPr="008102F5">
              <w:rPr>
                <w:rFonts w:ascii="Calibri" w:hAnsi="Calibri"/>
                <w:b/>
                <w:szCs w:val="24"/>
              </w:rPr>
              <w:t>should sign the hard copy of this declaration.</w:t>
            </w:r>
          </w:p>
          <w:p w14:paraId="37DE27DA" w14:textId="77777777" w:rsidR="00492F57" w:rsidRPr="00E330F7" w:rsidRDefault="00492F57" w:rsidP="000A3B6F">
            <w:pPr>
              <w:rPr>
                <w:rFonts w:ascii="Calibri" w:hAnsi="Calibri"/>
                <w:b/>
              </w:rPr>
            </w:pPr>
            <w:r w:rsidRPr="008102F5">
              <w:rPr>
                <w:rFonts w:ascii="Calibri" w:hAnsi="Calibri"/>
                <w:b/>
                <w:sz w:val="20"/>
              </w:rPr>
              <w:t xml:space="preserve"> </w:t>
            </w:r>
            <w:r w:rsidRPr="008102F5">
              <w:rPr>
                <w:rFonts w:ascii="Calibri" w:hAnsi="Calibri"/>
                <w:b/>
              </w:rPr>
              <w:t xml:space="preserve">It must be a different person to the main contact given in </w:t>
            </w:r>
            <w:r w:rsidR="000A3B6F">
              <w:rPr>
                <w:rFonts w:ascii="Calibri" w:hAnsi="Calibri"/>
                <w:b/>
              </w:rPr>
              <w:fldChar w:fldCharType="begin"/>
            </w:r>
            <w:r w:rsidR="000A3B6F">
              <w:rPr>
                <w:rFonts w:ascii="Calibri" w:hAnsi="Calibri"/>
                <w:b/>
              </w:rPr>
              <w:instrText xml:space="preserve"> REF _Ref487545562 \h  \* MERGEFORMAT </w:instrText>
            </w:r>
            <w:r w:rsidR="000A3B6F">
              <w:rPr>
                <w:rFonts w:ascii="Calibri" w:hAnsi="Calibri"/>
                <w:b/>
              </w:rPr>
            </w:r>
            <w:r w:rsidR="000A3B6F">
              <w:rPr>
                <w:rFonts w:ascii="Calibri" w:hAnsi="Calibri"/>
                <w:b/>
              </w:rPr>
              <w:fldChar w:fldCharType="separate"/>
            </w:r>
            <w:r w:rsidR="00F179C1" w:rsidRPr="00F179C1">
              <w:rPr>
                <w:rFonts w:ascii="Calibri" w:hAnsi="Calibri"/>
                <w:b/>
              </w:rPr>
              <w:t>SECTION 1 – Administrative Details</w:t>
            </w:r>
            <w:r w:rsidR="000A3B6F">
              <w:rPr>
                <w:rFonts w:ascii="Calibri" w:hAnsi="Calibri"/>
                <w:b/>
              </w:rPr>
              <w:fldChar w:fldCharType="end"/>
            </w:r>
            <w:r w:rsidRPr="008102F5">
              <w:rPr>
                <w:rFonts w:ascii="Calibri" w:hAnsi="Calibri"/>
                <w:b/>
              </w:rPr>
              <w:t xml:space="preserve">. </w:t>
            </w:r>
          </w:p>
        </w:tc>
      </w:tr>
      <w:tr w:rsidR="00492F57" w:rsidRPr="00E330F7" w14:paraId="1A62117E" w14:textId="77777777" w:rsidTr="004743BF">
        <w:trPr>
          <w:cantSplit/>
        </w:trPr>
        <w:tc>
          <w:tcPr>
            <w:tcW w:w="929" w:type="pct"/>
            <w:gridSpan w:val="2"/>
            <w:tcBorders>
              <w:top w:val="nil"/>
              <w:left w:val="nil"/>
              <w:bottom w:val="nil"/>
              <w:right w:val="nil"/>
            </w:tcBorders>
          </w:tcPr>
          <w:p w14:paraId="31E9C4D8" w14:textId="77777777" w:rsidR="00492F57" w:rsidRPr="00E330F7" w:rsidRDefault="00492F57" w:rsidP="00AA4641">
            <w:pPr>
              <w:pStyle w:val="Header"/>
              <w:tabs>
                <w:tab w:val="clear" w:pos="4153"/>
                <w:tab w:val="clear" w:pos="8306"/>
              </w:tabs>
              <w:spacing w:before="120" w:after="120"/>
              <w:rPr>
                <w:rFonts w:ascii="Calibri" w:hAnsi="Calibri"/>
              </w:rPr>
            </w:pPr>
            <w:r w:rsidRPr="00E330F7">
              <w:rPr>
                <w:rFonts w:ascii="Calibri" w:hAnsi="Calibri"/>
              </w:rPr>
              <w:t>Signed:</w:t>
            </w:r>
          </w:p>
        </w:tc>
        <w:tc>
          <w:tcPr>
            <w:tcW w:w="4071" w:type="pct"/>
            <w:gridSpan w:val="4"/>
            <w:tcBorders>
              <w:top w:val="single" w:sz="4" w:space="0" w:color="auto"/>
              <w:left w:val="single" w:sz="4" w:space="0" w:color="auto"/>
              <w:bottom w:val="single" w:sz="4" w:space="0" w:color="auto"/>
              <w:right w:val="single" w:sz="4" w:space="0" w:color="auto"/>
            </w:tcBorders>
          </w:tcPr>
          <w:p w14:paraId="7031645D" w14:textId="77777777" w:rsidR="00492F57" w:rsidRDefault="00492F57" w:rsidP="00AA4641">
            <w:pPr>
              <w:pStyle w:val="Header"/>
              <w:tabs>
                <w:tab w:val="clear" w:pos="4153"/>
                <w:tab w:val="clear" w:pos="8306"/>
              </w:tabs>
              <w:spacing w:before="120" w:after="120"/>
              <w:rPr>
                <w:rFonts w:ascii="Calibri" w:hAnsi="Calibri"/>
              </w:rPr>
            </w:pPr>
          </w:p>
          <w:p w14:paraId="31E43215" w14:textId="77777777" w:rsidR="007B6DD4" w:rsidRPr="00E330F7" w:rsidRDefault="007B6DD4" w:rsidP="00AA4641">
            <w:pPr>
              <w:pStyle w:val="Header"/>
              <w:tabs>
                <w:tab w:val="clear" w:pos="4153"/>
                <w:tab w:val="clear" w:pos="8306"/>
              </w:tabs>
              <w:spacing w:before="120" w:after="120"/>
              <w:rPr>
                <w:rFonts w:ascii="Calibri" w:hAnsi="Calibri"/>
              </w:rPr>
            </w:pPr>
          </w:p>
        </w:tc>
      </w:tr>
      <w:tr w:rsidR="00492F57" w:rsidRPr="00E330F7" w14:paraId="6F3174DB" w14:textId="77777777" w:rsidTr="004743BF">
        <w:tc>
          <w:tcPr>
            <w:tcW w:w="420" w:type="pct"/>
            <w:tcBorders>
              <w:top w:val="nil"/>
              <w:left w:val="nil"/>
              <w:bottom w:val="nil"/>
              <w:right w:val="nil"/>
            </w:tcBorders>
          </w:tcPr>
          <w:p w14:paraId="3F45DBA6" w14:textId="77777777" w:rsidR="00492F57" w:rsidRPr="00E330F7" w:rsidRDefault="00492F57" w:rsidP="00AA4641">
            <w:pPr>
              <w:rPr>
                <w:rFonts w:ascii="Calibri" w:hAnsi="Calibri"/>
              </w:rPr>
            </w:pPr>
            <w:r w:rsidRPr="00E330F7">
              <w:rPr>
                <w:rFonts w:ascii="Calibri" w:hAnsi="Calibri"/>
              </w:rPr>
              <w:t>Title:</w:t>
            </w:r>
          </w:p>
        </w:tc>
        <w:tc>
          <w:tcPr>
            <w:tcW w:w="509" w:type="pct"/>
            <w:tcBorders>
              <w:top w:val="single" w:sz="4" w:space="0" w:color="auto"/>
              <w:left w:val="single" w:sz="4" w:space="0" w:color="auto"/>
              <w:bottom w:val="single" w:sz="4" w:space="0" w:color="auto"/>
              <w:right w:val="single" w:sz="4" w:space="0" w:color="auto"/>
            </w:tcBorders>
          </w:tcPr>
          <w:p w14:paraId="76085714" w14:textId="77777777" w:rsidR="00492F57" w:rsidRPr="00E330F7" w:rsidRDefault="00492F57" w:rsidP="00AA4641">
            <w:pPr>
              <w:pStyle w:val="Header"/>
              <w:tabs>
                <w:tab w:val="clear" w:pos="4153"/>
                <w:tab w:val="clear" w:pos="8306"/>
              </w:tabs>
              <w:spacing w:before="120" w:after="120"/>
              <w:rPr>
                <w:rFonts w:ascii="Calibri" w:hAnsi="Calibri"/>
              </w:rPr>
            </w:pPr>
            <w:r w:rsidRPr="00E330F7">
              <w:rPr>
                <w:rFonts w:ascii="Calibri" w:hAnsi="Calibri"/>
              </w:rPr>
              <w:fldChar w:fldCharType="begin">
                <w:ffData>
                  <w:name w:val="Text122"/>
                  <w:enabled/>
                  <w:calcOnExit w:val="0"/>
                  <w:textInput/>
                </w:ffData>
              </w:fldChar>
            </w:r>
            <w:r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Pr="00E330F7">
              <w:rPr>
                <w:noProof/>
              </w:rPr>
              <w:t> </w:t>
            </w:r>
            <w:r w:rsidRPr="00E330F7">
              <w:rPr>
                <w:noProof/>
              </w:rPr>
              <w:t> </w:t>
            </w:r>
            <w:r w:rsidRPr="00E330F7">
              <w:rPr>
                <w:noProof/>
              </w:rPr>
              <w:t> </w:t>
            </w:r>
            <w:r w:rsidRPr="00E330F7">
              <w:rPr>
                <w:noProof/>
              </w:rPr>
              <w:t> </w:t>
            </w:r>
            <w:r w:rsidRPr="00E330F7">
              <w:rPr>
                <w:noProof/>
              </w:rPr>
              <w:t> </w:t>
            </w:r>
            <w:r w:rsidRPr="00E330F7">
              <w:rPr>
                <w:rFonts w:ascii="Calibri" w:hAnsi="Calibri"/>
              </w:rPr>
              <w:fldChar w:fldCharType="end"/>
            </w:r>
          </w:p>
        </w:tc>
        <w:tc>
          <w:tcPr>
            <w:tcW w:w="727" w:type="pct"/>
            <w:tcBorders>
              <w:top w:val="nil"/>
              <w:left w:val="nil"/>
              <w:bottom w:val="nil"/>
              <w:right w:val="nil"/>
            </w:tcBorders>
          </w:tcPr>
          <w:p w14:paraId="39018A0F" w14:textId="77777777" w:rsidR="00492F57" w:rsidRPr="00E330F7" w:rsidRDefault="00492F57" w:rsidP="00AA4641">
            <w:pPr>
              <w:rPr>
                <w:rFonts w:ascii="Calibri" w:hAnsi="Calibri"/>
              </w:rPr>
            </w:pPr>
            <w:r w:rsidRPr="00E330F7">
              <w:rPr>
                <w:rFonts w:ascii="Calibri" w:hAnsi="Calibri"/>
              </w:rPr>
              <w:t>First name:</w:t>
            </w:r>
          </w:p>
        </w:tc>
        <w:tc>
          <w:tcPr>
            <w:tcW w:w="1019" w:type="pct"/>
            <w:tcBorders>
              <w:top w:val="single" w:sz="4" w:space="0" w:color="auto"/>
              <w:left w:val="single" w:sz="4" w:space="0" w:color="auto"/>
              <w:bottom w:val="single" w:sz="4" w:space="0" w:color="auto"/>
              <w:right w:val="single" w:sz="4" w:space="0" w:color="auto"/>
            </w:tcBorders>
          </w:tcPr>
          <w:p w14:paraId="0B1A3B97" w14:textId="77777777" w:rsidR="00492F57" w:rsidRPr="00E330F7" w:rsidRDefault="00492F57" w:rsidP="00AA4641">
            <w:pPr>
              <w:pStyle w:val="Header"/>
              <w:tabs>
                <w:tab w:val="clear" w:pos="4153"/>
                <w:tab w:val="clear" w:pos="8306"/>
              </w:tabs>
              <w:spacing w:before="120" w:after="120"/>
              <w:rPr>
                <w:rFonts w:ascii="Calibri" w:hAnsi="Calibri"/>
              </w:rPr>
            </w:pPr>
            <w:r w:rsidRPr="00E330F7">
              <w:rPr>
                <w:rFonts w:ascii="Calibri" w:hAnsi="Calibri"/>
              </w:rPr>
              <w:fldChar w:fldCharType="begin">
                <w:ffData>
                  <w:name w:val="Text123"/>
                  <w:enabled/>
                  <w:calcOnExit w:val="0"/>
                  <w:textInput/>
                </w:ffData>
              </w:fldChar>
            </w:r>
            <w:r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Pr="00E330F7">
              <w:rPr>
                <w:noProof/>
              </w:rPr>
              <w:t> </w:t>
            </w:r>
            <w:r w:rsidRPr="00E330F7">
              <w:rPr>
                <w:noProof/>
              </w:rPr>
              <w:t> </w:t>
            </w:r>
            <w:r w:rsidRPr="00E330F7">
              <w:rPr>
                <w:noProof/>
              </w:rPr>
              <w:t> </w:t>
            </w:r>
            <w:r w:rsidRPr="00E330F7">
              <w:rPr>
                <w:noProof/>
              </w:rPr>
              <w:t> </w:t>
            </w:r>
            <w:r w:rsidRPr="00E330F7">
              <w:rPr>
                <w:noProof/>
              </w:rPr>
              <w:t> </w:t>
            </w:r>
            <w:r w:rsidRPr="00E330F7">
              <w:rPr>
                <w:rFonts w:ascii="Calibri" w:hAnsi="Calibri"/>
              </w:rPr>
              <w:fldChar w:fldCharType="end"/>
            </w:r>
          </w:p>
        </w:tc>
        <w:tc>
          <w:tcPr>
            <w:tcW w:w="655" w:type="pct"/>
            <w:tcBorders>
              <w:top w:val="nil"/>
              <w:left w:val="nil"/>
              <w:bottom w:val="nil"/>
              <w:right w:val="nil"/>
            </w:tcBorders>
          </w:tcPr>
          <w:p w14:paraId="086CD70B" w14:textId="77777777" w:rsidR="00492F57" w:rsidRPr="00E330F7" w:rsidRDefault="00492F57" w:rsidP="00AA4641">
            <w:pPr>
              <w:rPr>
                <w:rFonts w:ascii="Calibri" w:hAnsi="Calibri"/>
              </w:rPr>
            </w:pPr>
            <w:r w:rsidRPr="00E330F7">
              <w:rPr>
                <w:rFonts w:ascii="Calibri" w:hAnsi="Calibri"/>
              </w:rPr>
              <w:t>Surname:</w:t>
            </w:r>
          </w:p>
        </w:tc>
        <w:tc>
          <w:tcPr>
            <w:tcW w:w="1670" w:type="pct"/>
            <w:tcBorders>
              <w:top w:val="single" w:sz="4" w:space="0" w:color="auto"/>
              <w:left w:val="single" w:sz="4" w:space="0" w:color="auto"/>
              <w:bottom w:val="single" w:sz="4" w:space="0" w:color="auto"/>
              <w:right w:val="single" w:sz="4" w:space="0" w:color="auto"/>
            </w:tcBorders>
          </w:tcPr>
          <w:p w14:paraId="5282638A" w14:textId="77777777" w:rsidR="00492F57" w:rsidRPr="00E330F7" w:rsidRDefault="00492F57" w:rsidP="00AA4641">
            <w:pPr>
              <w:pStyle w:val="Header"/>
              <w:tabs>
                <w:tab w:val="clear" w:pos="4153"/>
                <w:tab w:val="clear" w:pos="8306"/>
              </w:tabs>
              <w:spacing w:before="120"/>
              <w:rPr>
                <w:rFonts w:ascii="Calibri" w:hAnsi="Calibri"/>
              </w:rPr>
            </w:pPr>
            <w:r w:rsidRPr="00E330F7">
              <w:rPr>
                <w:rFonts w:ascii="Calibri" w:hAnsi="Calibri"/>
              </w:rPr>
              <w:fldChar w:fldCharType="begin">
                <w:ffData>
                  <w:name w:val="Text124"/>
                  <w:enabled/>
                  <w:calcOnExit w:val="0"/>
                  <w:textInput/>
                </w:ffData>
              </w:fldChar>
            </w:r>
            <w:r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Pr="00E330F7">
              <w:rPr>
                <w:noProof/>
              </w:rPr>
              <w:t> </w:t>
            </w:r>
            <w:r w:rsidRPr="00E330F7">
              <w:rPr>
                <w:noProof/>
              </w:rPr>
              <w:t> </w:t>
            </w:r>
            <w:r w:rsidRPr="00E330F7">
              <w:rPr>
                <w:noProof/>
              </w:rPr>
              <w:t> </w:t>
            </w:r>
            <w:r w:rsidRPr="00E330F7">
              <w:rPr>
                <w:noProof/>
              </w:rPr>
              <w:t> </w:t>
            </w:r>
            <w:r w:rsidRPr="00E330F7">
              <w:rPr>
                <w:noProof/>
              </w:rPr>
              <w:t> </w:t>
            </w:r>
            <w:r w:rsidRPr="00E330F7">
              <w:rPr>
                <w:rFonts w:ascii="Calibri" w:hAnsi="Calibri"/>
              </w:rPr>
              <w:fldChar w:fldCharType="end"/>
            </w:r>
          </w:p>
        </w:tc>
      </w:tr>
    </w:tbl>
    <w:tbl>
      <w:tblPr>
        <w:tblpPr w:leftFromText="180" w:rightFromText="180" w:vertAnchor="text" w:horzAnchor="margin" w:tblpY="8"/>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8"/>
        <w:gridCol w:w="5993"/>
      </w:tblGrid>
      <w:tr w:rsidR="00492F57" w:rsidRPr="00E330F7" w14:paraId="4356D2F6" w14:textId="77777777" w:rsidTr="004743BF">
        <w:trPr>
          <w:cantSplit/>
          <w:trHeight w:val="483"/>
        </w:trPr>
        <w:tc>
          <w:tcPr>
            <w:tcW w:w="1656" w:type="pct"/>
            <w:tcBorders>
              <w:top w:val="nil"/>
              <w:left w:val="nil"/>
              <w:bottom w:val="nil"/>
              <w:right w:val="nil"/>
            </w:tcBorders>
          </w:tcPr>
          <w:p w14:paraId="575CD996" w14:textId="77777777" w:rsidR="00492F57" w:rsidRPr="00E330F7" w:rsidRDefault="00492F57" w:rsidP="00AA4641">
            <w:pPr>
              <w:rPr>
                <w:rFonts w:ascii="Calibri" w:hAnsi="Calibri"/>
              </w:rPr>
            </w:pPr>
            <w:r w:rsidRPr="00E330F7">
              <w:rPr>
                <w:rFonts w:ascii="Calibri" w:hAnsi="Calibri"/>
              </w:rPr>
              <w:t>Position in organisation:</w:t>
            </w:r>
          </w:p>
        </w:tc>
        <w:tc>
          <w:tcPr>
            <w:tcW w:w="3344" w:type="pct"/>
            <w:tcBorders>
              <w:top w:val="single" w:sz="4" w:space="0" w:color="auto"/>
              <w:left w:val="single" w:sz="4" w:space="0" w:color="auto"/>
              <w:bottom w:val="single" w:sz="4" w:space="0" w:color="auto"/>
              <w:right w:val="single" w:sz="4" w:space="0" w:color="auto"/>
            </w:tcBorders>
          </w:tcPr>
          <w:p w14:paraId="20143C37" w14:textId="77777777" w:rsidR="00492F57" w:rsidRPr="00E330F7" w:rsidRDefault="00492F57" w:rsidP="00AA4641">
            <w:pPr>
              <w:rPr>
                <w:rFonts w:ascii="Calibri" w:hAnsi="Calibri"/>
              </w:rPr>
            </w:pPr>
            <w:r w:rsidRPr="00E330F7">
              <w:rPr>
                <w:rFonts w:ascii="Calibri" w:hAnsi="Calibri"/>
              </w:rPr>
              <w:fldChar w:fldCharType="begin">
                <w:ffData>
                  <w:name w:val="Text125"/>
                  <w:enabled/>
                  <w:calcOnExit w:val="0"/>
                  <w:textInput/>
                </w:ffData>
              </w:fldChar>
            </w:r>
            <w:r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Pr="00E330F7">
              <w:rPr>
                <w:noProof/>
              </w:rPr>
              <w:t> </w:t>
            </w:r>
            <w:r w:rsidRPr="00E330F7">
              <w:rPr>
                <w:noProof/>
              </w:rPr>
              <w:t> </w:t>
            </w:r>
            <w:r w:rsidRPr="00E330F7">
              <w:rPr>
                <w:noProof/>
              </w:rPr>
              <w:t> </w:t>
            </w:r>
            <w:r w:rsidRPr="00E330F7">
              <w:rPr>
                <w:noProof/>
              </w:rPr>
              <w:t> </w:t>
            </w:r>
            <w:r w:rsidRPr="00E330F7">
              <w:rPr>
                <w:noProof/>
              </w:rPr>
              <w:t> </w:t>
            </w:r>
            <w:r w:rsidRPr="00E330F7">
              <w:rPr>
                <w:rFonts w:ascii="Calibri" w:hAnsi="Calibri"/>
              </w:rPr>
              <w:fldChar w:fldCharType="end"/>
            </w:r>
          </w:p>
        </w:tc>
      </w:tr>
    </w:tbl>
    <w:p w14:paraId="74E7FE0E" w14:textId="77777777" w:rsidR="00492F57" w:rsidRDefault="00492F57" w:rsidP="00492F57">
      <w:pPr>
        <w:pStyle w:val="Default"/>
        <w:rPr>
          <w:rFonts w:asciiTheme="minorHAnsi" w:hAnsiTheme="minorHAnsi" w:cstheme="minorBidi"/>
          <w:color w:val="auto"/>
          <w:sz w:val="22"/>
          <w:szCs w:val="22"/>
        </w:rPr>
      </w:pPr>
    </w:p>
    <w:p w14:paraId="030A655D" w14:textId="77777777" w:rsidR="00492F57" w:rsidRDefault="00492F57" w:rsidP="00492F57">
      <w:pPr>
        <w:pStyle w:val="Default"/>
        <w:rPr>
          <w:rFonts w:asciiTheme="minorHAnsi" w:hAnsiTheme="minorHAnsi" w:cstheme="minorBidi"/>
          <w:color w:val="auto"/>
          <w:sz w:val="22"/>
          <w:szCs w:val="22"/>
        </w:rPr>
      </w:pPr>
      <w:r>
        <w:rPr>
          <w:rFonts w:asciiTheme="minorHAnsi" w:hAnsiTheme="minorHAnsi" w:cstheme="minorBidi"/>
          <w:color w:val="auto"/>
          <w:sz w:val="22"/>
          <w:szCs w:val="22"/>
        </w:rPr>
        <w:br w:type="page"/>
      </w:r>
    </w:p>
    <w:p w14:paraId="4FD0811F" w14:textId="2F85482A" w:rsidR="000172CF" w:rsidRPr="00B76996" w:rsidRDefault="00B76996" w:rsidP="00B76996">
      <w:pPr>
        <w:pStyle w:val="Heading2"/>
        <w:rPr>
          <w:color w:val="auto"/>
        </w:rPr>
      </w:pPr>
      <w:bookmarkStart w:id="137" w:name="_Toc408398549"/>
      <w:bookmarkStart w:id="138" w:name="_Toc408398573"/>
      <w:bookmarkStart w:id="139" w:name="_Toc408496118"/>
      <w:bookmarkStart w:id="140" w:name="_Toc526252475"/>
      <w:bookmarkStart w:id="141" w:name="_Toc66976063"/>
      <w:bookmarkStart w:id="142" w:name="_Toc235742103"/>
      <w:r w:rsidRPr="00B76996">
        <w:rPr>
          <w:color w:val="auto"/>
        </w:rPr>
        <w:lastRenderedPageBreak/>
        <w:t>6</w:t>
      </w:r>
      <w:r w:rsidR="00492F57" w:rsidRPr="00B76996">
        <w:rPr>
          <w:color w:val="auto"/>
        </w:rPr>
        <w:t xml:space="preserve">.2 Declaration from </w:t>
      </w:r>
      <w:r w:rsidR="0036091A" w:rsidRPr="00B76996">
        <w:rPr>
          <w:color w:val="auto"/>
        </w:rPr>
        <w:t>A</w:t>
      </w:r>
      <w:r w:rsidR="000172CF" w:rsidRPr="00B76996">
        <w:rPr>
          <w:color w:val="auto"/>
        </w:rPr>
        <w:t>pplicant</w:t>
      </w:r>
      <w:bookmarkEnd w:id="125"/>
      <w:bookmarkEnd w:id="126"/>
      <w:bookmarkEnd w:id="127"/>
      <w:bookmarkEnd w:id="128"/>
      <w:bookmarkEnd w:id="129"/>
      <w:bookmarkEnd w:id="130"/>
      <w:bookmarkEnd w:id="131"/>
      <w:bookmarkEnd w:id="132"/>
      <w:bookmarkEnd w:id="133"/>
      <w:bookmarkEnd w:id="134"/>
      <w:bookmarkEnd w:id="135"/>
      <w:bookmarkEnd w:id="137"/>
      <w:bookmarkEnd w:id="138"/>
      <w:bookmarkEnd w:id="139"/>
      <w:bookmarkEnd w:id="140"/>
      <w:bookmarkEnd w:id="141"/>
      <w:bookmarkEnd w:id="142"/>
    </w:p>
    <w:p w14:paraId="0CF65F7A" w14:textId="5A3F047E" w:rsidR="000172CF" w:rsidRPr="008102F5" w:rsidRDefault="00E340F2" w:rsidP="000172CF">
      <w:pPr>
        <w:pStyle w:val="BodyText"/>
        <w:rPr>
          <w:rFonts w:ascii="Calibri" w:hAnsi="Calibri"/>
          <w:i w:val="0"/>
          <w:sz w:val="22"/>
          <w:szCs w:val="22"/>
        </w:rPr>
      </w:pPr>
      <w:r>
        <w:rPr>
          <w:rFonts w:ascii="Calibri" w:hAnsi="Calibri"/>
          <w:i w:val="0"/>
          <w:sz w:val="22"/>
          <w:szCs w:val="22"/>
        </w:rPr>
        <w:t>T</w:t>
      </w:r>
      <w:r w:rsidR="000172CF" w:rsidRPr="2E5F9FB5">
        <w:rPr>
          <w:rFonts w:ascii="Calibri" w:hAnsi="Calibri"/>
          <w:i w:val="0"/>
          <w:sz w:val="22"/>
          <w:szCs w:val="22"/>
        </w:rPr>
        <w:t>he Applicant declares that:</w:t>
      </w:r>
    </w:p>
    <w:p w14:paraId="62B97D4C" w14:textId="77777777" w:rsidR="000172CF" w:rsidRPr="008102F5" w:rsidRDefault="000172CF" w:rsidP="000172CF">
      <w:pPr>
        <w:pStyle w:val="BodyText"/>
        <w:jc w:val="both"/>
        <w:rPr>
          <w:rFonts w:ascii="Calibri" w:hAnsi="Calibri"/>
          <w:i w:val="0"/>
          <w:sz w:val="22"/>
        </w:rPr>
      </w:pPr>
    </w:p>
    <w:p w14:paraId="0108AC5F" w14:textId="7E12565C" w:rsidR="000172CF" w:rsidRPr="008102F5" w:rsidRDefault="000172CF" w:rsidP="000172CF">
      <w:pPr>
        <w:pStyle w:val="BodyText"/>
        <w:numPr>
          <w:ilvl w:val="0"/>
          <w:numId w:val="8"/>
        </w:numPr>
        <w:jc w:val="both"/>
        <w:rPr>
          <w:rFonts w:ascii="Calibri" w:hAnsi="Calibri"/>
          <w:i w:val="0"/>
          <w:sz w:val="22"/>
          <w:szCs w:val="22"/>
        </w:rPr>
      </w:pPr>
      <w:r w:rsidRPr="2E5F9FB5">
        <w:rPr>
          <w:rFonts w:ascii="Calibri" w:hAnsi="Calibri"/>
          <w:i w:val="0"/>
          <w:sz w:val="22"/>
          <w:szCs w:val="22"/>
        </w:rPr>
        <w:t xml:space="preserve">To the best of its knowledge this application requests grant support only for eligible costs and complies with the rules on public funding as </w:t>
      </w:r>
      <w:r w:rsidR="003C17EC" w:rsidRPr="2E5F9FB5">
        <w:rPr>
          <w:rFonts w:ascii="Calibri" w:hAnsi="Calibri"/>
          <w:i w:val="0"/>
          <w:sz w:val="22"/>
          <w:szCs w:val="22"/>
        </w:rPr>
        <w:t xml:space="preserve">described in the </w:t>
      </w:r>
      <w:r w:rsidR="00DB715E" w:rsidRPr="357E5090">
        <w:rPr>
          <w:rFonts w:ascii="Calibri" w:hAnsi="Calibri"/>
          <w:i w:val="0"/>
          <w:sz w:val="22"/>
          <w:szCs w:val="22"/>
        </w:rPr>
        <w:t>Low</w:t>
      </w:r>
      <w:r w:rsidR="00DB715E">
        <w:rPr>
          <w:rFonts w:ascii="Calibri" w:hAnsi="Calibri"/>
          <w:i w:val="0"/>
          <w:sz w:val="22"/>
          <w:szCs w:val="22"/>
        </w:rPr>
        <w:t xml:space="preserve"> Carbon Fuels Fund</w:t>
      </w:r>
      <w:r w:rsidR="0057607F" w:rsidRPr="2E5F9FB5">
        <w:rPr>
          <w:rFonts w:ascii="Calibri" w:hAnsi="Calibri"/>
          <w:i w:val="0"/>
          <w:sz w:val="22"/>
          <w:szCs w:val="22"/>
        </w:rPr>
        <w:t xml:space="preserve"> </w:t>
      </w:r>
      <w:r w:rsidR="006C722B">
        <w:rPr>
          <w:rFonts w:ascii="Calibri" w:hAnsi="Calibri"/>
          <w:i w:val="0"/>
          <w:sz w:val="22"/>
          <w:szCs w:val="22"/>
        </w:rPr>
        <w:t>G</w:t>
      </w:r>
      <w:r w:rsidR="004D20D3" w:rsidRPr="2E5F9FB5">
        <w:rPr>
          <w:rFonts w:ascii="Calibri" w:hAnsi="Calibri"/>
          <w:i w:val="0"/>
          <w:sz w:val="22"/>
          <w:szCs w:val="22"/>
        </w:rPr>
        <w:t xml:space="preserve">uidance </w:t>
      </w:r>
      <w:r w:rsidR="006C722B">
        <w:rPr>
          <w:rFonts w:ascii="Calibri" w:hAnsi="Calibri"/>
          <w:i w:val="0"/>
          <w:sz w:val="22"/>
          <w:szCs w:val="22"/>
        </w:rPr>
        <w:t>D</w:t>
      </w:r>
      <w:r w:rsidR="004D20D3" w:rsidRPr="2E5F9FB5">
        <w:rPr>
          <w:rFonts w:ascii="Calibri" w:hAnsi="Calibri"/>
          <w:i w:val="0"/>
          <w:sz w:val="22"/>
          <w:szCs w:val="22"/>
        </w:rPr>
        <w:t>ocument</w:t>
      </w:r>
      <w:r w:rsidR="003C17EC" w:rsidRPr="2E5F9FB5">
        <w:rPr>
          <w:rFonts w:ascii="Calibri" w:hAnsi="Calibri"/>
          <w:i w:val="0"/>
          <w:sz w:val="22"/>
          <w:szCs w:val="22"/>
        </w:rPr>
        <w:t>.</w:t>
      </w:r>
    </w:p>
    <w:p w14:paraId="44C9713C" w14:textId="77777777" w:rsidR="000172CF" w:rsidRPr="008102F5" w:rsidRDefault="000172CF" w:rsidP="000172CF">
      <w:pPr>
        <w:pStyle w:val="BodyText"/>
        <w:jc w:val="both"/>
        <w:rPr>
          <w:rFonts w:ascii="Calibri" w:hAnsi="Calibri"/>
          <w:i w:val="0"/>
          <w:sz w:val="22"/>
        </w:rPr>
      </w:pPr>
    </w:p>
    <w:p w14:paraId="7F09D187" w14:textId="2DD2A22A" w:rsidR="000172CF" w:rsidRPr="008102F5" w:rsidRDefault="000172CF" w:rsidP="000172CF">
      <w:pPr>
        <w:pStyle w:val="ListBullet"/>
        <w:numPr>
          <w:ilvl w:val="0"/>
          <w:numId w:val="6"/>
        </w:numPr>
        <w:jc w:val="both"/>
        <w:rPr>
          <w:rFonts w:ascii="Calibri" w:hAnsi="Calibri"/>
          <w:sz w:val="22"/>
        </w:rPr>
      </w:pPr>
      <w:r w:rsidRPr="008102F5">
        <w:rPr>
          <w:rFonts w:ascii="Calibri" w:hAnsi="Calibri"/>
          <w:sz w:val="22"/>
        </w:rPr>
        <w:t>The information given on this application form and in any other documentation that support</w:t>
      </w:r>
      <w:r w:rsidR="003C17EC" w:rsidRPr="008102F5">
        <w:rPr>
          <w:rFonts w:ascii="Calibri" w:hAnsi="Calibri"/>
          <w:sz w:val="22"/>
        </w:rPr>
        <w:t>s this application is</w:t>
      </w:r>
      <w:r w:rsidR="00E340F2">
        <w:rPr>
          <w:rFonts w:ascii="Calibri" w:hAnsi="Calibri"/>
          <w:sz w:val="22"/>
        </w:rPr>
        <w:t xml:space="preserve"> true</w:t>
      </w:r>
      <w:r w:rsidR="003C17EC" w:rsidRPr="008102F5">
        <w:rPr>
          <w:rFonts w:ascii="Calibri" w:hAnsi="Calibri"/>
          <w:sz w:val="22"/>
        </w:rPr>
        <w:t xml:space="preserve"> </w:t>
      </w:r>
      <w:r w:rsidR="00FA190D">
        <w:rPr>
          <w:rFonts w:ascii="Calibri" w:hAnsi="Calibri"/>
          <w:sz w:val="22"/>
        </w:rPr>
        <w:t xml:space="preserve">and </w:t>
      </w:r>
      <w:r w:rsidR="003C17EC" w:rsidRPr="008102F5">
        <w:rPr>
          <w:rFonts w:ascii="Calibri" w:hAnsi="Calibri"/>
          <w:sz w:val="22"/>
        </w:rPr>
        <w:t>accurate.</w:t>
      </w:r>
    </w:p>
    <w:p w14:paraId="36B81F54" w14:textId="77777777" w:rsidR="000172CF" w:rsidRPr="008102F5" w:rsidRDefault="000172CF" w:rsidP="000172CF">
      <w:pPr>
        <w:pStyle w:val="ListBullet"/>
        <w:ind w:left="0" w:firstLine="0"/>
        <w:jc w:val="both"/>
        <w:rPr>
          <w:rFonts w:ascii="Calibri" w:hAnsi="Calibri"/>
          <w:sz w:val="22"/>
        </w:rPr>
      </w:pPr>
    </w:p>
    <w:p w14:paraId="5096B9F3" w14:textId="2CBA77ED" w:rsidR="000172CF" w:rsidRPr="008102F5" w:rsidRDefault="002D5BDF" w:rsidP="000172CF">
      <w:pPr>
        <w:pStyle w:val="ListBullet"/>
        <w:numPr>
          <w:ilvl w:val="0"/>
          <w:numId w:val="6"/>
        </w:numPr>
        <w:jc w:val="both"/>
        <w:rPr>
          <w:rFonts w:ascii="Calibri" w:hAnsi="Calibri"/>
          <w:sz w:val="22"/>
          <w:szCs w:val="22"/>
        </w:rPr>
      </w:pPr>
      <w:r>
        <w:rPr>
          <w:rFonts w:ascii="Calibri" w:hAnsi="Calibri"/>
          <w:sz w:val="22"/>
          <w:szCs w:val="22"/>
        </w:rPr>
        <w:t>I</w:t>
      </w:r>
      <w:r w:rsidR="000172CF" w:rsidRPr="2E5F9FB5">
        <w:rPr>
          <w:rFonts w:ascii="Calibri" w:hAnsi="Calibri"/>
          <w:sz w:val="22"/>
          <w:szCs w:val="22"/>
        </w:rPr>
        <w:t>t understand</w:t>
      </w:r>
      <w:r w:rsidR="00455718">
        <w:rPr>
          <w:rFonts w:ascii="Calibri" w:hAnsi="Calibri"/>
          <w:sz w:val="22"/>
          <w:szCs w:val="22"/>
        </w:rPr>
        <w:t>s</w:t>
      </w:r>
      <w:r w:rsidR="000172CF" w:rsidRPr="2E5F9FB5">
        <w:rPr>
          <w:rFonts w:ascii="Calibri" w:hAnsi="Calibri"/>
          <w:sz w:val="22"/>
          <w:szCs w:val="22"/>
        </w:rPr>
        <w:t xml:space="preserve"> that, where any materially misleading statements (whether deliberate or accidental) are given at any stage during the application process, or where any material information is knowingly withheld, this could (at the discretion of </w:t>
      </w:r>
      <w:r w:rsidR="004C424E" w:rsidRPr="2E5F9FB5">
        <w:rPr>
          <w:rFonts w:ascii="Calibri" w:hAnsi="Calibri"/>
          <w:sz w:val="22"/>
          <w:szCs w:val="22"/>
        </w:rPr>
        <w:t>the Department for Transport</w:t>
      </w:r>
      <w:r w:rsidR="000172CF" w:rsidRPr="2E5F9FB5">
        <w:rPr>
          <w:rFonts w:ascii="Calibri" w:hAnsi="Calibri"/>
          <w:sz w:val="22"/>
          <w:szCs w:val="22"/>
        </w:rPr>
        <w:t xml:space="preserve">) render its grant application invalid and any grant funds received </w:t>
      </w:r>
      <w:r w:rsidR="003C17EC" w:rsidRPr="2E5F9FB5">
        <w:rPr>
          <w:rFonts w:ascii="Calibri" w:hAnsi="Calibri"/>
          <w:sz w:val="22"/>
          <w:szCs w:val="22"/>
        </w:rPr>
        <w:t>may be liable for repayment.</w:t>
      </w:r>
    </w:p>
    <w:p w14:paraId="4168705A" w14:textId="77777777" w:rsidR="000172CF" w:rsidRPr="008102F5" w:rsidRDefault="000172CF" w:rsidP="000172CF">
      <w:pPr>
        <w:pStyle w:val="ListBullet"/>
        <w:ind w:left="0" w:firstLine="0"/>
        <w:jc w:val="both"/>
        <w:rPr>
          <w:rFonts w:ascii="Calibri" w:hAnsi="Calibri"/>
          <w:sz w:val="22"/>
        </w:rPr>
      </w:pPr>
    </w:p>
    <w:p w14:paraId="5EAAF4B3" w14:textId="1213CF2D" w:rsidR="000172CF" w:rsidRPr="008102F5" w:rsidRDefault="000172CF" w:rsidP="000172CF">
      <w:pPr>
        <w:pStyle w:val="ListBullet"/>
        <w:numPr>
          <w:ilvl w:val="0"/>
          <w:numId w:val="6"/>
        </w:numPr>
        <w:jc w:val="both"/>
        <w:rPr>
          <w:rFonts w:ascii="Calibri" w:hAnsi="Calibri"/>
          <w:sz w:val="22"/>
          <w:szCs w:val="22"/>
        </w:rPr>
      </w:pPr>
      <w:r w:rsidRPr="2E5F9FB5">
        <w:rPr>
          <w:rFonts w:ascii="Calibri" w:hAnsi="Calibri"/>
          <w:sz w:val="22"/>
          <w:szCs w:val="22"/>
        </w:rPr>
        <w:t>The grant scheme falls within its governing document (e.g. constitution, set of rules, trust deed, or memorandum and articles of association)</w:t>
      </w:r>
      <w:r w:rsidR="003C17EC" w:rsidRPr="2E5F9FB5">
        <w:rPr>
          <w:rFonts w:ascii="Calibri" w:hAnsi="Calibri"/>
          <w:sz w:val="22"/>
          <w:szCs w:val="22"/>
        </w:rPr>
        <w:t>.</w:t>
      </w:r>
    </w:p>
    <w:p w14:paraId="5F7A6638" w14:textId="77777777" w:rsidR="000172CF" w:rsidRPr="008102F5" w:rsidRDefault="000172CF" w:rsidP="000172CF">
      <w:pPr>
        <w:pStyle w:val="ListBullet"/>
        <w:ind w:left="0" w:firstLine="0"/>
        <w:jc w:val="both"/>
        <w:rPr>
          <w:rFonts w:ascii="Calibri" w:hAnsi="Calibri"/>
          <w:sz w:val="22"/>
        </w:rPr>
      </w:pPr>
    </w:p>
    <w:p w14:paraId="75B06176" w14:textId="1CFFA726" w:rsidR="000172CF" w:rsidRPr="008102F5" w:rsidRDefault="000172CF" w:rsidP="000172CF">
      <w:pPr>
        <w:pStyle w:val="ListBullet"/>
        <w:numPr>
          <w:ilvl w:val="0"/>
          <w:numId w:val="6"/>
        </w:numPr>
        <w:jc w:val="both"/>
        <w:rPr>
          <w:rFonts w:ascii="Calibri" w:hAnsi="Calibri"/>
          <w:sz w:val="22"/>
          <w:szCs w:val="22"/>
        </w:rPr>
      </w:pPr>
      <w:r w:rsidRPr="2E5F9FB5">
        <w:rPr>
          <w:rFonts w:ascii="Calibri" w:hAnsi="Calibri"/>
          <w:sz w:val="22"/>
          <w:szCs w:val="22"/>
        </w:rPr>
        <w:t>It has the power to accept a grant subject to conditions, and</w:t>
      </w:r>
      <w:r w:rsidR="00E340F2">
        <w:rPr>
          <w:rFonts w:ascii="Calibri" w:hAnsi="Calibri"/>
          <w:sz w:val="22"/>
          <w:szCs w:val="22"/>
        </w:rPr>
        <w:t xml:space="preserve"> the resources</w:t>
      </w:r>
      <w:r w:rsidRPr="2E5F9FB5">
        <w:rPr>
          <w:rFonts w:ascii="Calibri" w:hAnsi="Calibri"/>
          <w:sz w:val="22"/>
          <w:szCs w:val="22"/>
        </w:rPr>
        <w:t xml:space="preserve"> to repay the grant in the event of the grant conditions not being met (in the opinion of </w:t>
      </w:r>
      <w:r w:rsidR="004C424E" w:rsidRPr="2E5F9FB5">
        <w:rPr>
          <w:rFonts w:ascii="Calibri" w:hAnsi="Calibri"/>
          <w:sz w:val="22"/>
          <w:szCs w:val="22"/>
        </w:rPr>
        <w:t>the Department for Transport</w:t>
      </w:r>
      <w:r w:rsidR="003C17EC" w:rsidRPr="2E5F9FB5">
        <w:rPr>
          <w:rFonts w:ascii="Calibri" w:hAnsi="Calibri"/>
          <w:sz w:val="22"/>
          <w:szCs w:val="22"/>
        </w:rPr>
        <w:t>).</w:t>
      </w:r>
    </w:p>
    <w:p w14:paraId="0A97D405" w14:textId="77777777" w:rsidR="000172CF" w:rsidRPr="008102F5" w:rsidRDefault="000172CF" w:rsidP="000172CF">
      <w:pPr>
        <w:pStyle w:val="ListBullet"/>
        <w:ind w:left="0" w:firstLine="0"/>
        <w:jc w:val="both"/>
        <w:rPr>
          <w:rFonts w:ascii="Calibri" w:hAnsi="Calibri"/>
          <w:sz w:val="22"/>
        </w:rPr>
      </w:pPr>
    </w:p>
    <w:p w14:paraId="7DAD89DF" w14:textId="77777777" w:rsidR="000172CF" w:rsidRPr="008102F5" w:rsidRDefault="000172CF" w:rsidP="000172CF">
      <w:pPr>
        <w:pStyle w:val="ListBullet"/>
        <w:numPr>
          <w:ilvl w:val="0"/>
          <w:numId w:val="6"/>
        </w:numPr>
        <w:jc w:val="both"/>
        <w:rPr>
          <w:rFonts w:ascii="Calibri" w:hAnsi="Calibri"/>
          <w:sz w:val="22"/>
        </w:rPr>
      </w:pPr>
      <w:r w:rsidRPr="008102F5">
        <w:rPr>
          <w:rFonts w:ascii="Calibri" w:hAnsi="Calibri"/>
          <w:sz w:val="22"/>
        </w:rPr>
        <w:t xml:space="preserve">The original wording and structure of this application form is as it was originally provided and has not been altered, </w:t>
      </w:r>
      <w:r w:rsidR="003C17EC" w:rsidRPr="008102F5">
        <w:rPr>
          <w:rFonts w:ascii="Calibri" w:hAnsi="Calibri"/>
          <w:sz w:val="22"/>
        </w:rPr>
        <w:t>deleted or added to in any way.</w:t>
      </w:r>
    </w:p>
    <w:p w14:paraId="058F29D9" w14:textId="77777777" w:rsidR="000172CF" w:rsidRPr="008102F5" w:rsidRDefault="000172CF" w:rsidP="000172CF">
      <w:pPr>
        <w:pStyle w:val="ListBullet"/>
        <w:ind w:left="0" w:firstLine="0"/>
        <w:jc w:val="both"/>
        <w:rPr>
          <w:rFonts w:ascii="Calibri" w:hAnsi="Calibri"/>
          <w:sz w:val="22"/>
        </w:rPr>
      </w:pPr>
    </w:p>
    <w:p w14:paraId="60452ACB" w14:textId="4A309027" w:rsidR="00620509" w:rsidRPr="008102F5" w:rsidRDefault="000172CF" w:rsidP="007D5458">
      <w:pPr>
        <w:pStyle w:val="ListBullet"/>
        <w:numPr>
          <w:ilvl w:val="0"/>
          <w:numId w:val="6"/>
        </w:numPr>
        <w:jc w:val="both"/>
        <w:rPr>
          <w:rFonts w:ascii="Calibri" w:hAnsi="Calibri"/>
          <w:sz w:val="22"/>
          <w:szCs w:val="22"/>
        </w:rPr>
      </w:pPr>
      <w:r w:rsidRPr="2E5F9FB5">
        <w:rPr>
          <w:rFonts w:ascii="Calibri" w:hAnsi="Calibri"/>
          <w:sz w:val="22"/>
          <w:szCs w:val="22"/>
        </w:rPr>
        <w:t xml:space="preserve">It will take all reasonable precautions to ensure that grant funds received will not be misused or misappropriated in any way. In the event of fraud, it understands that </w:t>
      </w:r>
      <w:r w:rsidR="004C424E" w:rsidRPr="2E5F9FB5">
        <w:rPr>
          <w:rFonts w:ascii="Calibri" w:hAnsi="Calibri"/>
          <w:sz w:val="22"/>
          <w:szCs w:val="22"/>
        </w:rPr>
        <w:t>the Department for Transport</w:t>
      </w:r>
      <w:r w:rsidR="00620509" w:rsidRPr="2E5F9FB5">
        <w:rPr>
          <w:rFonts w:ascii="Calibri" w:hAnsi="Calibri"/>
          <w:sz w:val="22"/>
          <w:szCs w:val="22"/>
        </w:rPr>
        <w:t xml:space="preserve"> </w:t>
      </w:r>
      <w:r w:rsidRPr="2E5F9FB5">
        <w:rPr>
          <w:rFonts w:ascii="Calibri" w:hAnsi="Calibri"/>
          <w:sz w:val="22"/>
          <w:szCs w:val="22"/>
        </w:rPr>
        <w:t>will take legal action to recover any misappropriated funds</w:t>
      </w:r>
      <w:r w:rsidR="003C17EC" w:rsidRPr="2E5F9FB5">
        <w:rPr>
          <w:rFonts w:ascii="Calibri" w:hAnsi="Calibri"/>
          <w:sz w:val="22"/>
          <w:szCs w:val="22"/>
        </w:rPr>
        <w:t>.</w:t>
      </w:r>
    </w:p>
    <w:p w14:paraId="58879A17" w14:textId="77777777" w:rsidR="008102F5" w:rsidRPr="008102F5" w:rsidRDefault="008102F5" w:rsidP="008102F5">
      <w:pPr>
        <w:pStyle w:val="ListBullet"/>
        <w:ind w:left="0" w:firstLine="0"/>
        <w:jc w:val="both"/>
        <w:rPr>
          <w:rFonts w:ascii="Calibri" w:hAnsi="Calibri"/>
          <w:sz w:val="22"/>
        </w:rPr>
      </w:pPr>
    </w:p>
    <w:p w14:paraId="652F5738" w14:textId="1E1DDF20" w:rsidR="00BB1734" w:rsidRPr="008102F5" w:rsidRDefault="00BB1734" w:rsidP="007D5458">
      <w:pPr>
        <w:pStyle w:val="ListBullet"/>
        <w:numPr>
          <w:ilvl w:val="0"/>
          <w:numId w:val="6"/>
        </w:numPr>
        <w:jc w:val="both"/>
        <w:rPr>
          <w:rFonts w:ascii="Calibri" w:hAnsi="Calibri"/>
          <w:sz w:val="22"/>
          <w:szCs w:val="22"/>
        </w:rPr>
      </w:pPr>
      <w:r w:rsidRPr="2E5F9FB5">
        <w:rPr>
          <w:rFonts w:ascii="Calibri" w:hAnsi="Calibri"/>
          <w:sz w:val="22"/>
          <w:szCs w:val="22"/>
        </w:rPr>
        <w:t xml:space="preserve">It has sufficient funds available to meet the requirement of </w:t>
      </w:r>
      <w:r w:rsidR="001758B5">
        <w:rPr>
          <w:rFonts w:ascii="Calibri" w:hAnsi="Calibri"/>
          <w:sz w:val="22"/>
          <w:szCs w:val="22"/>
        </w:rPr>
        <w:t>private</w:t>
      </w:r>
      <w:r w:rsidR="00FA50D4">
        <w:rPr>
          <w:rFonts w:ascii="Calibri" w:hAnsi="Calibri"/>
          <w:sz w:val="22"/>
          <w:szCs w:val="22"/>
        </w:rPr>
        <w:t xml:space="preserve"> </w:t>
      </w:r>
      <w:r w:rsidRPr="2E5F9FB5">
        <w:rPr>
          <w:rFonts w:ascii="Calibri" w:hAnsi="Calibri"/>
          <w:sz w:val="22"/>
          <w:szCs w:val="22"/>
        </w:rPr>
        <w:t xml:space="preserve">funding and to </w:t>
      </w:r>
      <w:r w:rsidR="00E340F2" w:rsidRPr="00E340F2">
        <w:rPr>
          <w:rFonts w:ascii="Calibri" w:hAnsi="Calibri"/>
          <w:sz w:val="22"/>
          <w:szCs w:val="22"/>
        </w:rPr>
        <w:t>undertake the work</w:t>
      </w:r>
      <w:r w:rsidRPr="2E5F9FB5">
        <w:rPr>
          <w:rFonts w:ascii="Calibri" w:hAnsi="Calibri"/>
          <w:sz w:val="22"/>
          <w:szCs w:val="22"/>
        </w:rPr>
        <w:t xml:space="preserve"> which is the subject of this </w:t>
      </w:r>
      <w:r w:rsidR="00E340F2">
        <w:rPr>
          <w:rFonts w:ascii="Calibri" w:hAnsi="Calibri"/>
          <w:sz w:val="22"/>
          <w:szCs w:val="22"/>
        </w:rPr>
        <w:t>proposal</w:t>
      </w:r>
      <w:r w:rsidRPr="2E5F9FB5">
        <w:rPr>
          <w:rFonts w:ascii="Calibri" w:hAnsi="Calibri"/>
          <w:sz w:val="22"/>
          <w:szCs w:val="22"/>
        </w:rPr>
        <w:t xml:space="preserve">. </w:t>
      </w:r>
    </w:p>
    <w:p w14:paraId="6431EAA4" w14:textId="77777777" w:rsidR="000172CF" w:rsidRPr="008102F5" w:rsidRDefault="000172CF" w:rsidP="000172CF">
      <w:pPr>
        <w:pStyle w:val="ListBullet"/>
        <w:ind w:left="0" w:firstLine="0"/>
        <w:rPr>
          <w:rFonts w:ascii="Calibri" w:hAnsi="Calibri"/>
          <w:sz w:val="22"/>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2"/>
        <w:gridCol w:w="913"/>
        <w:gridCol w:w="1304"/>
        <w:gridCol w:w="1827"/>
        <w:gridCol w:w="1175"/>
        <w:gridCol w:w="2995"/>
      </w:tblGrid>
      <w:tr w:rsidR="000172CF" w:rsidRPr="008102F5" w14:paraId="730530C3" w14:textId="77777777" w:rsidTr="004743BF">
        <w:trPr>
          <w:cantSplit/>
        </w:trPr>
        <w:tc>
          <w:tcPr>
            <w:tcW w:w="5000" w:type="pct"/>
            <w:gridSpan w:val="6"/>
            <w:tcBorders>
              <w:top w:val="nil"/>
              <w:left w:val="nil"/>
              <w:bottom w:val="nil"/>
              <w:right w:val="nil"/>
            </w:tcBorders>
          </w:tcPr>
          <w:p w14:paraId="6A03739C" w14:textId="77777777" w:rsidR="0036091A" w:rsidRPr="008102F5" w:rsidRDefault="0036091A" w:rsidP="0036091A">
            <w:pPr>
              <w:rPr>
                <w:rFonts w:ascii="Calibri" w:hAnsi="Calibri"/>
                <w:b/>
                <w:sz w:val="20"/>
              </w:rPr>
            </w:pPr>
            <w:r w:rsidRPr="008102F5">
              <w:rPr>
                <w:b/>
                <w:szCs w:val="24"/>
              </w:rPr>
              <w:t xml:space="preserve">An officer of the relevant organisation possessing the authority to enter into agreements on its behalf </w:t>
            </w:r>
            <w:r w:rsidRPr="008102F5">
              <w:rPr>
                <w:rFonts w:ascii="Calibri" w:hAnsi="Calibri"/>
                <w:b/>
                <w:szCs w:val="24"/>
              </w:rPr>
              <w:t>should sign the hard copy of this declaration.</w:t>
            </w:r>
          </w:p>
          <w:p w14:paraId="2177264E" w14:textId="77777777" w:rsidR="000172CF" w:rsidRPr="008102F5" w:rsidRDefault="0036091A" w:rsidP="000A3B6F">
            <w:pPr>
              <w:rPr>
                <w:rFonts w:ascii="Calibri" w:hAnsi="Calibri"/>
                <w:b/>
                <w:sz w:val="20"/>
              </w:rPr>
            </w:pPr>
            <w:r w:rsidRPr="008102F5">
              <w:rPr>
                <w:rFonts w:ascii="Calibri" w:hAnsi="Calibri"/>
                <w:b/>
                <w:sz w:val="20"/>
              </w:rPr>
              <w:t xml:space="preserve"> </w:t>
            </w:r>
            <w:r w:rsidRPr="008102F5">
              <w:rPr>
                <w:rFonts w:ascii="Calibri" w:hAnsi="Calibri"/>
                <w:b/>
              </w:rPr>
              <w:t xml:space="preserve">It must be a different person to the main contact given in </w:t>
            </w:r>
            <w:r w:rsidR="000A3B6F">
              <w:rPr>
                <w:rFonts w:ascii="Calibri" w:hAnsi="Calibri"/>
                <w:b/>
              </w:rPr>
              <w:fldChar w:fldCharType="begin"/>
            </w:r>
            <w:r w:rsidR="000A3B6F">
              <w:rPr>
                <w:rFonts w:ascii="Calibri" w:hAnsi="Calibri"/>
                <w:b/>
              </w:rPr>
              <w:instrText xml:space="preserve"> REF _Ref487545586 \h  \* MERGEFORMAT </w:instrText>
            </w:r>
            <w:r w:rsidR="000A3B6F">
              <w:rPr>
                <w:rFonts w:ascii="Calibri" w:hAnsi="Calibri"/>
                <w:b/>
              </w:rPr>
            </w:r>
            <w:r w:rsidR="000A3B6F">
              <w:rPr>
                <w:rFonts w:ascii="Calibri" w:hAnsi="Calibri"/>
                <w:b/>
              </w:rPr>
              <w:fldChar w:fldCharType="separate"/>
            </w:r>
            <w:r w:rsidR="00F179C1" w:rsidRPr="00F179C1">
              <w:rPr>
                <w:rFonts w:ascii="Calibri" w:hAnsi="Calibri"/>
                <w:b/>
              </w:rPr>
              <w:t>SECTION 1 – Administrative Details</w:t>
            </w:r>
            <w:r w:rsidR="000A3B6F">
              <w:rPr>
                <w:rFonts w:ascii="Calibri" w:hAnsi="Calibri"/>
                <w:b/>
              </w:rPr>
              <w:fldChar w:fldCharType="end"/>
            </w:r>
            <w:r w:rsidRPr="008102F5">
              <w:rPr>
                <w:rFonts w:ascii="Calibri" w:hAnsi="Calibri"/>
                <w:b/>
              </w:rPr>
              <w:t>.</w:t>
            </w:r>
          </w:p>
        </w:tc>
      </w:tr>
      <w:tr w:rsidR="000172CF" w:rsidRPr="00E330F7" w14:paraId="63D0E258" w14:textId="77777777" w:rsidTr="004743BF">
        <w:trPr>
          <w:cantSplit/>
        </w:trPr>
        <w:tc>
          <w:tcPr>
            <w:tcW w:w="929" w:type="pct"/>
            <w:gridSpan w:val="2"/>
            <w:tcBorders>
              <w:top w:val="nil"/>
              <w:left w:val="nil"/>
              <w:bottom w:val="nil"/>
              <w:right w:val="nil"/>
            </w:tcBorders>
          </w:tcPr>
          <w:p w14:paraId="292C8C0C" w14:textId="77777777" w:rsidR="000172CF" w:rsidRPr="00E330F7" w:rsidRDefault="000172CF" w:rsidP="0050724B">
            <w:pPr>
              <w:pStyle w:val="Header"/>
              <w:tabs>
                <w:tab w:val="clear" w:pos="4153"/>
                <w:tab w:val="clear" w:pos="8306"/>
              </w:tabs>
              <w:spacing w:before="120" w:after="120"/>
              <w:rPr>
                <w:rFonts w:ascii="Calibri" w:hAnsi="Calibri"/>
              </w:rPr>
            </w:pPr>
            <w:r w:rsidRPr="00E330F7">
              <w:rPr>
                <w:rFonts w:ascii="Calibri" w:hAnsi="Calibri"/>
              </w:rPr>
              <w:t>Signed:</w:t>
            </w:r>
          </w:p>
        </w:tc>
        <w:tc>
          <w:tcPr>
            <w:tcW w:w="4071" w:type="pct"/>
            <w:gridSpan w:val="4"/>
            <w:tcBorders>
              <w:top w:val="single" w:sz="4" w:space="0" w:color="auto"/>
              <w:left w:val="single" w:sz="4" w:space="0" w:color="auto"/>
              <w:bottom w:val="single" w:sz="4" w:space="0" w:color="auto"/>
              <w:right w:val="single" w:sz="4" w:space="0" w:color="auto"/>
            </w:tcBorders>
          </w:tcPr>
          <w:p w14:paraId="2D056EB8" w14:textId="77777777" w:rsidR="000172CF" w:rsidRDefault="000172CF" w:rsidP="0050724B">
            <w:pPr>
              <w:pStyle w:val="Header"/>
              <w:tabs>
                <w:tab w:val="clear" w:pos="4153"/>
                <w:tab w:val="clear" w:pos="8306"/>
              </w:tabs>
              <w:spacing w:before="120" w:after="120"/>
              <w:rPr>
                <w:rFonts w:ascii="Calibri" w:hAnsi="Calibri"/>
              </w:rPr>
            </w:pPr>
          </w:p>
          <w:p w14:paraId="447551D3" w14:textId="77777777" w:rsidR="007B6DD4" w:rsidRPr="00E330F7" w:rsidRDefault="007B6DD4" w:rsidP="0050724B">
            <w:pPr>
              <w:pStyle w:val="Header"/>
              <w:tabs>
                <w:tab w:val="clear" w:pos="4153"/>
                <w:tab w:val="clear" w:pos="8306"/>
              </w:tabs>
              <w:spacing w:before="120" w:after="120"/>
              <w:rPr>
                <w:rFonts w:ascii="Calibri" w:hAnsi="Calibri"/>
              </w:rPr>
            </w:pPr>
          </w:p>
        </w:tc>
      </w:tr>
      <w:tr w:rsidR="000172CF" w:rsidRPr="00E330F7" w14:paraId="1F0A5030" w14:textId="77777777" w:rsidTr="004743BF">
        <w:tc>
          <w:tcPr>
            <w:tcW w:w="420" w:type="pct"/>
            <w:tcBorders>
              <w:top w:val="nil"/>
              <w:left w:val="nil"/>
              <w:bottom w:val="nil"/>
              <w:right w:val="nil"/>
            </w:tcBorders>
          </w:tcPr>
          <w:p w14:paraId="5F8829E0" w14:textId="77777777" w:rsidR="000172CF" w:rsidRPr="00E330F7" w:rsidRDefault="000172CF" w:rsidP="0050724B">
            <w:pPr>
              <w:rPr>
                <w:rFonts w:ascii="Calibri" w:hAnsi="Calibri"/>
              </w:rPr>
            </w:pPr>
            <w:r w:rsidRPr="00E330F7">
              <w:rPr>
                <w:rFonts w:ascii="Calibri" w:hAnsi="Calibri"/>
              </w:rPr>
              <w:t>T</w:t>
            </w:r>
            <w:bookmarkStart w:id="143" w:name="Text124"/>
            <w:r w:rsidRPr="00E330F7">
              <w:rPr>
                <w:rFonts w:ascii="Calibri" w:hAnsi="Calibri"/>
              </w:rPr>
              <w:t>itle:</w:t>
            </w:r>
          </w:p>
        </w:tc>
        <w:tc>
          <w:tcPr>
            <w:tcW w:w="509" w:type="pct"/>
            <w:tcBorders>
              <w:top w:val="single" w:sz="4" w:space="0" w:color="auto"/>
              <w:left w:val="single" w:sz="4" w:space="0" w:color="auto"/>
              <w:bottom w:val="single" w:sz="4" w:space="0" w:color="auto"/>
              <w:right w:val="single" w:sz="4" w:space="0" w:color="auto"/>
            </w:tcBorders>
          </w:tcPr>
          <w:p w14:paraId="05BB6366" w14:textId="77777777" w:rsidR="000172CF" w:rsidRPr="00E330F7" w:rsidRDefault="00434CA5" w:rsidP="0050724B">
            <w:pPr>
              <w:pStyle w:val="Header"/>
              <w:tabs>
                <w:tab w:val="clear" w:pos="4153"/>
                <w:tab w:val="clear" w:pos="8306"/>
              </w:tabs>
              <w:spacing w:before="120" w:after="120"/>
              <w:rPr>
                <w:rFonts w:ascii="Calibri" w:hAnsi="Calibri"/>
              </w:rPr>
            </w:pPr>
            <w:r w:rsidRPr="00E330F7">
              <w:rPr>
                <w:rFonts w:ascii="Calibri" w:hAnsi="Calibri"/>
              </w:rPr>
              <w:fldChar w:fldCharType="begin">
                <w:ffData>
                  <w:name w:val="Text122"/>
                  <w:enabled/>
                  <w:calcOnExit w:val="0"/>
                  <w:textInput/>
                </w:ffData>
              </w:fldChar>
            </w:r>
            <w:bookmarkStart w:id="144" w:name="Text122"/>
            <w:r w:rsidR="000172CF"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000172CF" w:rsidRPr="00E330F7">
              <w:rPr>
                <w:noProof/>
              </w:rPr>
              <w:t> </w:t>
            </w:r>
            <w:r w:rsidR="000172CF" w:rsidRPr="00E330F7">
              <w:rPr>
                <w:noProof/>
              </w:rPr>
              <w:t> </w:t>
            </w:r>
            <w:r w:rsidR="000172CF" w:rsidRPr="00E330F7">
              <w:rPr>
                <w:noProof/>
              </w:rPr>
              <w:t> </w:t>
            </w:r>
            <w:r w:rsidR="000172CF" w:rsidRPr="00E330F7">
              <w:rPr>
                <w:noProof/>
              </w:rPr>
              <w:t> </w:t>
            </w:r>
            <w:r w:rsidR="000172CF" w:rsidRPr="00E330F7">
              <w:rPr>
                <w:noProof/>
              </w:rPr>
              <w:t> </w:t>
            </w:r>
            <w:r w:rsidRPr="00E330F7">
              <w:rPr>
                <w:rFonts w:ascii="Calibri" w:hAnsi="Calibri"/>
              </w:rPr>
              <w:fldChar w:fldCharType="end"/>
            </w:r>
            <w:bookmarkEnd w:id="144"/>
          </w:p>
        </w:tc>
        <w:tc>
          <w:tcPr>
            <w:tcW w:w="727" w:type="pct"/>
            <w:tcBorders>
              <w:top w:val="nil"/>
              <w:left w:val="nil"/>
              <w:bottom w:val="nil"/>
              <w:right w:val="nil"/>
            </w:tcBorders>
          </w:tcPr>
          <w:p w14:paraId="00E0FE8D" w14:textId="77777777" w:rsidR="000172CF" w:rsidRPr="00E330F7" w:rsidRDefault="000172CF" w:rsidP="0050724B">
            <w:pPr>
              <w:rPr>
                <w:rFonts w:ascii="Calibri" w:hAnsi="Calibri"/>
              </w:rPr>
            </w:pPr>
            <w:r w:rsidRPr="00E330F7">
              <w:rPr>
                <w:rFonts w:ascii="Calibri" w:hAnsi="Calibri"/>
              </w:rPr>
              <w:t>First name:</w:t>
            </w:r>
          </w:p>
        </w:tc>
        <w:tc>
          <w:tcPr>
            <w:tcW w:w="1019" w:type="pct"/>
            <w:tcBorders>
              <w:top w:val="single" w:sz="4" w:space="0" w:color="auto"/>
              <w:left w:val="single" w:sz="4" w:space="0" w:color="auto"/>
              <w:bottom w:val="single" w:sz="4" w:space="0" w:color="auto"/>
              <w:right w:val="single" w:sz="4" w:space="0" w:color="auto"/>
            </w:tcBorders>
          </w:tcPr>
          <w:p w14:paraId="52920711" w14:textId="77777777" w:rsidR="000172CF" w:rsidRPr="00E330F7" w:rsidRDefault="00434CA5" w:rsidP="0050724B">
            <w:pPr>
              <w:pStyle w:val="Header"/>
              <w:tabs>
                <w:tab w:val="clear" w:pos="4153"/>
                <w:tab w:val="clear" w:pos="8306"/>
              </w:tabs>
              <w:spacing w:before="120" w:after="120"/>
              <w:rPr>
                <w:rFonts w:ascii="Calibri" w:hAnsi="Calibri"/>
              </w:rPr>
            </w:pPr>
            <w:r w:rsidRPr="00E330F7">
              <w:rPr>
                <w:rFonts w:ascii="Calibri" w:hAnsi="Calibri"/>
              </w:rPr>
              <w:fldChar w:fldCharType="begin">
                <w:ffData>
                  <w:name w:val="Text123"/>
                  <w:enabled/>
                  <w:calcOnExit w:val="0"/>
                  <w:textInput/>
                </w:ffData>
              </w:fldChar>
            </w:r>
            <w:bookmarkStart w:id="145" w:name="Text123"/>
            <w:r w:rsidR="000172CF"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000172CF" w:rsidRPr="00E330F7">
              <w:rPr>
                <w:noProof/>
              </w:rPr>
              <w:t> </w:t>
            </w:r>
            <w:r w:rsidR="000172CF" w:rsidRPr="00E330F7">
              <w:rPr>
                <w:noProof/>
              </w:rPr>
              <w:t> </w:t>
            </w:r>
            <w:r w:rsidR="000172CF" w:rsidRPr="00E330F7">
              <w:rPr>
                <w:noProof/>
              </w:rPr>
              <w:t> </w:t>
            </w:r>
            <w:r w:rsidR="000172CF" w:rsidRPr="00E330F7">
              <w:rPr>
                <w:noProof/>
              </w:rPr>
              <w:t> </w:t>
            </w:r>
            <w:r w:rsidR="000172CF" w:rsidRPr="00E330F7">
              <w:rPr>
                <w:noProof/>
              </w:rPr>
              <w:t> </w:t>
            </w:r>
            <w:r w:rsidRPr="00E330F7">
              <w:rPr>
                <w:rFonts w:ascii="Calibri" w:hAnsi="Calibri"/>
              </w:rPr>
              <w:fldChar w:fldCharType="end"/>
            </w:r>
            <w:bookmarkEnd w:id="145"/>
          </w:p>
        </w:tc>
        <w:tc>
          <w:tcPr>
            <w:tcW w:w="655" w:type="pct"/>
            <w:tcBorders>
              <w:top w:val="nil"/>
              <w:left w:val="nil"/>
              <w:bottom w:val="nil"/>
              <w:right w:val="nil"/>
            </w:tcBorders>
          </w:tcPr>
          <w:p w14:paraId="4725F895" w14:textId="77777777" w:rsidR="000172CF" w:rsidRPr="00E330F7" w:rsidRDefault="000172CF" w:rsidP="0050724B">
            <w:pPr>
              <w:rPr>
                <w:rFonts w:ascii="Calibri" w:hAnsi="Calibri"/>
              </w:rPr>
            </w:pPr>
            <w:r w:rsidRPr="00E330F7">
              <w:rPr>
                <w:rFonts w:ascii="Calibri" w:hAnsi="Calibri"/>
              </w:rPr>
              <w:t>Surname:</w:t>
            </w:r>
          </w:p>
        </w:tc>
        <w:tc>
          <w:tcPr>
            <w:tcW w:w="1670" w:type="pct"/>
            <w:tcBorders>
              <w:top w:val="single" w:sz="4" w:space="0" w:color="auto"/>
              <w:left w:val="single" w:sz="4" w:space="0" w:color="auto"/>
              <w:bottom w:val="single" w:sz="4" w:space="0" w:color="auto"/>
              <w:right w:val="single" w:sz="4" w:space="0" w:color="auto"/>
            </w:tcBorders>
          </w:tcPr>
          <w:p w14:paraId="16BE5688" w14:textId="77777777" w:rsidR="000172CF" w:rsidRPr="00E330F7" w:rsidRDefault="00434CA5" w:rsidP="0050724B">
            <w:pPr>
              <w:pStyle w:val="Header"/>
              <w:tabs>
                <w:tab w:val="clear" w:pos="4153"/>
                <w:tab w:val="clear" w:pos="8306"/>
              </w:tabs>
              <w:spacing w:before="120"/>
              <w:rPr>
                <w:rFonts w:ascii="Calibri" w:hAnsi="Calibri"/>
              </w:rPr>
            </w:pPr>
            <w:r w:rsidRPr="00E330F7">
              <w:rPr>
                <w:rFonts w:ascii="Calibri" w:hAnsi="Calibri"/>
              </w:rPr>
              <w:fldChar w:fldCharType="begin">
                <w:ffData>
                  <w:name w:val="Text124"/>
                  <w:enabled/>
                  <w:calcOnExit w:val="0"/>
                  <w:textInput/>
                </w:ffData>
              </w:fldChar>
            </w:r>
            <w:r w:rsidR="000172CF"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000172CF" w:rsidRPr="00E330F7">
              <w:rPr>
                <w:noProof/>
              </w:rPr>
              <w:t> </w:t>
            </w:r>
            <w:r w:rsidR="000172CF" w:rsidRPr="00E330F7">
              <w:rPr>
                <w:noProof/>
              </w:rPr>
              <w:t> </w:t>
            </w:r>
            <w:r w:rsidR="000172CF" w:rsidRPr="00E330F7">
              <w:rPr>
                <w:noProof/>
              </w:rPr>
              <w:t> </w:t>
            </w:r>
            <w:r w:rsidR="000172CF" w:rsidRPr="00E330F7">
              <w:rPr>
                <w:noProof/>
              </w:rPr>
              <w:t> </w:t>
            </w:r>
            <w:r w:rsidR="000172CF" w:rsidRPr="00E330F7">
              <w:rPr>
                <w:noProof/>
              </w:rPr>
              <w:t> </w:t>
            </w:r>
            <w:r w:rsidRPr="00E330F7">
              <w:rPr>
                <w:rFonts w:ascii="Calibri" w:hAnsi="Calibri"/>
              </w:rPr>
              <w:fldChar w:fldCharType="end"/>
            </w:r>
            <w:bookmarkEnd w:id="143"/>
          </w:p>
        </w:tc>
      </w:tr>
    </w:tbl>
    <w:tbl>
      <w:tblPr>
        <w:tblpPr w:leftFromText="180" w:rightFromText="180" w:vertAnchor="text" w:horzAnchor="margin" w:tblpY="8"/>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8"/>
        <w:gridCol w:w="5993"/>
      </w:tblGrid>
      <w:tr w:rsidR="000172CF" w:rsidRPr="00E330F7" w14:paraId="73AC22B6" w14:textId="77777777" w:rsidTr="004743BF">
        <w:trPr>
          <w:cantSplit/>
          <w:trHeight w:val="483"/>
        </w:trPr>
        <w:tc>
          <w:tcPr>
            <w:tcW w:w="1656" w:type="pct"/>
            <w:tcBorders>
              <w:top w:val="nil"/>
              <w:left w:val="nil"/>
              <w:bottom w:val="nil"/>
              <w:right w:val="nil"/>
            </w:tcBorders>
          </w:tcPr>
          <w:p w14:paraId="69B2FE6D" w14:textId="77777777" w:rsidR="000172CF" w:rsidRPr="00E330F7" w:rsidRDefault="000172CF" w:rsidP="0050724B">
            <w:pPr>
              <w:rPr>
                <w:rFonts w:ascii="Calibri" w:hAnsi="Calibri"/>
              </w:rPr>
            </w:pPr>
            <w:r w:rsidRPr="00E330F7">
              <w:rPr>
                <w:rFonts w:ascii="Calibri" w:hAnsi="Calibri"/>
              </w:rPr>
              <w:t>P</w:t>
            </w:r>
            <w:bookmarkStart w:id="146" w:name="Text125"/>
            <w:r w:rsidRPr="00E330F7">
              <w:rPr>
                <w:rFonts w:ascii="Calibri" w:hAnsi="Calibri"/>
              </w:rPr>
              <w:t>osition in organisation:</w:t>
            </w:r>
          </w:p>
        </w:tc>
        <w:tc>
          <w:tcPr>
            <w:tcW w:w="3344" w:type="pct"/>
            <w:tcBorders>
              <w:top w:val="single" w:sz="4" w:space="0" w:color="auto"/>
              <w:left w:val="single" w:sz="4" w:space="0" w:color="auto"/>
              <w:bottom w:val="single" w:sz="4" w:space="0" w:color="auto"/>
              <w:right w:val="single" w:sz="4" w:space="0" w:color="auto"/>
            </w:tcBorders>
          </w:tcPr>
          <w:p w14:paraId="12D79642" w14:textId="77777777" w:rsidR="000172CF" w:rsidRPr="00E330F7" w:rsidRDefault="00434CA5" w:rsidP="0050724B">
            <w:pPr>
              <w:rPr>
                <w:rFonts w:ascii="Calibri" w:hAnsi="Calibri"/>
              </w:rPr>
            </w:pPr>
            <w:r w:rsidRPr="00E330F7">
              <w:rPr>
                <w:rFonts w:ascii="Calibri" w:hAnsi="Calibri"/>
              </w:rPr>
              <w:fldChar w:fldCharType="begin">
                <w:ffData>
                  <w:name w:val="Text125"/>
                  <w:enabled/>
                  <w:calcOnExit w:val="0"/>
                  <w:textInput/>
                </w:ffData>
              </w:fldChar>
            </w:r>
            <w:r w:rsidR="000172CF" w:rsidRPr="00E330F7">
              <w:rPr>
                <w:rFonts w:ascii="Calibri" w:hAnsi="Calibri"/>
              </w:rPr>
              <w:instrText xml:space="preserve"> FORMTEXT </w:instrText>
            </w:r>
            <w:r w:rsidRPr="00E330F7">
              <w:rPr>
                <w:rFonts w:ascii="Calibri" w:hAnsi="Calibri"/>
              </w:rPr>
            </w:r>
            <w:r w:rsidRPr="00E330F7">
              <w:rPr>
                <w:rFonts w:ascii="Calibri" w:hAnsi="Calibri"/>
              </w:rPr>
              <w:fldChar w:fldCharType="separate"/>
            </w:r>
            <w:r w:rsidR="000172CF" w:rsidRPr="00E330F7">
              <w:rPr>
                <w:noProof/>
              </w:rPr>
              <w:t> </w:t>
            </w:r>
            <w:r w:rsidR="000172CF" w:rsidRPr="00E330F7">
              <w:rPr>
                <w:noProof/>
              </w:rPr>
              <w:t> </w:t>
            </w:r>
            <w:r w:rsidR="000172CF" w:rsidRPr="00E330F7">
              <w:rPr>
                <w:noProof/>
              </w:rPr>
              <w:t> </w:t>
            </w:r>
            <w:r w:rsidR="000172CF" w:rsidRPr="00E330F7">
              <w:rPr>
                <w:noProof/>
              </w:rPr>
              <w:t> </w:t>
            </w:r>
            <w:r w:rsidR="000172CF" w:rsidRPr="00E330F7">
              <w:rPr>
                <w:noProof/>
              </w:rPr>
              <w:t> </w:t>
            </w:r>
            <w:r w:rsidRPr="00E330F7">
              <w:rPr>
                <w:rFonts w:ascii="Calibri" w:hAnsi="Calibri"/>
              </w:rPr>
              <w:fldChar w:fldCharType="end"/>
            </w:r>
            <w:bookmarkEnd w:id="146"/>
          </w:p>
        </w:tc>
      </w:tr>
    </w:tbl>
    <w:p w14:paraId="2DBC9DEC" w14:textId="77777777" w:rsidR="000172CF" w:rsidRPr="00E330F7" w:rsidRDefault="000172CF" w:rsidP="000172CF">
      <w:pPr>
        <w:pStyle w:val="Heading2"/>
        <w:rPr>
          <w:rFonts w:ascii="Calibri" w:hAnsi="Calibri"/>
          <w:bCs w:val="0"/>
        </w:rPr>
        <w:sectPr w:rsidR="000172CF" w:rsidRPr="00E330F7" w:rsidSect="006F66B1">
          <w:pgSz w:w="11907" w:h="16840" w:code="9"/>
          <w:pgMar w:top="1701" w:right="1418" w:bottom="993" w:left="1418" w:header="397" w:footer="429" w:gutter="0"/>
          <w:cols w:space="720"/>
          <w:docGrid w:linePitch="299"/>
        </w:sectPr>
      </w:pPr>
    </w:p>
    <w:p w14:paraId="38033FAD" w14:textId="74971076" w:rsidR="007D5458" w:rsidRPr="00B76996" w:rsidRDefault="00B76996" w:rsidP="00B76996">
      <w:pPr>
        <w:pStyle w:val="Heading2"/>
        <w:rPr>
          <w:color w:val="auto"/>
        </w:rPr>
      </w:pPr>
      <w:bookmarkStart w:id="147" w:name="_Toc395792323"/>
      <w:bookmarkStart w:id="148" w:name="_Toc395792349"/>
      <w:bookmarkStart w:id="149" w:name="_Toc395815758"/>
      <w:bookmarkStart w:id="150" w:name="_Toc395815788"/>
      <w:bookmarkStart w:id="151" w:name="_Toc404778306"/>
      <w:bookmarkStart w:id="152" w:name="_Toc405382189"/>
      <w:bookmarkStart w:id="153" w:name="_Toc405382253"/>
      <w:bookmarkStart w:id="154" w:name="_Toc408398550"/>
      <w:bookmarkStart w:id="155" w:name="_Toc408398574"/>
      <w:bookmarkStart w:id="156" w:name="_Toc408496119"/>
      <w:bookmarkStart w:id="157" w:name="_Toc526252476"/>
      <w:bookmarkStart w:id="158" w:name="_Toc66976064"/>
      <w:bookmarkStart w:id="159" w:name="_Toc235742104"/>
      <w:r w:rsidRPr="00B76996">
        <w:rPr>
          <w:color w:val="auto"/>
        </w:rPr>
        <w:lastRenderedPageBreak/>
        <w:t>6.3</w:t>
      </w:r>
      <w:r w:rsidR="00E24371" w:rsidRPr="00B76996">
        <w:rPr>
          <w:color w:val="auto"/>
        </w:rPr>
        <w:t xml:space="preserve"> </w:t>
      </w:r>
      <w:r w:rsidR="007D5458" w:rsidRPr="00B76996">
        <w:rPr>
          <w:color w:val="auto"/>
        </w:rPr>
        <w:t>Data Protection</w:t>
      </w:r>
      <w:bookmarkEnd w:id="147"/>
      <w:bookmarkEnd w:id="148"/>
      <w:bookmarkEnd w:id="149"/>
      <w:bookmarkEnd w:id="150"/>
      <w:bookmarkEnd w:id="151"/>
      <w:bookmarkEnd w:id="152"/>
      <w:bookmarkEnd w:id="153"/>
      <w:bookmarkEnd w:id="154"/>
      <w:bookmarkEnd w:id="155"/>
      <w:bookmarkEnd w:id="156"/>
      <w:bookmarkEnd w:id="157"/>
      <w:bookmarkEnd w:id="158"/>
      <w:bookmarkEnd w:id="159"/>
      <w:r w:rsidR="00532EAA" w:rsidRPr="00B76996">
        <w:rPr>
          <w:color w:val="auto"/>
        </w:rPr>
        <w:t xml:space="preserve">  </w:t>
      </w:r>
    </w:p>
    <w:p w14:paraId="6FAE9AA0" w14:textId="77777777" w:rsidR="007D5458" w:rsidRPr="00AE098E" w:rsidRDefault="007D5458" w:rsidP="007D5458">
      <w:pPr>
        <w:rPr>
          <w:rFonts w:eastAsiaTheme="majorEastAsia" w:cstheme="majorBidi"/>
          <w:b/>
          <w:bCs/>
        </w:rPr>
      </w:pPr>
      <w:r w:rsidRPr="00AE098E">
        <w:rPr>
          <w:rFonts w:eastAsiaTheme="majorEastAsia" w:cstheme="majorBidi"/>
          <w:b/>
          <w:bCs/>
        </w:rPr>
        <w:t>Fair Processing Notice</w:t>
      </w:r>
    </w:p>
    <w:p w14:paraId="186ED09B" w14:textId="265E9FE9" w:rsidR="007D5458" w:rsidRPr="00AE098E" w:rsidRDefault="007D5458" w:rsidP="2C405052">
      <w:pPr>
        <w:jc w:val="both"/>
        <w:rPr>
          <w:rFonts w:eastAsiaTheme="majorEastAsia" w:cstheme="majorBidi"/>
        </w:rPr>
      </w:pPr>
      <w:r w:rsidRPr="2C405052">
        <w:rPr>
          <w:rFonts w:eastAsiaTheme="majorEastAsia" w:cstheme="majorBidi"/>
        </w:rPr>
        <w:t xml:space="preserve">The purpose of this Fair Processing Notice is to inform you of the use that will be made of your personal data, as required by the </w:t>
      </w:r>
      <w:r w:rsidR="00264EFC" w:rsidRPr="2C405052">
        <w:rPr>
          <w:rFonts w:eastAsiaTheme="majorEastAsia" w:cstheme="majorBidi"/>
        </w:rPr>
        <w:t>General Data Protection Regulation 2018</w:t>
      </w:r>
      <w:r w:rsidRPr="2C405052">
        <w:rPr>
          <w:rFonts w:eastAsiaTheme="majorEastAsia" w:cstheme="majorBidi"/>
        </w:rPr>
        <w:t>.</w:t>
      </w:r>
    </w:p>
    <w:p w14:paraId="6E45941C" w14:textId="02830FF1" w:rsidR="007D5458" w:rsidRPr="00AE098E" w:rsidRDefault="004C424E" w:rsidP="007D5458">
      <w:pPr>
        <w:jc w:val="both"/>
        <w:rPr>
          <w:rFonts w:eastAsiaTheme="majorEastAsia" w:cstheme="majorBidi"/>
          <w:bCs/>
        </w:rPr>
      </w:pPr>
      <w:r>
        <w:rPr>
          <w:rFonts w:eastAsiaTheme="majorEastAsia" w:cstheme="majorBidi"/>
          <w:bCs/>
        </w:rPr>
        <w:t>The Department for Transport</w:t>
      </w:r>
      <w:r w:rsidR="007D5458" w:rsidRPr="00AE098E">
        <w:rPr>
          <w:rFonts w:eastAsiaTheme="majorEastAsia" w:cstheme="majorBidi"/>
          <w:bCs/>
        </w:rPr>
        <w:t xml:space="preserve"> is the data controller in respect of </w:t>
      </w:r>
      <w:r w:rsidR="007D5458" w:rsidRPr="0045472E">
        <w:rPr>
          <w:rFonts w:eastAsiaTheme="majorEastAsia" w:cstheme="majorBidi"/>
          <w:bCs/>
        </w:rPr>
        <w:t xml:space="preserve">any personal data that you provide when you complete the </w:t>
      </w:r>
      <w:r w:rsidR="00DB715E" w:rsidRPr="357E5090">
        <w:rPr>
          <w:rFonts w:eastAsia="Times New Roman" w:cs="Arial"/>
          <w:lang w:eastAsia="en-GB"/>
        </w:rPr>
        <w:t>Low</w:t>
      </w:r>
      <w:r w:rsidR="00DB715E">
        <w:rPr>
          <w:rFonts w:eastAsia="Times New Roman" w:cs="Arial"/>
          <w:lang w:eastAsia="en-GB"/>
        </w:rPr>
        <w:t xml:space="preserve"> Carbon Fuels Fund</w:t>
      </w:r>
      <w:r w:rsidR="00D262C1" w:rsidRPr="0045472E">
        <w:rPr>
          <w:rFonts w:eastAsia="Times New Roman" w:cs="Arial"/>
          <w:lang w:eastAsia="en-GB"/>
        </w:rPr>
        <w:t xml:space="preserve"> </w:t>
      </w:r>
      <w:r w:rsidR="007D5458" w:rsidRPr="0045472E">
        <w:rPr>
          <w:rFonts w:eastAsiaTheme="majorEastAsia" w:cstheme="majorBidi"/>
          <w:bCs/>
        </w:rPr>
        <w:t xml:space="preserve">application forms. </w:t>
      </w:r>
      <w:r w:rsidR="00297DC7" w:rsidRPr="00297DC7">
        <w:rPr>
          <w:rFonts w:eastAsiaTheme="majorEastAsia" w:cstheme="majorBidi"/>
          <w:bCs/>
        </w:rPr>
        <w:t>WSP UK Ltd</w:t>
      </w:r>
      <w:r w:rsidR="00297DC7">
        <w:rPr>
          <w:rFonts w:eastAsiaTheme="majorEastAsia" w:cstheme="majorBidi"/>
          <w:bCs/>
        </w:rPr>
        <w:t xml:space="preserve"> </w:t>
      </w:r>
      <w:r w:rsidR="004248BC" w:rsidRPr="0045472E">
        <w:rPr>
          <w:rFonts w:eastAsiaTheme="majorEastAsia" w:cstheme="majorBidi"/>
          <w:bCs/>
        </w:rPr>
        <w:t>and E</w:t>
      </w:r>
      <w:r w:rsidR="00DC394A">
        <w:rPr>
          <w:rFonts w:eastAsiaTheme="majorEastAsia" w:cstheme="majorBidi"/>
          <w:bCs/>
        </w:rPr>
        <w:t>RM</w:t>
      </w:r>
      <w:r w:rsidR="000E1A90">
        <w:rPr>
          <w:rFonts w:eastAsiaTheme="majorEastAsia" w:cstheme="majorBidi"/>
          <w:bCs/>
        </w:rPr>
        <w:t xml:space="preserve"> </w:t>
      </w:r>
      <w:r w:rsidR="00C82739">
        <w:rPr>
          <w:rFonts w:eastAsiaTheme="majorEastAsia" w:cstheme="majorBidi"/>
          <w:bCs/>
        </w:rPr>
        <w:t>(</w:t>
      </w:r>
      <w:r w:rsidR="007A457C">
        <w:rPr>
          <w:rFonts w:eastAsiaTheme="majorEastAsia" w:cstheme="majorBidi"/>
          <w:bCs/>
        </w:rPr>
        <w:t xml:space="preserve">the </w:t>
      </w:r>
      <w:r w:rsidR="00C82739">
        <w:rPr>
          <w:rFonts w:eastAsiaTheme="majorEastAsia" w:cstheme="majorBidi"/>
          <w:bCs/>
        </w:rPr>
        <w:t xml:space="preserve">trading name of Environmental Resources Management Ltd) </w:t>
      </w:r>
      <w:r w:rsidR="0016272D" w:rsidRPr="0045472E">
        <w:rPr>
          <w:rFonts w:eastAsiaTheme="majorEastAsia" w:cstheme="majorBidi"/>
          <w:bCs/>
        </w:rPr>
        <w:t>a</w:t>
      </w:r>
      <w:r w:rsidR="007D5458" w:rsidRPr="0045472E">
        <w:rPr>
          <w:rFonts w:eastAsiaTheme="majorEastAsia" w:cstheme="majorBidi"/>
          <w:bCs/>
        </w:rPr>
        <w:t xml:space="preserve">re </w:t>
      </w:r>
      <w:r w:rsidRPr="0045472E">
        <w:rPr>
          <w:rFonts w:eastAsiaTheme="majorEastAsia" w:cstheme="majorBidi"/>
          <w:bCs/>
        </w:rPr>
        <w:t>The Department for Transport</w:t>
      </w:r>
      <w:r w:rsidR="007D5458" w:rsidRPr="0045472E">
        <w:rPr>
          <w:rFonts w:eastAsiaTheme="majorEastAsia" w:cstheme="majorBidi"/>
          <w:bCs/>
        </w:rPr>
        <w:t>’s</w:t>
      </w:r>
      <w:r w:rsidR="007D5458" w:rsidRPr="00AE098E">
        <w:rPr>
          <w:rFonts w:eastAsiaTheme="majorEastAsia" w:cstheme="majorBidi"/>
          <w:bCs/>
        </w:rPr>
        <w:t xml:space="preserve"> appointed agents for the purposes of administering the scheme</w:t>
      </w:r>
      <w:r w:rsidR="006448D4">
        <w:rPr>
          <w:rFonts w:eastAsiaTheme="majorEastAsia" w:cstheme="majorBidi"/>
          <w:bCs/>
        </w:rPr>
        <w:t xml:space="preserve"> until </w:t>
      </w:r>
      <w:r w:rsidR="00C948F3">
        <w:rPr>
          <w:rFonts w:eastAsiaTheme="majorEastAsia" w:cstheme="majorBidi"/>
          <w:bCs/>
        </w:rPr>
        <w:t>Window 1 closes at the end of March</w:t>
      </w:r>
      <w:r w:rsidR="006448D4">
        <w:rPr>
          <w:rFonts w:eastAsiaTheme="majorEastAsia" w:cstheme="majorBidi"/>
          <w:bCs/>
        </w:rPr>
        <w:t xml:space="preserve"> </w:t>
      </w:r>
      <w:r w:rsidR="006448D4" w:rsidRPr="357E5090">
        <w:rPr>
          <w:rFonts w:eastAsiaTheme="majorEastAsia" w:cstheme="majorBidi"/>
        </w:rPr>
        <w:t>202</w:t>
      </w:r>
      <w:r w:rsidR="00FA549F" w:rsidRPr="357E5090">
        <w:rPr>
          <w:rFonts w:eastAsiaTheme="majorEastAsia" w:cstheme="majorBidi"/>
        </w:rPr>
        <w:t>8</w:t>
      </w:r>
      <w:r w:rsidR="007D5458" w:rsidRPr="00AE098E">
        <w:rPr>
          <w:rFonts w:eastAsiaTheme="majorEastAsia" w:cstheme="majorBidi"/>
          <w:bCs/>
        </w:rPr>
        <w:t xml:space="preserve">, and they will process the data on </w:t>
      </w:r>
      <w:r>
        <w:rPr>
          <w:rFonts w:eastAsiaTheme="majorEastAsia" w:cstheme="majorBidi"/>
          <w:bCs/>
        </w:rPr>
        <w:t>The Department for Transport</w:t>
      </w:r>
      <w:r w:rsidR="007D5458" w:rsidRPr="00AE098E">
        <w:rPr>
          <w:rFonts w:eastAsiaTheme="majorEastAsia" w:cstheme="majorBidi"/>
          <w:bCs/>
        </w:rPr>
        <w:t>’s behalf</w:t>
      </w:r>
      <w:r w:rsidR="002505E8">
        <w:rPr>
          <w:rFonts w:eastAsiaTheme="majorEastAsia" w:cstheme="majorBidi"/>
          <w:bCs/>
        </w:rPr>
        <w:t xml:space="preserve"> </w:t>
      </w:r>
      <w:r w:rsidR="007F6572">
        <w:rPr>
          <w:rFonts w:eastAsiaTheme="majorEastAsia" w:cstheme="majorBidi"/>
          <w:bCs/>
        </w:rPr>
        <w:t>when</w:t>
      </w:r>
      <w:r w:rsidR="002505E8">
        <w:rPr>
          <w:rFonts w:eastAsiaTheme="majorEastAsia" w:cstheme="majorBidi"/>
          <w:bCs/>
        </w:rPr>
        <w:t xml:space="preserve"> </w:t>
      </w:r>
      <w:r w:rsidR="00611BCD">
        <w:rPr>
          <w:rFonts w:eastAsiaTheme="majorEastAsia" w:cstheme="majorBidi"/>
          <w:bCs/>
        </w:rPr>
        <w:t xml:space="preserve">answering applicant enquiries and </w:t>
      </w:r>
      <w:r w:rsidR="002505E8">
        <w:rPr>
          <w:rFonts w:eastAsiaTheme="majorEastAsia" w:cstheme="majorBidi"/>
          <w:bCs/>
        </w:rPr>
        <w:t>collati</w:t>
      </w:r>
      <w:r w:rsidR="007F6572">
        <w:rPr>
          <w:rFonts w:eastAsiaTheme="majorEastAsia" w:cstheme="majorBidi"/>
          <w:bCs/>
        </w:rPr>
        <w:t>ng</w:t>
      </w:r>
      <w:r w:rsidR="002505E8">
        <w:rPr>
          <w:rFonts w:eastAsiaTheme="majorEastAsia" w:cstheme="majorBidi"/>
          <w:bCs/>
        </w:rPr>
        <w:t xml:space="preserve"> the</w:t>
      </w:r>
      <w:r w:rsidR="00444426">
        <w:rPr>
          <w:rFonts w:eastAsiaTheme="majorEastAsia" w:cstheme="majorBidi"/>
          <w:bCs/>
        </w:rPr>
        <w:t xml:space="preserve"> applications</w:t>
      </w:r>
      <w:r w:rsidR="007D5458" w:rsidRPr="00AE098E">
        <w:rPr>
          <w:rFonts w:eastAsiaTheme="majorEastAsia" w:cstheme="majorBidi"/>
          <w:bCs/>
        </w:rPr>
        <w:t>.</w:t>
      </w:r>
    </w:p>
    <w:p w14:paraId="7E4FF326" w14:textId="143C2FAF" w:rsidR="007D5458" w:rsidRPr="00AE098E" w:rsidRDefault="004C424E" w:rsidP="007D5458">
      <w:pPr>
        <w:jc w:val="both"/>
        <w:rPr>
          <w:rFonts w:eastAsiaTheme="majorEastAsia" w:cstheme="majorBidi"/>
          <w:bCs/>
        </w:rPr>
      </w:pPr>
      <w:r>
        <w:rPr>
          <w:rFonts w:eastAsiaTheme="majorEastAsia" w:cstheme="majorBidi"/>
          <w:bCs/>
        </w:rPr>
        <w:t>The Department for Transport</w:t>
      </w:r>
      <w:r w:rsidRPr="00AE098E">
        <w:rPr>
          <w:rFonts w:eastAsiaTheme="majorEastAsia" w:cstheme="majorBidi"/>
          <w:bCs/>
        </w:rPr>
        <w:t xml:space="preserve"> </w:t>
      </w:r>
      <w:r w:rsidR="007D5458" w:rsidRPr="00AE098E">
        <w:rPr>
          <w:rFonts w:eastAsiaTheme="majorEastAsia" w:cstheme="majorBidi"/>
          <w:bCs/>
        </w:rPr>
        <w:t xml:space="preserve">and its appointed agents will use your personal data for the purposes of administering and analysing applications and grant awards and subsequent monitoring, including site visits, of successful projects under the </w:t>
      </w:r>
      <w:r w:rsidR="00E27690">
        <w:rPr>
          <w:rFonts w:eastAsiaTheme="majorEastAsia" w:cstheme="majorBidi"/>
          <w:bCs/>
        </w:rPr>
        <w:t>fund</w:t>
      </w:r>
      <w:r w:rsidR="007D5458" w:rsidRPr="00AE098E">
        <w:rPr>
          <w:rFonts w:eastAsiaTheme="majorEastAsia" w:cstheme="majorBidi"/>
          <w:bCs/>
        </w:rPr>
        <w:t xml:space="preserve">. Some information will be shared with other Government Departments, their agencies and appointed agents to enable the detection of fraudulent applications to the </w:t>
      </w:r>
      <w:r w:rsidR="00E27690">
        <w:rPr>
          <w:rFonts w:eastAsiaTheme="majorEastAsia" w:cstheme="majorBidi"/>
          <w:bCs/>
        </w:rPr>
        <w:t>fund</w:t>
      </w:r>
      <w:r w:rsidR="00D262C1" w:rsidRPr="00D1161A">
        <w:rPr>
          <w:rFonts w:eastAsia="Times New Roman" w:cs="Arial"/>
          <w:sz w:val="24"/>
          <w:lang w:eastAsia="en-GB"/>
        </w:rPr>
        <w:t xml:space="preserve"> </w:t>
      </w:r>
      <w:r w:rsidR="00CA7290">
        <w:rPr>
          <w:rFonts w:eastAsiaTheme="majorEastAsia" w:cstheme="majorBidi"/>
          <w:bCs/>
        </w:rPr>
        <w:t>and other grant</w:t>
      </w:r>
      <w:r w:rsidR="007D5458">
        <w:rPr>
          <w:rFonts w:eastAsiaTheme="majorEastAsia" w:cstheme="majorBidi"/>
          <w:bCs/>
        </w:rPr>
        <w:t xml:space="preserve"> schemes.</w:t>
      </w:r>
    </w:p>
    <w:p w14:paraId="5C2FF81B" w14:textId="6ADC5F24" w:rsidR="007D5458" w:rsidRPr="00AE098E" w:rsidRDefault="004C424E" w:rsidP="007D5458">
      <w:pPr>
        <w:jc w:val="both"/>
        <w:rPr>
          <w:rFonts w:eastAsiaTheme="majorEastAsia" w:cstheme="majorBidi"/>
          <w:bCs/>
        </w:rPr>
      </w:pPr>
      <w:r>
        <w:rPr>
          <w:rFonts w:eastAsiaTheme="majorEastAsia" w:cstheme="majorBidi"/>
          <w:bCs/>
        </w:rPr>
        <w:t>The Department for Transport</w:t>
      </w:r>
      <w:r w:rsidRPr="00AE098E">
        <w:rPr>
          <w:rFonts w:eastAsiaTheme="majorEastAsia" w:cstheme="majorBidi"/>
          <w:bCs/>
        </w:rPr>
        <w:t xml:space="preserve"> </w:t>
      </w:r>
      <w:r w:rsidR="007D5458" w:rsidRPr="00AE098E">
        <w:rPr>
          <w:rFonts w:eastAsiaTheme="majorEastAsia" w:cstheme="majorBidi"/>
          <w:bCs/>
        </w:rPr>
        <w:t xml:space="preserve">may be required to release information, including personal data and commercial information, on request under the Environmental Information Regulations 2004 or the Freedom of Information Act 2000. However, </w:t>
      </w:r>
      <w:r>
        <w:rPr>
          <w:rFonts w:eastAsiaTheme="majorEastAsia" w:cstheme="majorBidi"/>
          <w:bCs/>
        </w:rPr>
        <w:t>the Department for Transport</w:t>
      </w:r>
      <w:r w:rsidRPr="00AE098E">
        <w:rPr>
          <w:rFonts w:eastAsiaTheme="majorEastAsia" w:cstheme="majorBidi"/>
          <w:bCs/>
        </w:rPr>
        <w:t xml:space="preserve"> </w:t>
      </w:r>
      <w:r w:rsidR="007D5458" w:rsidRPr="00AE098E">
        <w:rPr>
          <w:rFonts w:eastAsiaTheme="majorEastAsia" w:cstheme="majorBidi"/>
          <w:bCs/>
        </w:rPr>
        <w:t xml:space="preserve">will not permit any unwarranted breach of </w:t>
      </w:r>
      <w:r w:rsidR="00D71BEE" w:rsidRPr="00AE098E">
        <w:rPr>
          <w:rFonts w:eastAsiaTheme="majorEastAsia" w:cstheme="majorBidi"/>
          <w:bCs/>
        </w:rPr>
        <w:t>confidentiality,</w:t>
      </w:r>
      <w:r w:rsidR="007D5458" w:rsidRPr="00AE098E">
        <w:rPr>
          <w:rFonts w:eastAsiaTheme="majorEastAsia" w:cstheme="majorBidi"/>
          <w:bCs/>
        </w:rPr>
        <w:t xml:space="preserve"> nor will we act in contravention of our obligations under the </w:t>
      </w:r>
      <w:r w:rsidR="00264EFC">
        <w:rPr>
          <w:rFonts w:eastAsiaTheme="majorEastAsia" w:cstheme="majorBidi"/>
          <w:bCs/>
        </w:rPr>
        <w:t>General Data Protection Regulation 2018</w:t>
      </w:r>
      <w:r w:rsidR="007D5458" w:rsidRPr="00AE098E">
        <w:rPr>
          <w:rFonts w:eastAsiaTheme="majorEastAsia" w:cstheme="majorBidi"/>
          <w:bCs/>
        </w:rPr>
        <w:t>.</w:t>
      </w:r>
    </w:p>
    <w:p w14:paraId="374E1507" w14:textId="77777777" w:rsidR="007D5458" w:rsidRPr="00AE098E" w:rsidRDefault="004C424E" w:rsidP="007D5458">
      <w:pPr>
        <w:jc w:val="both"/>
        <w:rPr>
          <w:rFonts w:eastAsiaTheme="majorEastAsia" w:cstheme="majorBidi"/>
          <w:bCs/>
        </w:rPr>
      </w:pPr>
      <w:r>
        <w:rPr>
          <w:rFonts w:eastAsiaTheme="majorEastAsia" w:cstheme="majorBidi"/>
          <w:bCs/>
        </w:rPr>
        <w:t>The Department for Transport</w:t>
      </w:r>
      <w:r w:rsidRPr="00AE098E">
        <w:rPr>
          <w:rFonts w:eastAsiaTheme="majorEastAsia" w:cstheme="majorBidi"/>
          <w:bCs/>
        </w:rPr>
        <w:t xml:space="preserve"> </w:t>
      </w:r>
      <w:r w:rsidR="007D5458" w:rsidRPr="00AE098E">
        <w:rPr>
          <w:rFonts w:eastAsiaTheme="majorEastAsia" w:cstheme="majorBidi"/>
          <w:bCs/>
        </w:rPr>
        <w:t xml:space="preserve">or its appointed agents may use the name, address and other details on your application form to contact you in connection with occasional customer research aimed at improving the services that </w:t>
      </w:r>
      <w:r>
        <w:rPr>
          <w:rFonts w:eastAsiaTheme="majorEastAsia" w:cstheme="majorBidi"/>
          <w:bCs/>
        </w:rPr>
        <w:t>the Department for Transport</w:t>
      </w:r>
      <w:r w:rsidRPr="00AE098E">
        <w:rPr>
          <w:rFonts w:eastAsiaTheme="majorEastAsia" w:cstheme="majorBidi"/>
          <w:bCs/>
        </w:rPr>
        <w:t xml:space="preserve"> </w:t>
      </w:r>
      <w:r w:rsidR="007D5458" w:rsidRPr="00AE098E">
        <w:rPr>
          <w:rFonts w:eastAsiaTheme="majorEastAsia" w:cstheme="majorBidi"/>
          <w:bCs/>
        </w:rPr>
        <w:t xml:space="preserve">provides to you.  </w:t>
      </w:r>
    </w:p>
    <w:p w14:paraId="498972A0" w14:textId="77777777" w:rsidR="007D5458" w:rsidRPr="00210A28" w:rsidRDefault="007D5458" w:rsidP="007D5458">
      <w:pPr>
        <w:jc w:val="both"/>
        <w:rPr>
          <w:rFonts w:eastAsiaTheme="majorEastAsia" w:cstheme="majorBidi"/>
          <w:b/>
          <w:bCs/>
        </w:rPr>
      </w:pPr>
      <w:r w:rsidRPr="00210A28">
        <w:rPr>
          <w:rFonts w:eastAsiaTheme="majorEastAsia" w:cstheme="majorBidi"/>
          <w:b/>
          <w:bCs/>
        </w:rPr>
        <w:t xml:space="preserve">What non-personal information </w:t>
      </w:r>
      <w:r w:rsidRPr="004C424E">
        <w:rPr>
          <w:rFonts w:eastAsiaTheme="majorEastAsia" w:cstheme="majorBidi"/>
          <w:b/>
          <w:bCs/>
        </w:rPr>
        <w:t xml:space="preserve">will </w:t>
      </w:r>
      <w:r w:rsidR="004C424E" w:rsidRPr="004C424E">
        <w:rPr>
          <w:rFonts w:eastAsiaTheme="majorEastAsia" w:cstheme="majorBidi"/>
          <w:b/>
          <w:bCs/>
        </w:rPr>
        <w:t>the Department for Transport</w:t>
      </w:r>
      <w:r w:rsidR="004C424E" w:rsidRPr="00AE098E">
        <w:rPr>
          <w:rFonts w:eastAsiaTheme="majorEastAsia" w:cstheme="majorBidi"/>
          <w:bCs/>
        </w:rPr>
        <w:t xml:space="preserve"> </w:t>
      </w:r>
      <w:r w:rsidRPr="00210A28">
        <w:rPr>
          <w:rFonts w:eastAsiaTheme="majorEastAsia" w:cstheme="majorBidi"/>
          <w:b/>
          <w:bCs/>
        </w:rPr>
        <w:t>make publicly available?</w:t>
      </w:r>
    </w:p>
    <w:p w14:paraId="38FF5019" w14:textId="77777777" w:rsidR="007D5458" w:rsidRPr="00210A28" w:rsidRDefault="007D5458" w:rsidP="007D5458">
      <w:pPr>
        <w:jc w:val="both"/>
        <w:rPr>
          <w:rFonts w:eastAsiaTheme="majorEastAsia" w:cstheme="majorBidi"/>
          <w:b/>
          <w:bCs/>
          <w:i/>
        </w:rPr>
      </w:pPr>
      <w:r w:rsidRPr="00210A28">
        <w:rPr>
          <w:rFonts w:eastAsiaTheme="majorEastAsia" w:cstheme="majorBidi"/>
          <w:b/>
          <w:bCs/>
          <w:i/>
        </w:rPr>
        <w:t>Details of applications</w:t>
      </w:r>
    </w:p>
    <w:p w14:paraId="35B09F1B" w14:textId="77777777" w:rsidR="007D5458" w:rsidRPr="00AE098E" w:rsidRDefault="007D5458" w:rsidP="007D5458">
      <w:pPr>
        <w:jc w:val="both"/>
        <w:rPr>
          <w:rFonts w:eastAsiaTheme="majorEastAsia" w:cstheme="majorBidi"/>
          <w:bCs/>
        </w:rPr>
      </w:pPr>
      <w:r w:rsidRPr="00AE098E">
        <w:rPr>
          <w:rFonts w:eastAsiaTheme="majorEastAsia" w:cstheme="majorBidi"/>
          <w:bCs/>
        </w:rPr>
        <w:t xml:space="preserve">During the assessment stage, the number of applications received will be disclosed on request.  </w:t>
      </w:r>
    </w:p>
    <w:p w14:paraId="53D4A859" w14:textId="77777777" w:rsidR="007D5458" w:rsidRPr="00210A28" w:rsidRDefault="007D5458" w:rsidP="007D5458">
      <w:pPr>
        <w:jc w:val="both"/>
        <w:rPr>
          <w:rFonts w:eastAsiaTheme="majorEastAsia" w:cstheme="majorBidi"/>
          <w:b/>
          <w:bCs/>
          <w:i/>
        </w:rPr>
      </w:pPr>
      <w:r w:rsidRPr="00210A28">
        <w:rPr>
          <w:rFonts w:eastAsiaTheme="majorEastAsia" w:cstheme="majorBidi"/>
          <w:b/>
          <w:bCs/>
          <w:i/>
        </w:rPr>
        <w:t>Details of grant-funded projects</w:t>
      </w:r>
    </w:p>
    <w:p w14:paraId="204B3A7F" w14:textId="79074A64" w:rsidR="007D5458" w:rsidRPr="00AE098E" w:rsidRDefault="007D5458" w:rsidP="007D5458">
      <w:pPr>
        <w:jc w:val="both"/>
        <w:rPr>
          <w:rFonts w:eastAsiaTheme="majorEastAsia" w:cstheme="majorBidi"/>
          <w:bCs/>
        </w:rPr>
      </w:pPr>
      <w:r w:rsidRPr="00AE098E">
        <w:rPr>
          <w:rFonts w:eastAsiaTheme="majorEastAsia" w:cstheme="majorBidi"/>
          <w:bCs/>
        </w:rPr>
        <w:t xml:space="preserve">It is important to the aims of the scheme that the grant-funded projects should act as encouragement for others. Once the </w:t>
      </w:r>
      <w:r w:rsidR="00C121D7">
        <w:rPr>
          <w:rFonts w:eastAsiaTheme="majorEastAsia" w:cstheme="majorBidi"/>
          <w:bCs/>
        </w:rPr>
        <w:t>awards</w:t>
      </w:r>
      <w:r w:rsidR="00C121D7" w:rsidRPr="00AE098E">
        <w:rPr>
          <w:rFonts w:eastAsiaTheme="majorEastAsia" w:cstheme="majorBidi"/>
          <w:bCs/>
        </w:rPr>
        <w:t xml:space="preserve"> </w:t>
      </w:r>
      <w:r w:rsidRPr="00AE098E">
        <w:rPr>
          <w:rFonts w:eastAsiaTheme="majorEastAsia" w:cstheme="majorBidi"/>
          <w:bCs/>
        </w:rPr>
        <w:t xml:space="preserve">have been determined, summary details of the successful projects will be published and </w:t>
      </w:r>
      <w:r>
        <w:rPr>
          <w:rFonts w:eastAsiaTheme="majorEastAsia" w:cstheme="majorBidi"/>
          <w:bCs/>
        </w:rPr>
        <w:t xml:space="preserve">disseminated widely, including </w:t>
      </w:r>
      <w:r w:rsidRPr="00AE098E">
        <w:rPr>
          <w:rFonts w:eastAsiaTheme="majorEastAsia" w:cstheme="majorBidi"/>
          <w:bCs/>
        </w:rPr>
        <w:t xml:space="preserve">being published on </w:t>
      </w:r>
      <w:r w:rsidR="004C424E">
        <w:rPr>
          <w:rFonts w:eastAsiaTheme="majorEastAsia" w:cstheme="majorBidi"/>
          <w:bCs/>
        </w:rPr>
        <w:t>The Department for Transport</w:t>
      </w:r>
      <w:r>
        <w:rPr>
          <w:rFonts w:eastAsiaTheme="majorEastAsia" w:cstheme="majorBidi"/>
          <w:bCs/>
        </w:rPr>
        <w:t xml:space="preserve">’s website and in </w:t>
      </w:r>
      <w:r w:rsidRPr="00AE098E">
        <w:rPr>
          <w:rFonts w:eastAsiaTheme="majorEastAsia" w:cstheme="majorBidi"/>
          <w:bCs/>
        </w:rPr>
        <w:t>press releases. Summary details may include:</w:t>
      </w:r>
    </w:p>
    <w:p w14:paraId="010FDDA7" w14:textId="77777777" w:rsidR="007D5458" w:rsidRPr="00210A28" w:rsidRDefault="007D5458" w:rsidP="007D5458">
      <w:pPr>
        <w:pStyle w:val="ListParagraph"/>
        <w:numPr>
          <w:ilvl w:val="0"/>
          <w:numId w:val="17"/>
        </w:numPr>
        <w:jc w:val="both"/>
        <w:rPr>
          <w:rFonts w:eastAsiaTheme="majorEastAsia" w:cstheme="majorBidi"/>
          <w:bCs/>
        </w:rPr>
      </w:pPr>
      <w:r w:rsidRPr="00210A28">
        <w:rPr>
          <w:rFonts w:eastAsiaTheme="majorEastAsia" w:cstheme="majorBidi"/>
          <w:bCs/>
        </w:rPr>
        <w:t>The name of the project;</w:t>
      </w:r>
    </w:p>
    <w:p w14:paraId="58B6F608" w14:textId="62052144" w:rsidR="007D5458" w:rsidRPr="00210A28" w:rsidRDefault="007D5458" w:rsidP="007D5458">
      <w:pPr>
        <w:pStyle w:val="ListParagraph"/>
        <w:numPr>
          <w:ilvl w:val="0"/>
          <w:numId w:val="17"/>
        </w:numPr>
        <w:jc w:val="both"/>
        <w:rPr>
          <w:rFonts w:eastAsiaTheme="majorEastAsia" w:cstheme="majorBidi"/>
          <w:bCs/>
        </w:rPr>
      </w:pPr>
      <w:r w:rsidRPr="00210A28">
        <w:rPr>
          <w:rFonts w:eastAsiaTheme="majorEastAsia" w:cstheme="majorBidi"/>
          <w:bCs/>
        </w:rPr>
        <w:t xml:space="preserve">The names of the organisations who are </w:t>
      </w:r>
      <w:r w:rsidR="00C121D7">
        <w:rPr>
          <w:rFonts w:eastAsiaTheme="majorEastAsia" w:cstheme="majorBidi"/>
          <w:bCs/>
        </w:rPr>
        <w:t>partners</w:t>
      </w:r>
      <w:r w:rsidR="00C121D7" w:rsidRPr="00210A28">
        <w:rPr>
          <w:rFonts w:eastAsiaTheme="majorEastAsia" w:cstheme="majorBidi"/>
          <w:bCs/>
        </w:rPr>
        <w:t xml:space="preserve"> </w:t>
      </w:r>
      <w:r w:rsidRPr="00210A28">
        <w:rPr>
          <w:rFonts w:eastAsiaTheme="majorEastAsia" w:cstheme="majorBidi"/>
          <w:bCs/>
        </w:rPr>
        <w:t xml:space="preserve">of the project; </w:t>
      </w:r>
    </w:p>
    <w:p w14:paraId="7E096ABE" w14:textId="77777777" w:rsidR="007D5458" w:rsidRPr="00210A28" w:rsidRDefault="007D5458" w:rsidP="007D5458">
      <w:pPr>
        <w:pStyle w:val="ListParagraph"/>
        <w:numPr>
          <w:ilvl w:val="0"/>
          <w:numId w:val="17"/>
        </w:numPr>
        <w:jc w:val="both"/>
        <w:rPr>
          <w:rFonts w:eastAsiaTheme="majorEastAsia" w:cstheme="majorBidi"/>
          <w:bCs/>
        </w:rPr>
      </w:pPr>
      <w:r w:rsidRPr="00210A28">
        <w:rPr>
          <w:rFonts w:eastAsiaTheme="majorEastAsia" w:cstheme="majorBidi"/>
          <w:bCs/>
        </w:rPr>
        <w:t>Location of the project;</w:t>
      </w:r>
    </w:p>
    <w:p w14:paraId="52938AE0" w14:textId="77777777" w:rsidR="008357C7" w:rsidRPr="00210A28" w:rsidRDefault="008357C7" w:rsidP="008357C7">
      <w:pPr>
        <w:pStyle w:val="ListParagraph"/>
        <w:numPr>
          <w:ilvl w:val="0"/>
          <w:numId w:val="17"/>
        </w:numPr>
        <w:jc w:val="both"/>
        <w:rPr>
          <w:rFonts w:eastAsiaTheme="majorEastAsia" w:cstheme="majorBidi"/>
          <w:bCs/>
        </w:rPr>
      </w:pPr>
      <w:r w:rsidRPr="00210A28">
        <w:rPr>
          <w:rFonts w:eastAsiaTheme="majorEastAsia" w:cstheme="majorBidi"/>
          <w:bCs/>
        </w:rPr>
        <w:t>Proposed</w:t>
      </w:r>
      <w:r>
        <w:rPr>
          <w:rFonts w:eastAsiaTheme="majorEastAsia" w:cstheme="majorBidi"/>
          <w:bCs/>
        </w:rPr>
        <w:t xml:space="preserve"> plant</w:t>
      </w:r>
      <w:r w:rsidRPr="00210A28">
        <w:rPr>
          <w:rFonts w:eastAsiaTheme="majorEastAsia" w:cstheme="majorBidi"/>
          <w:bCs/>
        </w:rPr>
        <w:t xml:space="preserve"> commissioning date;</w:t>
      </w:r>
    </w:p>
    <w:p w14:paraId="4A50FE86" w14:textId="79DA2835" w:rsidR="007D5458" w:rsidRPr="00210A28" w:rsidRDefault="007D5458" w:rsidP="007D5458">
      <w:pPr>
        <w:pStyle w:val="ListParagraph"/>
        <w:numPr>
          <w:ilvl w:val="0"/>
          <w:numId w:val="17"/>
        </w:numPr>
        <w:jc w:val="both"/>
        <w:rPr>
          <w:rFonts w:eastAsiaTheme="majorEastAsia" w:cstheme="majorBidi"/>
          <w:bCs/>
        </w:rPr>
      </w:pPr>
      <w:r w:rsidRPr="00210A28">
        <w:rPr>
          <w:rFonts w:eastAsiaTheme="majorEastAsia" w:cstheme="majorBidi"/>
          <w:bCs/>
        </w:rPr>
        <w:lastRenderedPageBreak/>
        <w:t xml:space="preserve">Expected annual </w:t>
      </w:r>
      <w:r w:rsidR="00870F9B">
        <w:rPr>
          <w:rFonts w:eastAsiaTheme="majorEastAsia" w:cstheme="majorBidi"/>
          <w:bCs/>
        </w:rPr>
        <w:t xml:space="preserve">jet </w:t>
      </w:r>
      <w:r w:rsidR="00CA7290">
        <w:rPr>
          <w:rFonts w:eastAsiaTheme="majorEastAsia" w:cstheme="majorBidi"/>
          <w:bCs/>
        </w:rPr>
        <w:t>fuel</w:t>
      </w:r>
      <w:r w:rsidRPr="00210A28">
        <w:rPr>
          <w:rFonts w:eastAsiaTheme="majorEastAsia" w:cstheme="majorBidi"/>
          <w:bCs/>
        </w:rPr>
        <w:t xml:space="preserve"> output from the </w:t>
      </w:r>
      <w:r w:rsidR="00B76996">
        <w:rPr>
          <w:rFonts w:eastAsiaTheme="majorEastAsia" w:cstheme="majorBidi"/>
          <w:bCs/>
        </w:rPr>
        <w:t>proposed plant</w:t>
      </w:r>
      <w:r w:rsidRPr="00210A28">
        <w:rPr>
          <w:rFonts w:eastAsiaTheme="majorEastAsia" w:cstheme="majorBidi"/>
          <w:bCs/>
        </w:rPr>
        <w:t>;</w:t>
      </w:r>
    </w:p>
    <w:p w14:paraId="19DBC18C" w14:textId="66E35176" w:rsidR="00343641" w:rsidRDefault="00700669" w:rsidP="007D5458">
      <w:pPr>
        <w:pStyle w:val="ListParagraph"/>
        <w:numPr>
          <w:ilvl w:val="0"/>
          <w:numId w:val="17"/>
        </w:numPr>
        <w:jc w:val="both"/>
        <w:rPr>
          <w:rFonts w:eastAsiaTheme="majorEastAsia" w:cstheme="majorBidi"/>
          <w:bCs/>
        </w:rPr>
      </w:pPr>
      <w:r>
        <w:rPr>
          <w:rFonts w:eastAsiaTheme="majorEastAsia" w:cstheme="majorBidi"/>
          <w:bCs/>
        </w:rPr>
        <w:t>Feedstock and c</w:t>
      </w:r>
      <w:r w:rsidR="009742C3">
        <w:rPr>
          <w:rFonts w:eastAsiaTheme="majorEastAsia" w:cstheme="majorBidi"/>
          <w:bCs/>
        </w:rPr>
        <w:t>onversion technology</w:t>
      </w:r>
      <w:r w:rsidR="00343641">
        <w:rPr>
          <w:rFonts w:eastAsiaTheme="majorEastAsia" w:cstheme="majorBidi"/>
          <w:bCs/>
        </w:rPr>
        <w:t xml:space="preserve"> pathway proposed;</w:t>
      </w:r>
    </w:p>
    <w:p w14:paraId="5BF0EBE7" w14:textId="77777777" w:rsidR="006B018A" w:rsidRDefault="006B018A" w:rsidP="006B018A">
      <w:pPr>
        <w:pStyle w:val="ListParagraph"/>
        <w:numPr>
          <w:ilvl w:val="0"/>
          <w:numId w:val="17"/>
        </w:numPr>
        <w:jc w:val="both"/>
        <w:rPr>
          <w:rFonts w:eastAsiaTheme="majorEastAsia" w:cstheme="majorBidi"/>
          <w:bCs/>
        </w:rPr>
      </w:pPr>
      <w:r w:rsidRPr="00210A28">
        <w:rPr>
          <w:rFonts w:eastAsiaTheme="majorEastAsia" w:cstheme="majorBidi"/>
          <w:bCs/>
        </w:rPr>
        <w:t xml:space="preserve">Expected </w:t>
      </w:r>
      <w:r>
        <w:rPr>
          <w:rFonts w:eastAsiaTheme="majorEastAsia" w:cstheme="majorBidi"/>
          <w:bCs/>
        </w:rPr>
        <w:t>GHG emissions</w:t>
      </w:r>
      <w:r w:rsidRPr="00210A28">
        <w:rPr>
          <w:rFonts w:eastAsiaTheme="majorEastAsia" w:cstheme="majorBidi"/>
          <w:bCs/>
        </w:rPr>
        <w:t xml:space="preserve"> saved;</w:t>
      </w:r>
    </w:p>
    <w:p w14:paraId="5639A68B" w14:textId="3BCDA2B9" w:rsidR="007D5458" w:rsidRPr="00210A28" w:rsidRDefault="007D5458" w:rsidP="007D5458">
      <w:pPr>
        <w:pStyle w:val="ListParagraph"/>
        <w:numPr>
          <w:ilvl w:val="0"/>
          <w:numId w:val="17"/>
        </w:numPr>
        <w:jc w:val="both"/>
        <w:rPr>
          <w:rFonts w:eastAsiaTheme="majorEastAsia" w:cstheme="majorBidi"/>
          <w:bCs/>
        </w:rPr>
      </w:pPr>
      <w:r w:rsidRPr="00210A28">
        <w:rPr>
          <w:rFonts w:eastAsiaTheme="majorEastAsia" w:cstheme="majorBidi"/>
          <w:bCs/>
        </w:rPr>
        <w:t xml:space="preserve">Grant allocated to the project under the </w:t>
      </w:r>
      <w:r w:rsidR="00DB715E" w:rsidRPr="357E5090">
        <w:rPr>
          <w:rFonts w:eastAsiaTheme="majorEastAsia" w:cstheme="majorBidi"/>
        </w:rPr>
        <w:t>Low</w:t>
      </w:r>
      <w:r w:rsidR="00DB715E">
        <w:rPr>
          <w:rFonts w:eastAsiaTheme="majorEastAsia" w:cstheme="majorBidi"/>
          <w:bCs/>
        </w:rPr>
        <w:t xml:space="preserve"> Carbon Fuels Fund</w:t>
      </w:r>
      <w:r w:rsidRPr="00210A28">
        <w:rPr>
          <w:rFonts w:eastAsiaTheme="majorEastAsia" w:cstheme="majorBidi"/>
          <w:bCs/>
        </w:rPr>
        <w:t>;</w:t>
      </w:r>
    </w:p>
    <w:p w14:paraId="7CB7138F" w14:textId="562770D5" w:rsidR="007D5458" w:rsidRPr="00210A28" w:rsidRDefault="007D5458" w:rsidP="3B29FC7F">
      <w:pPr>
        <w:pStyle w:val="ListParagraph"/>
        <w:numPr>
          <w:ilvl w:val="0"/>
          <w:numId w:val="17"/>
        </w:numPr>
        <w:jc w:val="both"/>
        <w:rPr>
          <w:rFonts w:eastAsiaTheme="majorEastAsia" w:cstheme="majorBidi"/>
        </w:rPr>
      </w:pPr>
      <w:r w:rsidRPr="3B29FC7F">
        <w:rPr>
          <w:rFonts w:eastAsiaTheme="majorEastAsia" w:cstheme="majorBidi"/>
        </w:rPr>
        <w:t>Total public support from all sources</w:t>
      </w:r>
      <w:r w:rsidR="433059E7" w:rsidRPr="3B29FC7F">
        <w:rPr>
          <w:rFonts w:eastAsiaTheme="majorEastAsia" w:cstheme="majorBidi"/>
        </w:rPr>
        <w:t xml:space="preserve"> (including any award given under this scheme)</w:t>
      </w:r>
      <w:r w:rsidRPr="3B29FC7F">
        <w:rPr>
          <w:rFonts w:eastAsiaTheme="majorEastAsia" w:cstheme="majorBidi"/>
        </w:rPr>
        <w:t>;</w:t>
      </w:r>
    </w:p>
    <w:p w14:paraId="553A6480" w14:textId="69E0BFC5" w:rsidR="007D5458" w:rsidRPr="00210A28" w:rsidRDefault="007D5458" w:rsidP="007D5458">
      <w:pPr>
        <w:pStyle w:val="ListParagraph"/>
        <w:numPr>
          <w:ilvl w:val="0"/>
          <w:numId w:val="17"/>
        </w:numPr>
        <w:jc w:val="both"/>
        <w:rPr>
          <w:rFonts w:eastAsiaTheme="majorEastAsia" w:cstheme="majorBidi"/>
          <w:bCs/>
        </w:rPr>
      </w:pPr>
      <w:r w:rsidRPr="00210A28">
        <w:rPr>
          <w:rFonts w:eastAsiaTheme="majorEastAsia" w:cstheme="majorBidi"/>
          <w:bCs/>
        </w:rPr>
        <w:t xml:space="preserve">Brief description of the project, including any key features (as supplied by </w:t>
      </w:r>
      <w:r w:rsidR="00870F9B">
        <w:rPr>
          <w:rFonts w:eastAsiaTheme="majorEastAsia" w:cstheme="majorBidi"/>
          <w:bCs/>
        </w:rPr>
        <w:t xml:space="preserve">the </w:t>
      </w:r>
      <w:r w:rsidRPr="00210A28">
        <w:rPr>
          <w:rFonts w:eastAsiaTheme="majorEastAsia" w:cstheme="majorBidi"/>
          <w:bCs/>
        </w:rPr>
        <w:t>applicant).</w:t>
      </w:r>
    </w:p>
    <w:p w14:paraId="3C2E7823" w14:textId="6496DF48" w:rsidR="007D5458" w:rsidRPr="00AE098E" w:rsidRDefault="007D5458" w:rsidP="3B29FC7F">
      <w:pPr>
        <w:jc w:val="both"/>
        <w:rPr>
          <w:rFonts w:eastAsiaTheme="majorEastAsia" w:cstheme="majorBidi"/>
        </w:rPr>
      </w:pPr>
      <w:r w:rsidRPr="3B29FC7F">
        <w:rPr>
          <w:rFonts w:eastAsiaTheme="majorEastAsia" w:cstheme="majorBidi"/>
        </w:rPr>
        <w:t xml:space="preserve">Section </w:t>
      </w:r>
      <w:r w:rsidR="00B76996" w:rsidRPr="3B29FC7F">
        <w:rPr>
          <w:rFonts w:eastAsiaTheme="majorEastAsia" w:cstheme="majorBidi"/>
        </w:rPr>
        <w:t>C</w:t>
      </w:r>
      <w:r w:rsidR="00CA7290" w:rsidRPr="3B29FC7F">
        <w:rPr>
          <w:rFonts w:eastAsiaTheme="majorEastAsia" w:cstheme="majorBidi"/>
        </w:rPr>
        <w:t xml:space="preserve"> of the</w:t>
      </w:r>
      <w:r w:rsidR="006C722B">
        <w:rPr>
          <w:rFonts w:eastAsiaTheme="majorEastAsia" w:cstheme="majorBidi"/>
        </w:rPr>
        <w:t xml:space="preserve"> LCFF G</w:t>
      </w:r>
      <w:r w:rsidRPr="3B29FC7F">
        <w:rPr>
          <w:rFonts w:eastAsiaTheme="majorEastAsia" w:cstheme="majorBidi"/>
        </w:rPr>
        <w:t xml:space="preserve">uidance </w:t>
      </w:r>
      <w:r w:rsidR="006C722B">
        <w:rPr>
          <w:rFonts w:eastAsiaTheme="majorEastAsia" w:cstheme="majorBidi"/>
        </w:rPr>
        <w:t>D</w:t>
      </w:r>
      <w:r w:rsidRPr="3B29FC7F">
        <w:rPr>
          <w:rFonts w:eastAsiaTheme="majorEastAsia" w:cstheme="majorBidi"/>
        </w:rPr>
        <w:t xml:space="preserve">ocument explains the progress reports that projects are required to submit during the life of the grant agreement. The final report which describes the benefits and performance of the project, the difficulties </w:t>
      </w:r>
      <w:r w:rsidR="00DD54A0" w:rsidRPr="3B29FC7F">
        <w:rPr>
          <w:rFonts w:eastAsiaTheme="majorEastAsia" w:cstheme="majorBidi"/>
        </w:rPr>
        <w:t>encountered</w:t>
      </w:r>
      <w:r w:rsidRPr="3B29FC7F">
        <w:rPr>
          <w:rFonts w:eastAsiaTheme="majorEastAsia" w:cstheme="majorBidi"/>
        </w:rPr>
        <w:t xml:space="preserve"> and lessons learned, may be published in full. Interim reports may also be published.</w:t>
      </w:r>
      <w:r w:rsidR="60BBFDC8" w:rsidRPr="3B29FC7F">
        <w:rPr>
          <w:rFonts w:eastAsiaTheme="majorEastAsia" w:cstheme="majorBidi"/>
        </w:rPr>
        <w:t xml:space="preserve"> However, commercially sensitive and confidential information can be redacted, and projects w</w:t>
      </w:r>
      <w:r w:rsidR="0F4D9BE1" w:rsidRPr="3B29FC7F">
        <w:rPr>
          <w:rFonts w:eastAsiaTheme="majorEastAsia" w:cstheme="majorBidi"/>
        </w:rPr>
        <w:t>ould</w:t>
      </w:r>
      <w:r w:rsidR="60BBFDC8" w:rsidRPr="3B29FC7F">
        <w:rPr>
          <w:rFonts w:eastAsiaTheme="majorEastAsia" w:cstheme="majorBidi"/>
        </w:rPr>
        <w:t xml:space="preserve"> have the ability to review such materials prior to publication.</w:t>
      </w:r>
    </w:p>
    <w:p w14:paraId="5DC3B74C" w14:textId="77777777" w:rsidR="007D5458" w:rsidRPr="00AE098E" w:rsidRDefault="007D5458" w:rsidP="007D5458">
      <w:pPr>
        <w:jc w:val="both"/>
        <w:rPr>
          <w:rFonts w:eastAsiaTheme="majorEastAsia" w:cstheme="majorBidi"/>
          <w:bCs/>
        </w:rPr>
      </w:pPr>
    </w:p>
    <w:p w14:paraId="385BBD9F" w14:textId="77777777" w:rsidR="007D5458" w:rsidRDefault="007D5458" w:rsidP="007D5458">
      <w:r>
        <w:t>I confirm that I have read and agree to the above data protection statement.</w:t>
      </w:r>
    </w:p>
    <w:p w14:paraId="32863C87" w14:textId="77777777" w:rsidR="007D5458" w:rsidRPr="00440385" w:rsidRDefault="007D5458" w:rsidP="007D5458">
      <w:pPr>
        <w:spacing w:after="0" w:line="240" w:lineRule="auto"/>
        <w:rPr>
          <w:rFonts w:eastAsia="Times New Roman" w:cs="Arial"/>
          <w:sz w:val="24"/>
          <w:lang w:eastAsia="en-GB"/>
        </w:rPr>
      </w:pPr>
      <w:r w:rsidRPr="00440385">
        <w:rPr>
          <w:rFonts w:eastAsia="Times New Roman" w:cs="Arial"/>
          <w:sz w:val="24"/>
          <w:lang w:eastAsia="en-GB"/>
        </w:rPr>
        <w:t>SIGNATURE:</w:t>
      </w:r>
      <w:r>
        <w:rPr>
          <w:rFonts w:eastAsia="Times New Roman" w:cs="Arial"/>
          <w:sz w:val="24"/>
          <w:lang w:eastAsia="en-GB"/>
        </w:rPr>
        <w:t xml:space="preserve"> </w:t>
      </w:r>
      <w:r w:rsidR="00434CA5"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00434CA5" w:rsidRPr="00E24846">
        <w:rPr>
          <w:rFonts w:ascii="Calibri" w:hAnsi="Calibri"/>
        </w:rPr>
      </w:r>
      <w:r w:rsidR="00434CA5"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00434CA5" w:rsidRPr="00E24846">
        <w:rPr>
          <w:rFonts w:ascii="Calibri" w:hAnsi="Calibri"/>
        </w:rPr>
        <w:fldChar w:fldCharType="end"/>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eastAsia="Times New Roman" w:cs="Arial"/>
          <w:sz w:val="24"/>
          <w:lang w:eastAsia="en-GB"/>
        </w:rPr>
        <w:t xml:space="preserve"> NAME: </w:t>
      </w:r>
      <w:r w:rsidR="00434CA5"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00434CA5" w:rsidRPr="00E24846">
        <w:rPr>
          <w:rFonts w:ascii="Calibri" w:hAnsi="Calibri"/>
        </w:rPr>
      </w:r>
      <w:r w:rsidR="00434CA5"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00434CA5" w:rsidRPr="00E24846">
        <w:rPr>
          <w:rFonts w:ascii="Calibri" w:hAnsi="Calibri"/>
        </w:rPr>
        <w:fldChar w:fldCharType="end"/>
      </w:r>
    </w:p>
    <w:p w14:paraId="62CCD09F" w14:textId="77777777" w:rsidR="007D5458" w:rsidRDefault="007D5458" w:rsidP="007D5458">
      <w:r>
        <w:br w:type="page"/>
      </w:r>
    </w:p>
    <w:p w14:paraId="63A6360B" w14:textId="0601090B" w:rsidR="000172CF" w:rsidRPr="00E90EE0" w:rsidRDefault="00B76996" w:rsidP="00E90EE0">
      <w:pPr>
        <w:pStyle w:val="Heading1"/>
        <w:jc w:val="center"/>
        <w:rPr>
          <w:color w:val="auto"/>
        </w:rPr>
      </w:pPr>
      <w:bookmarkStart w:id="160" w:name="_Toc395792266"/>
      <w:bookmarkStart w:id="161" w:name="_Toc395792324"/>
      <w:bookmarkStart w:id="162" w:name="_Toc395792350"/>
      <w:bookmarkStart w:id="163" w:name="_Toc395815759"/>
      <w:bookmarkStart w:id="164" w:name="_Toc395815789"/>
      <w:bookmarkStart w:id="165" w:name="_Toc404778307"/>
      <w:bookmarkStart w:id="166" w:name="_Toc405382190"/>
      <w:bookmarkStart w:id="167" w:name="_Toc405382254"/>
      <w:bookmarkStart w:id="168" w:name="_Toc408398551"/>
      <w:bookmarkStart w:id="169" w:name="_Toc408398575"/>
      <w:bookmarkStart w:id="170" w:name="_Toc408496120"/>
      <w:bookmarkStart w:id="171" w:name="_Toc526252477"/>
      <w:bookmarkStart w:id="172" w:name="_Toc66976065"/>
      <w:bookmarkStart w:id="173" w:name="_Toc66976073"/>
      <w:bookmarkStart w:id="174" w:name="_Toc66976124"/>
      <w:bookmarkStart w:id="175" w:name="_Toc235742105"/>
      <w:r w:rsidRPr="00E90EE0">
        <w:rPr>
          <w:color w:val="auto"/>
        </w:rPr>
        <w:lastRenderedPageBreak/>
        <w:t>SECTION 7</w:t>
      </w:r>
      <w:r w:rsidR="00F46258" w:rsidRPr="00E90EE0">
        <w:rPr>
          <w:color w:val="auto"/>
        </w:rPr>
        <w:t>:</w:t>
      </w:r>
      <w:r w:rsidRPr="00E90EE0">
        <w:rPr>
          <w:color w:val="auto"/>
        </w:rPr>
        <w:t xml:space="preserve"> SUBMITTING YOUR APPLICATION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7A743403" w14:textId="77777777" w:rsidR="000172CF" w:rsidRPr="00CA7290" w:rsidRDefault="008154B3" w:rsidP="000172CF">
      <w:pPr>
        <w:ind w:right="26"/>
        <w:rPr>
          <w:rFonts w:ascii="Calibri" w:eastAsiaTheme="majorEastAsia" w:hAnsi="Calibri" w:cstheme="majorBidi"/>
          <w:b/>
          <w:bCs/>
          <w:sz w:val="28"/>
          <w:szCs w:val="26"/>
        </w:rPr>
      </w:pPr>
      <w:r w:rsidRPr="00CA7290">
        <w:rPr>
          <w:rFonts w:ascii="Calibri" w:eastAsiaTheme="majorEastAsia" w:hAnsi="Calibri" w:cstheme="majorBidi"/>
          <w:b/>
          <w:bCs/>
          <w:sz w:val="28"/>
          <w:szCs w:val="26"/>
        </w:rPr>
        <w:t>Submission:</w:t>
      </w:r>
    </w:p>
    <w:p w14:paraId="33DE5BCD" w14:textId="5D5978D9" w:rsidR="004D20D3" w:rsidRDefault="198AACAA" w:rsidP="00023B44">
      <w:pPr>
        <w:jc w:val="both"/>
      </w:pPr>
      <w:r w:rsidRPr="198AACAA">
        <w:rPr>
          <w:rFonts w:ascii="Calibri" w:hAnsi="Calibri"/>
        </w:rPr>
        <w:t xml:space="preserve">Please send a </w:t>
      </w:r>
      <w:r w:rsidRPr="00CD0940">
        <w:rPr>
          <w:rFonts w:ascii="Calibri" w:hAnsi="Calibri"/>
          <w:b/>
        </w:rPr>
        <w:t>Microsoft Word</w:t>
      </w:r>
      <w:r w:rsidRPr="198AACAA">
        <w:rPr>
          <w:rFonts w:ascii="Calibri" w:hAnsi="Calibri"/>
        </w:rPr>
        <w:t xml:space="preserve"> electronic version of your application and all necessary appendices to </w:t>
      </w:r>
      <w:hyperlink r:id="rId17" w:history="1">
        <w:r w:rsidR="00C16928" w:rsidRPr="001E5D22">
          <w:rPr>
            <w:rStyle w:val="Hyperlink"/>
          </w:rPr>
          <w:t>LCFF</w:t>
        </w:r>
        <w:r w:rsidR="00C16928" w:rsidRPr="000C0597">
          <w:rPr>
            <w:rStyle w:val="Hyperlink"/>
          </w:rPr>
          <w:t>@WSP.com</w:t>
        </w:r>
      </w:hyperlink>
      <w:r w:rsidRPr="00C16928">
        <w:t>.</w:t>
      </w:r>
      <w:r w:rsidRPr="0062594A">
        <w:t xml:space="preserve"> </w:t>
      </w:r>
      <w:r w:rsidR="00855692" w:rsidRPr="0062594A">
        <w:t>If</w:t>
      </w:r>
      <w:r w:rsidR="00855692">
        <w:t xml:space="preserve"> you are concerned about file sizes and email attachment limits, please contact the email address above, well in advance of the deadline, to agree a secure method of transferring your application files.</w:t>
      </w:r>
    </w:p>
    <w:p w14:paraId="386336FD" w14:textId="77777777" w:rsidR="004D20D3" w:rsidRDefault="004D20D3" w:rsidP="00023B44">
      <w:pPr>
        <w:jc w:val="both"/>
      </w:pPr>
    </w:p>
    <w:p w14:paraId="457DBCBC" w14:textId="450CC121" w:rsidR="000172CF" w:rsidRPr="00CD0940" w:rsidRDefault="35CFB36A" w:rsidP="2BF5E193">
      <w:pPr>
        <w:jc w:val="both"/>
        <w:rPr>
          <w:rFonts w:ascii="Calibri" w:hAnsi="Calibri"/>
          <w:b/>
          <w:sz w:val="28"/>
          <w:szCs w:val="28"/>
          <w:highlight w:val="yellow"/>
        </w:rPr>
      </w:pPr>
      <w:r w:rsidRPr="2BF5E193">
        <w:rPr>
          <w:rFonts w:ascii="Calibri" w:hAnsi="Calibri"/>
          <w:b/>
          <w:bCs/>
          <w:sz w:val="28"/>
          <w:szCs w:val="28"/>
        </w:rPr>
        <w:t xml:space="preserve">THE DEADLINE FOR RECEIPT </w:t>
      </w:r>
      <w:r w:rsidR="00A629D2" w:rsidRPr="00AE2001">
        <w:rPr>
          <w:rFonts w:ascii="Calibri" w:hAnsi="Calibri"/>
          <w:b/>
          <w:bCs/>
          <w:sz w:val="28"/>
          <w:szCs w:val="28"/>
        </w:rPr>
        <w:t xml:space="preserve">OF YOUR FULL APPLICATION </w:t>
      </w:r>
      <w:r w:rsidRPr="00AE2001">
        <w:rPr>
          <w:rFonts w:ascii="Calibri" w:hAnsi="Calibri"/>
          <w:b/>
          <w:bCs/>
          <w:sz w:val="28"/>
          <w:szCs w:val="28"/>
        </w:rPr>
        <w:t>IS</w:t>
      </w:r>
      <w:r w:rsidR="21B8393E" w:rsidRPr="00AE2001">
        <w:rPr>
          <w:rFonts w:ascii="Calibri" w:hAnsi="Calibri"/>
          <w:b/>
          <w:bCs/>
          <w:sz w:val="28"/>
          <w:szCs w:val="28"/>
        </w:rPr>
        <w:t xml:space="preserve"> </w:t>
      </w:r>
      <w:r w:rsidR="0F788836" w:rsidRPr="00AE2001">
        <w:rPr>
          <w:rFonts w:ascii="Calibri" w:hAnsi="Calibri"/>
          <w:b/>
          <w:bCs/>
          <w:sz w:val="28"/>
          <w:szCs w:val="28"/>
        </w:rPr>
        <w:t>1</w:t>
      </w:r>
      <w:r w:rsidR="00C83902" w:rsidRPr="00AE2001">
        <w:rPr>
          <w:rFonts w:ascii="Calibri" w:hAnsi="Calibri"/>
          <w:b/>
          <w:bCs/>
          <w:sz w:val="28"/>
          <w:szCs w:val="28"/>
        </w:rPr>
        <w:t>6</w:t>
      </w:r>
      <w:r w:rsidR="503C7198" w:rsidRPr="00AE2001">
        <w:rPr>
          <w:rFonts w:ascii="Calibri" w:hAnsi="Calibri"/>
          <w:b/>
          <w:bCs/>
          <w:sz w:val="28"/>
          <w:szCs w:val="28"/>
        </w:rPr>
        <w:t>.</w:t>
      </w:r>
      <w:r w:rsidR="0F788836" w:rsidRPr="00AE2001">
        <w:rPr>
          <w:rFonts w:ascii="Calibri" w:hAnsi="Calibri"/>
          <w:b/>
          <w:bCs/>
          <w:sz w:val="28"/>
          <w:szCs w:val="28"/>
        </w:rPr>
        <w:t>00 HOURS</w:t>
      </w:r>
      <w:r w:rsidR="503C7198" w:rsidRPr="00AE2001">
        <w:rPr>
          <w:rFonts w:ascii="Calibri" w:hAnsi="Calibri"/>
          <w:b/>
          <w:bCs/>
          <w:sz w:val="28"/>
          <w:szCs w:val="28"/>
        </w:rPr>
        <w:t xml:space="preserve"> (BST)</w:t>
      </w:r>
      <w:r w:rsidR="0F788836" w:rsidRPr="00AE2001">
        <w:rPr>
          <w:rFonts w:ascii="Calibri" w:hAnsi="Calibri"/>
          <w:b/>
          <w:bCs/>
          <w:sz w:val="28"/>
          <w:szCs w:val="28"/>
        </w:rPr>
        <w:t xml:space="preserve">, </w:t>
      </w:r>
      <w:r w:rsidR="00AE2001" w:rsidRPr="00AE2001">
        <w:rPr>
          <w:rFonts w:ascii="Calibri" w:hAnsi="Calibri"/>
          <w:b/>
          <w:bCs/>
          <w:sz w:val="28"/>
          <w:szCs w:val="28"/>
        </w:rPr>
        <w:t>2</w:t>
      </w:r>
      <w:r w:rsidR="00611A1B" w:rsidRPr="00AE2001">
        <w:rPr>
          <w:rFonts w:ascii="Calibri" w:hAnsi="Calibri"/>
          <w:b/>
          <w:bCs/>
          <w:sz w:val="28"/>
          <w:szCs w:val="28"/>
        </w:rPr>
        <w:t>1</w:t>
      </w:r>
      <w:r w:rsidR="0757C6F3" w:rsidRPr="00AE2001">
        <w:rPr>
          <w:rFonts w:ascii="Calibri" w:hAnsi="Calibri"/>
          <w:b/>
          <w:bCs/>
          <w:sz w:val="28"/>
          <w:szCs w:val="28"/>
        </w:rPr>
        <w:t xml:space="preserve"> </w:t>
      </w:r>
      <w:r w:rsidR="00611A1B" w:rsidRPr="00AE2001">
        <w:rPr>
          <w:rFonts w:ascii="Calibri" w:hAnsi="Calibri"/>
          <w:b/>
          <w:bCs/>
          <w:sz w:val="28"/>
          <w:szCs w:val="28"/>
        </w:rPr>
        <w:t>SEPTEMBER</w:t>
      </w:r>
      <w:r w:rsidR="00074EB3" w:rsidRPr="00AE2001">
        <w:rPr>
          <w:rFonts w:ascii="Calibri" w:hAnsi="Calibri"/>
          <w:b/>
          <w:bCs/>
          <w:sz w:val="28"/>
          <w:szCs w:val="28"/>
        </w:rPr>
        <w:t xml:space="preserve"> </w:t>
      </w:r>
      <w:r w:rsidR="00C83902" w:rsidRPr="00AE2001">
        <w:rPr>
          <w:rFonts w:ascii="Calibri" w:hAnsi="Calibri"/>
          <w:b/>
          <w:bCs/>
          <w:sz w:val="28"/>
          <w:szCs w:val="28"/>
        </w:rPr>
        <w:t>202</w:t>
      </w:r>
      <w:r w:rsidR="00611A1B" w:rsidRPr="00AE2001">
        <w:rPr>
          <w:rFonts w:ascii="Calibri" w:hAnsi="Calibri"/>
          <w:b/>
          <w:bCs/>
          <w:sz w:val="28"/>
          <w:szCs w:val="28"/>
        </w:rPr>
        <w:t>6</w:t>
      </w:r>
      <w:r w:rsidR="00C83902" w:rsidRPr="00AE2001">
        <w:rPr>
          <w:rFonts w:ascii="Calibri" w:hAnsi="Calibri"/>
          <w:b/>
          <w:sz w:val="28"/>
          <w:szCs w:val="28"/>
        </w:rPr>
        <w:t>.</w:t>
      </w:r>
    </w:p>
    <w:p w14:paraId="03BE5F07" w14:textId="77777777" w:rsidR="000172CF" w:rsidRPr="00E330F7" w:rsidRDefault="00DF5AA0" w:rsidP="00023B44">
      <w:pPr>
        <w:jc w:val="both"/>
        <w:rPr>
          <w:rFonts w:ascii="Calibri" w:hAnsi="Calibri"/>
          <w:b/>
          <w:sz w:val="28"/>
          <w:szCs w:val="28"/>
        </w:rPr>
      </w:pPr>
      <w:r>
        <w:rPr>
          <w:rFonts w:ascii="Calibri" w:hAnsi="Calibri"/>
          <w:b/>
          <w:sz w:val="28"/>
          <w:szCs w:val="28"/>
        </w:rPr>
        <w:t>Receipt will be acknowledged</w:t>
      </w:r>
      <w:r w:rsidRPr="00DF5AA0">
        <w:rPr>
          <w:rFonts w:ascii="Calibri" w:hAnsi="Calibri"/>
          <w:b/>
          <w:sz w:val="28"/>
          <w:szCs w:val="28"/>
        </w:rPr>
        <w:t>.</w:t>
      </w:r>
    </w:p>
    <w:p w14:paraId="1216F68D" w14:textId="687BB6EA" w:rsidR="007D5458" w:rsidRDefault="00BC2AEA" w:rsidP="00C81FB4">
      <w:pPr>
        <w:jc w:val="both"/>
      </w:pPr>
      <w:r>
        <w:rPr>
          <w:rFonts w:ascii="Calibri" w:hAnsi="Calibri"/>
          <w:b/>
          <w:sz w:val="28"/>
          <w:szCs w:val="28"/>
        </w:rPr>
        <w:t>It is not possible to accept late entries</w:t>
      </w:r>
      <w:r w:rsidR="000172CF" w:rsidRPr="00E330F7">
        <w:rPr>
          <w:rFonts w:ascii="Calibri" w:hAnsi="Calibri"/>
          <w:b/>
          <w:sz w:val="28"/>
          <w:szCs w:val="28"/>
        </w:rPr>
        <w:t>.</w:t>
      </w:r>
    </w:p>
    <w:sectPr w:rsidR="007D5458" w:rsidSect="005403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FA35A" w14:textId="77777777" w:rsidR="00062A62" w:rsidRDefault="00062A62" w:rsidP="00982E4B">
      <w:pPr>
        <w:spacing w:after="0" w:line="240" w:lineRule="auto"/>
      </w:pPr>
      <w:r>
        <w:separator/>
      </w:r>
    </w:p>
  </w:endnote>
  <w:endnote w:type="continuationSeparator" w:id="0">
    <w:p w14:paraId="2F23EA8E" w14:textId="77777777" w:rsidR="00062A62" w:rsidRDefault="00062A62" w:rsidP="00982E4B">
      <w:pPr>
        <w:spacing w:after="0" w:line="240" w:lineRule="auto"/>
      </w:pPr>
      <w:r>
        <w:continuationSeparator/>
      </w:r>
    </w:p>
  </w:endnote>
  <w:endnote w:type="continuationNotice" w:id="1">
    <w:p w14:paraId="21220384" w14:textId="77777777" w:rsidR="00062A62" w:rsidRDefault="00062A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168460"/>
      <w:docPartObj>
        <w:docPartGallery w:val="Page Numbers (Bottom of Page)"/>
        <w:docPartUnique/>
      </w:docPartObj>
    </w:sdtPr>
    <w:sdtContent>
      <w:sdt>
        <w:sdtPr>
          <w:id w:val="324094536"/>
          <w:docPartObj>
            <w:docPartGallery w:val="Page Numbers (Top of Page)"/>
            <w:docPartUnique/>
          </w:docPartObj>
        </w:sdtPr>
        <w:sdtContent>
          <w:p w14:paraId="27D7A8F8" w14:textId="77777777" w:rsidR="00DD28DF" w:rsidRDefault="00DD28DF">
            <w:pPr>
              <w:pStyle w:val="Footer"/>
              <w:jc w:val="center"/>
            </w:pPr>
            <w:r>
              <w:t xml:space="preserve">Page </w:t>
            </w:r>
            <w:r w:rsidRPr="00A41674">
              <w:rPr>
                <w:b/>
                <w:bCs/>
                <w:sz w:val="24"/>
                <w:szCs w:val="24"/>
              </w:rPr>
              <w:fldChar w:fldCharType="begin"/>
            </w:r>
            <w:r w:rsidRPr="00A41674">
              <w:rPr>
                <w:b/>
                <w:bCs/>
              </w:rPr>
              <w:instrText xml:space="preserve"> PAGE </w:instrText>
            </w:r>
            <w:r w:rsidRPr="00A41674">
              <w:rPr>
                <w:b/>
                <w:bCs/>
                <w:sz w:val="24"/>
                <w:szCs w:val="24"/>
              </w:rPr>
              <w:fldChar w:fldCharType="separate"/>
            </w:r>
            <w:r>
              <w:rPr>
                <w:b/>
                <w:bCs/>
                <w:noProof/>
              </w:rPr>
              <w:t>1</w:t>
            </w:r>
            <w:r w:rsidRPr="00A41674">
              <w:rPr>
                <w:b/>
                <w:bCs/>
                <w:sz w:val="24"/>
                <w:szCs w:val="24"/>
              </w:rPr>
              <w:fldChar w:fldCharType="end"/>
            </w:r>
            <w:r w:rsidRPr="00A41674">
              <w:t xml:space="preserve"> </w:t>
            </w:r>
            <w:r>
              <w:t xml:space="preserve">of </w:t>
            </w:r>
            <w:r>
              <w:rPr>
                <w:b/>
                <w:bCs/>
                <w:sz w:val="24"/>
                <w:szCs w:val="24"/>
              </w:rPr>
              <w:fldChar w:fldCharType="begin"/>
            </w:r>
            <w:r>
              <w:rPr>
                <w:b/>
                <w:bCs/>
              </w:rPr>
              <w:instrText xml:space="preserve"> NUMPAGES  </w:instrText>
            </w:r>
            <w:r>
              <w:rPr>
                <w:b/>
                <w:bCs/>
                <w:sz w:val="24"/>
                <w:szCs w:val="24"/>
              </w:rPr>
              <w:fldChar w:fldCharType="separate"/>
            </w:r>
            <w:r>
              <w:rPr>
                <w:b/>
                <w:bCs/>
                <w:noProof/>
              </w:rPr>
              <w:t>29</w:t>
            </w:r>
            <w:r>
              <w:rPr>
                <w:b/>
                <w:bCs/>
                <w:sz w:val="24"/>
                <w:szCs w:val="24"/>
              </w:rPr>
              <w:fldChar w:fldCharType="end"/>
            </w:r>
          </w:p>
        </w:sdtContent>
      </w:sdt>
    </w:sdtContent>
  </w:sdt>
  <w:p w14:paraId="1779FF1F" w14:textId="77777777" w:rsidR="00DD28DF" w:rsidRDefault="00DD2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5CF5" w14:textId="77777777" w:rsidR="00062A62" w:rsidRDefault="00062A62" w:rsidP="00982E4B">
      <w:pPr>
        <w:spacing w:after="0" w:line="240" w:lineRule="auto"/>
      </w:pPr>
      <w:r>
        <w:separator/>
      </w:r>
    </w:p>
  </w:footnote>
  <w:footnote w:type="continuationSeparator" w:id="0">
    <w:p w14:paraId="37878217" w14:textId="77777777" w:rsidR="00062A62" w:rsidRDefault="00062A62" w:rsidP="00982E4B">
      <w:pPr>
        <w:spacing w:after="0" w:line="240" w:lineRule="auto"/>
      </w:pPr>
      <w:r>
        <w:continuationSeparator/>
      </w:r>
    </w:p>
  </w:footnote>
  <w:footnote w:type="continuationNotice" w:id="1">
    <w:p w14:paraId="7D3F827D" w14:textId="77777777" w:rsidR="00062A62" w:rsidRDefault="00062A62">
      <w:pPr>
        <w:spacing w:after="0" w:line="240" w:lineRule="auto"/>
      </w:pPr>
    </w:p>
  </w:footnote>
  <w:footnote w:id="2">
    <w:p w14:paraId="127A283A" w14:textId="30AD8790" w:rsidR="00020AC0" w:rsidRDefault="00020AC0">
      <w:pPr>
        <w:pStyle w:val="FootnoteText"/>
      </w:pPr>
      <w:r>
        <w:rPr>
          <w:rStyle w:val="FootnoteReference"/>
        </w:rPr>
        <w:footnoteRef/>
      </w:r>
      <w:r>
        <w:t xml:space="preserve"> </w:t>
      </w:r>
      <w:r w:rsidR="00F95A8C" w:rsidRPr="00122B0C">
        <w:t>An SME is any organisation that has fewer than 250 employees and a turnover of less than €50 million or a balance sheet total less than €43 million.</w:t>
      </w:r>
      <w:r w:rsidR="00F95A8C">
        <w:t xml:space="preserve"> </w:t>
      </w:r>
      <w:r w:rsidR="00F95A8C" w:rsidRPr="007D17DD">
        <w:t>https://www.gov.uk/government/publications/fcdo-small-to-medium-sized-enterprise-sme-action-plan/small-to-medium-sized-enterprise-sme-action-plan#what-is-an-sme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FAF9" w14:textId="368A07B6" w:rsidR="00C42065" w:rsidRPr="00C42065" w:rsidRDefault="00C42065" w:rsidP="00C42065">
    <w:pPr>
      <w:pStyle w:val="Header"/>
      <w:rPr>
        <w:i/>
        <w:iCs/>
        <w:sz w:val="20"/>
      </w:rPr>
    </w:pPr>
  </w:p>
  <w:p w14:paraId="3D64D7A9" w14:textId="5E52BFA7" w:rsidR="003531B6" w:rsidRDefault="00BC71E0" w:rsidP="008B6497">
    <w:pPr>
      <w:pStyle w:val="Header"/>
      <w:rPr>
        <w:noProof/>
      </w:rPr>
    </w:pPr>
    <w:r>
      <w:rPr>
        <w:noProof/>
      </w:rPr>
      <w:drawing>
        <wp:anchor distT="0" distB="0" distL="114300" distR="114300" simplePos="0" relativeHeight="251658241" behindDoc="0" locked="0" layoutInCell="1" allowOverlap="1" wp14:anchorId="3F96B68F" wp14:editId="4C9BACCA">
          <wp:simplePos x="0" y="0"/>
          <wp:positionH relativeFrom="column">
            <wp:posOffset>4486275</wp:posOffset>
          </wp:positionH>
          <wp:positionV relativeFrom="paragraph">
            <wp:posOffset>88265</wp:posOffset>
          </wp:positionV>
          <wp:extent cx="523240" cy="249042"/>
          <wp:effectExtent l="0" t="0" r="0" b="0"/>
          <wp:wrapNone/>
          <wp:docPr id="1660728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240" cy="249042"/>
                  </a:xfrm>
                  <a:prstGeom prst="rect">
                    <a:avLst/>
                  </a:prstGeom>
                  <a:noFill/>
                  <a:ln>
                    <a:noFill/>
                  </a:ln>
                </pic:spPr>
              </pic:pic>
            </a:graphicData>
          </a:graphic>
          <wp14:sizeRelH relativeFrom="page">
            <wp14:pctWidth>0</wp14:pctWidth>
          </wp14:sizeRelH>
          <wp14:sizeRelV relativeFrom="page">
            <wp14:pctHeight>0</wp14:pctHeight>
          </wp14:sizeRelV>
        </wp:anchor>
      </w:drawing>
    </w:r>
    <w:r w:rsidR="00174660">
      <w:rPr>
        <w:noProof/>
      </w:rPr>
      <w:drawing>
        <wp:anchor distT="0" distB="0" distL="114300" distR="114300" simplePos="0" relativeHeight="251658240" behindDoc="0" locked="0" layoutInCell="1" allowOverlap="1" wp14:anchorId="19706098" wp14:editId="5C1BA153">
          <wp:simplePos x="0" y="0"/>
          <wp:positionH relativeFrom="column">
            <wp:posOffset>5156996</wp:posOffset>
          </wp:positionH>
          <wp:positionV relativeFrom="paragraph">
            <wp:posOffset>74295</wp:posOffset>
          </wp:positionV>
          <wp:extent cx="652780" cy="261620"/>
          <wp:effectExtent l="0" t="0" r="0" b="5080"/>
          <wp:wrapNone/>
          <wp:docPr id="7" name="Picture 6" descr="A green and black logo&#10;&#10;Description automatically generated">
            <a:extLst xmlns:a="http://schemas.openxmlformats.org/drawingml/2006/main">
              <a:ext uri="{FF2B5EF4-FFF2-40B4-BE49-F238E27FC236}">
                <a16:creationId xmlns:a16="http://schemas.microsoft.com/office/drawing/2014/main" id="{F92CBD52-1D98-472D-9F31-E3D3CAB1F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en and black logo&#10;&#10;Description automatically generated">
                    <a:extLst>
                      <a:ext uri="{FF2B5EF4-FFF2-40B4-BE49-F238E27FC236}">
                        <a16:creationId xmlns:a16="http://schemas.microsoft.com/office/drawing/2014/main" id="{F92CBD52-1D98-472D-9F31-E3D3CAB1F1D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52780" cy="261620"/>
                  </a:xfrm>
                  <a:prstGeom prst="rect">
                    <a:avLst/>
                  </a:prstGeom>
                </pic:spPr>
              </pic:pic>
            </a:graphicData>
          </a:graphic>
          <wp14:sizeRelH relativeFrom="page">
            <wp14:pctWidth>0</wp14:pctWidth>
          </wp14:sizeRelH>
          <wp14:sizeRelV relativeFrom="page">
            <wp14:pctHeight>0</wp14:pctHeight>
          </wp14:sizeRelV>
        </wp:anchor>
      </w:drawing>
    </w:r>
    <w:r w:rsidR="00DD28DF">
      <w:rPr>
        <w:noProof/>
      </w:rPr>
      <w:drawing>
        <wp:inline distT="0" distB="0" distL="0" distR="0" wp14:anchorId="795B0DF9" wp14:editId="0FDC49B4">
          <wp:extent cx="897571" cy="544955"/>
          <wp:effectExtent l="0" t="0" r="0" b="7620"/>
          <wp:docPr id="4" name="Picture 4" descr="20378_DfT-Logo-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378_DfT-Logo-green"/>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43520" cy="572853"/>
                  </a:xfrm>
                  <a:prstGeom prst="rect">
                    <a:avLst/>
                  </a:prstGeom>
                  <a:noFill/>
                  <a:ln>
                    <a:noFill/>
                  </a:ln>
                </pic:spPr>
              </pic:pic>
            </a:graphicData>
          </a:graphic>
        </wp:inline>
      </w:drawing>
    </w:r>
    <w:r w:rsidR="00395999">
      <w:rPr>
        <w:i/>
        <w:iCs/>
        <w:sz w:val="20"/>
      </w:rPr>
      <w:tab/>
      <w:t xml:space="preserve">             </w:t>
    </w:r>
    <w:r w:rsidR="00A6129D">
      <w:rPr>
        <w:i/>
        <w:iCs/>
        <w:sz w:val="20"/>
      </w:rPr>
      <w:t xml:space="preserve">Low Carbon </w:t>
    </w:r>
    <w:r w:rsidR="00326BF8">
      <w:rPr>
        <w:i/>
        <w:iCs/>
        <w:sz w:val="20"/>
      </w:rPr>
      <w:t>Fuel</w:t>
    </w:r>
    <w:r w:rsidR="00924E2E">
      <w:rPr>
        <w:i/>
        <w:iCs/>
        <w:sz w:val="20"/>
      </w:rPr>
      <w:t xml:space="preserve">s </w:t>
    </w:r>
    <w:r w:rsidR="00E27690">
      <w:rPr>
        <w:i/>
        <w:iCs/>
        <w:sz w:val="20"/>
      </w:rPr>
      <w:t>Fund A</w:t>
    </w:r>
    <w:r w:rsidR="00DD28DF" w:rsidRPr="0107A066">
      <w:rPr>
        <w:i/>
        <w:iCs/>
        <w:sz w:val="20"/>
      </w:rPr>
      <w:t xml:space="preserve">pplication </w:t>
    </w:r>
    <w:r w:rsidR="00E27690">
      <w:rPr>
        <w:i/>
        <w:iCs/>
        <w:sz w:val="20"/>
      </w:rPr>
      <w:t>F</w:t>
    </w:r>
    <w:r w:rsidR="00DD28DF" w:rsidRPr="0107A066">
      <w:rPr>
        <w:i/>
        <w:iCs/>
        <w:sz w:val="20"/>
      </w:rPr>
      <w:t>orm</w:t>
    </w:r>
    <w:r w:rsidR="00C1074D">
      <w:rPr>
        <w:i/>
        <w:iCs/>
        <w:sz w:val="20"/>
      </w:rPr>
      <w:t xml:space="preserve"> (Window </w:t>
    </w:r>
    <w:r w:rsidR="357E5090" w:rsidRPr="357E5090">
      <w:rPr>
        <w:i/>
        <w:iCs/>
        <w:sz w:val="20"/>
      </w:rPr>
      <w:t>1</w:t>
    </w:r>
    <w:r w:rsidR="00C1074D">
      <w:rPr>
        <w:i/>
        <w:iCs/>
        <w:sz w:val="20"/>
      </w:rPr>
      <w:t>)</w:t>
    </w:r>
    <w:r w:rsidR="00DD28DF" w:rsidRPr="0069412E">
      <w:rPr>
        <w:noProof/>
      </w:rPr>
      <w:t xml:space="preserve">      </w:t>
    </w:r>
  </w:p>
  <w:p w14:paraId="1D958FF5" w14:textId="41CD1F36" w:rsidR="00DD28DF" w:rsidRDefault="00DD28DF" w:rsidP="008B6497">
    <w:pPr>
      <w:pStyle w:val="Header"/>
    </w:pPr>
    <w:r w:rsidRPr="0069412E">
      <w:rPr>
        <w:noProof/>
      </w:rPr>
      <w:t xml:space="preserve"> </w:t>
    </w:r>
    <w:r w:rsidRPr="00F87BC4">
      <w:rPr>
        <w:noProof/>
      </w:rPr>
      <w:t xml:space="preserve"> </w:t>
    </w:r>
    <w:r>
      <w:rPr>
        <w:noProof/>
      </w:rPr>
      <w:t xml:space="preserve">              </w:t>
    </w:r>
    <w:r w:rsidRPr="0069412E">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4CB"/>
    <w:multiLevelType w:val="hybridMultilevel"/>
    <w:tmpl w:val="25BE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B07F7"/>
    <w:multiLevelType w:val="hybridMultilevel"/>
    <w:tmpl w:val="762A8C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952982"/>
    <w:multiLevelType w:val="hybridMultilevel"/>
    <w:tmpl w:val="497A3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8C3494"/>
    <w:multiLevelType w:val="hybridMultilevel"/>
    <w:tmpl w:val="83D62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385238"/>
    <w:multiLevelType w:val="hybridMultilevel"/>
    <w:tmpl w:val="325EC472"/>
    <w:lvl w:ilvl="0" w:tplc="24368F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D11B95"/>
    <w:multiLevelType w:val="hybridMultilevel"/>
    <w:tmpl w:val="CF72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77FB9"/>
    <w:multiLevelType w:val="hybridMultilevel"/>
    <w:tmpl w:val="A85C3B5C"/>
    <w:lvl w:ilvl="0" w:tplc="7F4AD4C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3E65E9"/>
    <w:multiLevelType w:val="hybridMultilevel"/>
    <w:tmpl w:val="DFF4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5825CE"/>
    <w:multiLevelType w:val="multilevel"/>
    <w:tmpl w:val="D3CE31AA"/>
    <w:lvl w:ilvl="0">
      <w:start w:val="1"/>
      <w:numFmt w:val="bullet"/>
      <w:lvlText w:val=""/>
      <w:lvlJc w:val="left"/>
      <w:pPr>
        <w:tabs>
          <w:tab w:val="num" w:pos="644"/>
        </w:tabs>
        <w:ind w:left="284" w:firstLine="0"/>
      </w:pPr>
      <w:rPr>
        <w:rFonts w:ascii="Symbol" w:hAnsi="Symbol" w:hint="default"/>
        <w:b w:val="0"/>
        <w:i w:val="0"/>
        <w:caps w:val="0"/>
        <w:strike w:val="0"/>
        <w:dstrike w:val="0"/>
        <w:vanish w:val="0"/>
        <w:color w:val="000000"/>
        <w:sz w:val="22"/>
        <w:vertAlign w:val="baseli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30E2819"/>
    <w:multiLevelType w:val="hybridMultilevel"/>
    <w:tmpl w:val="1EFAE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FA2176"/>
    <w:multiLevelType w:val="hybridMultilevel"/>
    <w:tmpl w:val="BA76C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A84384"/>
    <w:multiLevelType w:val="hybridMultilevel"/>
    <w:tmpl w:val="BE02FC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812484"/>
    <w:multiLevelType w:val="hybridMultilevel"/>
    <w:tmpl w:val="090EB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DB75DE"/>
    <w:multiLevelType w:val="hybridMultilevel"/>
    <w:tmpl w:val="31563D7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4" w15:restartNumberingAfterBreak="0">
    <w:nsid w:val="233263CD"/>
    <w:multiLevelType w:val="hybridMultilevel"/>
    <w:tmpl w:val="F5C0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577007"/>
    <w:multiLevelType w:val="hybridMultilevel"/>
    <w:tmpl w:val="BE02FC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230AE1"/>
    <w:multiLevelType w:val="hybridMultilevel"/>
    <w:tmpl w:val="1F462B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4E174BB"/>
    <w:multiLevelType w:val="multilevel"/>
    <w:tmpl w:val="109E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EB7729"/>
    <w:multiLevelType w:val="hybridMultilevel"/>
    <w:tmpl w:val="D2E4FE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BF23F7"/>
    <w:multiLevelType w:val="hybridMultilevel"/>
    <w:tmpl w:val="E104D43C"/>
    <w:lvl w:ilvl="0" w:tplc="7F4AD4C8">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A2528E"/>
    <w:multiLevelType w:val="multilevel"/>
    <w:tmpl w:val="94D65C6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8DB5B9A"/>
    <w:multiLevelType w:val="hybridMultilevel"/>
    <w:tmpl w:val="25DA793E"/>
    <w:lvl w:ilvl="0" w:tplc="38546334">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2" w15:restartNumberingAfterBreak="0">
    <w:nsid w:val="3B1004D9"/>
    <w:multiLevelType w:val="hybridMultilevel"/>
    <w:tmpl w:val="6E4A9696"/>
    <w:lvl w:ilvl="0" w:tplc="9C481C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614069"/>
    <w:multiLevelType w:val="hybridMultilevel"/>
    <w:tmpl w:val="A85C3B5C"/>
    <w:lvl w:ilvl="0" w:tplc="7F4AD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E25CE0"/>
    <w:multiLevelType w:val="hybridMultilevel"/>
    <w:tmpl w:val="9A8A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52E2D88"/>
    <w:multiLevelType w:val="hybridMultilevel"/>
    <w:tmpl w:val="115C6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8241B"/>
    <w:multiLevelType w:val="hybridMultilevel"/>
    <w:tmpl w:val="94C0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471B32"/>
    <w:multiLevelType w:val="hybridMultilevel"/>
    <w:tmpl w:val="0D3ABBB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8" w15:restartNumberingAfterBreak="0">
    <w:nsid w:val="50051F88"/>
    <w:multiLevelType w:val="hybridMultilevel"/>
    <w:tmpl w:val="9CCA8CE4"/>
    <w:lvl w:ilvl="0" w:tplc="89AE7EDC">
      <w:start w:val="1"/>
      <w:numFmt w:val="bullet"/>
      <w:lvlText w:val="·"/>
      <w:lvlJc w:val="left"/>
      <w:pPr>
        <w:ind w:left="720" w:hanging="360"/>
      </w:pPr>
      <w:rPr>
        <w:rFonts w:ascii="Symbol" w:hAnsi="Symbol" w:hint="default"/>
      </w:rPr>
    </w:lvl>
    <w:lvl w:ilvl="1" w:tplc="1C88FE0A">
      <w:start w:val="1"/>
      <w:numFmt w:val="bullet"/>
      <w:lvlText w:val="o"/>
      <w:lvlJc w:val="left"/>
      <w:pPr>
        <w:ind w:left="1440" w:hanging="360"/>
      </w:pPr>
      <w:rPr>
        <w:rFonts w:ascii="Courier New" w:hAnsi="Courier New" w:hint="default"/>
      </w:rPr>
    </w:lvl>
    <w:lvl w:ilvl="2" w:tplc="660408E8">
      <w:start w:val="1"/>
      <w:numFmt w:val="bullet"/>
      <w:lvlText w:val=""/>
      <w:lvlJc w:val="left"/>
      <w:pPr>
        <w:ind w:left="2160" w:hanging="360"/>
      </w:pPr>
      <w:rPr>
        <w:rFonts w:ascii="Wingdings" w:hAnsi="Wingdings" w:hint="default"/>
      </w:rPr>
    </w:lvl>
    <w:lvl w:ilvl="3" w:tplc="FB268A90">
      <w:start w:val="1"/>
      <w:numFmt w:val="bullet"/>
      <w:lvlText w:val=""/>
      <w:lvlJc w:val="left"/>
      <w:pPr>
        <w:ind w:left="2880" w:hanging="360"/>
      </w:pPr>
      <w:rPr>
        <w:rFonts w:ascii="Symbol" w:hAnsi="Symbol" w:hint="default"/>
      </w:rPr>
    </w:lvl>
    <w:lvl w:ilvl="4" w:tplc="4AD8A4EC">
      <w:start w:val="1"/>
      <w:numFmt w:val="bullet"/>
      <w:lvlText w:val="o"/>
      <w:lvlJc w:val="left"/>
      <w:pPr>
        <w:ind w:left="3600" w:hanging="360"/>
      </w:pPr>
      <w:rPr>
        <w:rFonts w:ascii="Courier New" w:hAnsi="Courier New" w:hint="default"/>
      </w:rPr>
    </w:lvl>
    <w:lvl w:ilvl="5" w:tplc="5EAA1CC2">
      <w:start w:val="1"/>
      <w:numFmt w:val="bullet"/>
      <w:lvlText w:val=""/>
      <w:lvlJc w:val="left"/>
      <w:pPr>
        <w:ind w:left="4320" w:hanging="360"/>
      </w:pPr>
      <w:rPr>
        <w:rFonts w:ascii="Wingdings" w:hAnsi="Wingdings" w:hint="default"/>
      </w:rPr>
    </w:lvl>
    <w:lvl w:ilvl="6" w:tplc="BFF81A38">
      <w:start w:val="1"/>
      <w:numFmt w:val="bullet"/>
      <w:lvlText w:val=""/>
      <w:lvlJc w:val="left"/>
      <w:pPr>
        <w:ind w:left="5040" w:hanging="360"/>
      </w:pPr>
      <w:rPr>
        <w:rFonts w:ascii="Symbol" w:hAnsi="Symbol" w:hint="default"/>
      </w:rPr>
    </w:lvl>
    <w:lvl w:ilvl="7" w:tplc="36AAA818">
      <w:start w:val="1"/>
      <w:numFmt w:val="bullet"/>
      <w:lvlText w:val="o"/>
      <w:lvlJc w:val="left"/>
      <w:pPr>
        <w:ind w:left="5760" w:hanging="360"/>
      </w:pPr>
      <w:rPr>
        <w:rFonts w:ascii="Courier New" w:hAnsi="Courier New" w:hint="default"/>
      </w:rPr>
    </w:lvl>
    <w:lvl w:ilvl="8" w:tplc="148696C0">
      <w:start w:val="1"/>
      <w:numFmt w:val="bullet"/>
      <w:lvlText w:val=""/>
      <w:lvlJc w:val="left"/>
      <w:pPr>
        <w:ind w:left="6480" w:hanging="360"/>
      </w:pPr>
      <w:rPr>
        <w:rFonts w:ascii="Wingdings" w:hAnsi="Wingdings" w:hint="default"/>
      </w:rPr>
    </w:lvl>
  </w:abstractNum>
  <w:abstractNum w:abstractNumId="29" w15:restartNumberingAfterBreak="0">
    <w:nsid w:val="5255422F"/>
    <w:multiLevelType w:val="hybridMultilevel"/>
    <w:tmpl w:val="985A5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9E0AF3"/>
    <w:multiLevelType w:val="hybridMultilevel"/>
    <w:tmpl w:val="7192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6B1BDB"/>
    <w:multiLevelType w:val="hybridMultilevel"/>
    <w:tmpl w:val="8D708754"/>
    <w:lvl w:ilvl="0" w:tplc="9C481CC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5E04A5"/>
    <w:multiLevelType w:val="hybridMultilevel"/>
    <w:tmpl w:val="01E8897E"/>
    <w:lvl w:ilvl="0" w:tplc="424010C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A8E5386"/>
    <w:multiLevelType w:val="hybridMultilevel"/>
    <w:tmpl w:val="028AC688"/>
    <w:lvl w:ilvl="0" w:tplc="EE663D9C">
      <w:start w:val="1"/>
      <w:numFmt w:val="bullet"/>
      <w:lvlText w:val="·"/>
      <w:lvlJc w:val="left"/>
      <w:pPr>
        <w:ind w:left="720" w:hanging="360"/>
      </w:pPr>
      <w:rPr>
        <w:rFonts w:ascii="Symbol" w:hAnsi="Symbol" w:hint="default"/>
      </w:rPr>
    </w:lvl>
    <w:lvl w:ilvl="1" w:tplc="D7E870A6">
      <w:start w:val="1"/>
      <w:numFmt w:val="bullet"/>
      <w:lvlText w:val="o"/>
      <w:lvlJc w:val="left"/>
      <w:pPr>
        <w:ind w:left="1440" w:hanging="360"/>
      </w:pPr>
      <w:rPr>
        <w:rFonts w:ascii="Courier New" w:hAnsi="Courier New" w:hint="default"/>
      </w:rPr>
    </w:lvl>
    <w:lvl w:ilvl="2" w:tplc="E9B463B8">
      <w:start w:val="1"/>
      <w:numFmt w:val="bullet"/>
      <w:lvlText w:val=""/>
      <w:lvlJc w:val="left"/>
      <w:pPr>
        <w:ind w:left="2160" w:hanging="360"/>
      </w:pPr>
      <w:rPr>
        <w:rFonts w:ascii="Wingdings" w:hAnsi="Wingdings" w:hint="default"/>
      </w:rPr>
    </w:lvl>
    <w:lvl w:ilvl="3" w:tplc="270E8D1E">
      <w:start w:val="1"/>
      <w:numFmt w:val="bullet"/>
      <w:lvlText w:val=""/>
      <w:lvlJc w:val="left"/>
      <w:pPr>
        <w:ind w:left="2880" w:hanging="360"/>
      </w:pPr>
      <w:rPr>
        <w:rFonts w:ascii="Symbol" w:hAnsi="Symbol" w:hint="default"/>
      </w:rPr>
    </w:lvl>
    <w:lvl w:ilvl="4" w:tplc="3AC63AEC">
      <w:start w:val="1"/>
      <w:numFmt w:val="bullet"/>
      <w:lvlText w:val="o"/>
      <w:lvlJc w:val="left"/>
      <w:pPr>
        <w:ind w:left="3600" w:hanging="360"/>
      </w:pPr>
      <w:rPr>
        <w:rFonts w:ascii="Courier New" w:hAnsi="Courier New" w:hint="default"/>
      </w:rPr>
    </w:lvl>
    <w:lvl w:ilvl="5" w:tplc="EBCED278">
      <w:start w:val="1"/>
      <w:numFmt w:val="bullet"/>
      <w:lvlText w:val=""/>
      <w:lvlJc w:val="left"/>
      <w:pPr>
        <w:ind w:left="4320" w:hanging="360"/>
      </w:pPr>
      <w:rPr>
        <w:rFonts w:ascii="Wingdings" w:hAnsi="Wingdings" w:hint="default"/>
      </w:rPr>
    </w:lvl>
    <w:lvl w:ilvl="6" w:tplc="ECA29184">
      <w:start w:val="1"/>
      <w:numFmt w:val="bullet"/>
      <w:lvlText w:val=""/>
      <w:lvlJc w:val="left"/>
      <w:pPr>
        <w:ind w:left="5040" w:hanging="360"/>
      </w:pPr>
      <w:rPr>
        <w:rFonts w:ascii="Symbol" w:hAnsi="Symbol" w:hint="default"/>
      </w:rPr>
    </w:lvl>
    <w:lvl w:ilvl="7" w:tplc="01EAE944">
      <w:start w:val="1"/>
      <w:numFmt w:val="bullet"/>
      <w:lvlText w:val="o"/>
      <w:lvlJc w:val="left"/>
      <w:pPr>
        <w:ind w:left="5760" w:hanging="360"/>
      </w:pPr>
      <w:rPr>
        <w:rFonts w:ascii="Courier New" w:hAnsi="Courier New" w:hint="default"/>
      </w:rPr>
    </w:lvl>
    <w:lvl w:ilvl="8" w:tplc="7A5CB0AC">
      <w:start w:val="1"/>
      <w:numFmt w:val="bullet"/>
      <w:lvlText w:val=""/>
      <w:lvlJc w:val="left"/>
      <w:pPr>
        <w:ind w:left="6480" w:hanging="360"/>
      </w:pPr>
      <w:rPr>
        <w:rFonts w:ascii="Wingdings" w:hAnsi="Wingdings" w:hint="default"/>
      </w:rPr>
    </w:lvl>
  </w:abstractNum>
  <w:abstractNum w:abstractNumId="34" w15:restartNumberingAfterBreak="0">
    <w:nsid w:val="5B127F41"/>
    <w:multiLevelType w:val="hybridMultilevel"/>
    <w:tmpl w:val="5DE242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232C15"/>
    <w:multiLevelType w:val="hybridMultilevel"/>
    <w:tmpl w:val="4E50DEA6"/>
    <w:lvl w:ilvl="0" w:tplc="D7F215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272011"/>
    <w:multiLevelType w:val="hybridMultilevel"/>
    <w:tmpl w:val="EBA60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65597A"/>
    <w:multiLevelType w:val="hybridMultilevel"/>
    <w:tmpl w:val="A72E1B38"/>
    <w:lvl w:ilvl="0" w:tplc="08090001">
      <w:start w:val="1"/>
      <w:numFmt w:val="bullet"/>
      <w:lvlText w:val=""/>
      <w:lvlJc w:val="left"/>
      <w:pPr>
        <w:ind w:left="1080" w:hanging="360"/>
      </w:pPr>
      <w:rPr>
        <w:rFonts w:ascii="Symbol" w:hAnsi="Symbol" w:hint="default"/>
      </w:rPr>
    </w:lvl>
    <w:lvl w:ilvl="1" w:tplc="7EC0FCFA">
      <w:numFmt w:val="bullet"/>
      <w:lvlText w:val="•"/>
      <w:lvlJc w:val="left"/>
      <w:pPr>
        <w:ind w:left="1800" w:hanging="360"/>
      </w:pPr>
      <w:rPr>
        <w:rFonts w:ascii="Calibri" w:eastAsiaTheme="majorEastAsia" w:hAnsi="Calibri" w:cstheme="maj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E59243F"/>
    <w:multiLevelType w:val="hybridMultilevel"/>
    <w:tmpl w:val="DFA41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240F6B"/>
    <w:multiLevelType w:val="hybridMultilevel"/>
    <w:tmpl w:val="52608B9A"/>
    <w:lvl w:ilvl="0" w:tplc="24B6A368">
      <w:start w:val="1"/>
      <w:numFmt w:val="bullet"/>
      <w:lvlText w:val=""/>
      <w:lvlJc w:val="left"/>
      <w:pPr>
        <w:ind w:left="720" w:hanging="360"/>
      </w:pPr>
      <w:rPr>
        <w:rFonts w:ascii="Symbol" w:hAnsi="Symbol" w:hint="default"/>
      </w:rPr>
    </w:lvl>
    <w:lvl w:ilvl="1" w:tplc="5596F7D6">
      <w:start w:val="1"/>
      <w:numFmt w:val="bullet"/>
      <w:lvlText w:val="o"/>
      <w:lvlJc w:val="left"/>
      <w:pPr>
        <w:ind w:left="1440" w:hanging="360"/>
      </w:pPr>
      <w:rPr>
        <w:rFonts w:ascii="Courier New" w:hAnsi="Courier New" w:hint="default"/>
      </w:rPr>
    </w:lvl>
    <w:lvl w:ilvl="2" w:tplc="83722EC8">
      <w:start w:val="1"/>
      <w:numFmt w:val="bullet"/>
      <w:lvlText w:val=""/>
      <w:lvlJc w:val="left"/>
      <w:pPr>
        <w:ind w:left="2160" w:hanging="360"/>
      </w:pPr>
      <w:rPr>
        <w:rFonts w:ascii="Wingdings" w:hAnsi="Wingdings" w:hint="default"/>
      </w:rPr>
    </w:lvl>
    <w:lvl w:ilvl="3" w:tplc="21401DA4">
      <w:start w:val="1"/>
      <w:numFmt w:val="bullet"/>
      <w:lvlText w:val=""/>
      <w:lvlJc w:val="left"/>
      <w:pPr>
        <w:ind w:left="2880" w:hanging="360"/>
      </w:pPr>
      <w:rPr>
        <w:rFonts w:ascii="Symbol" w:hAnsi="Symbol" w:hint="default"/>
      </w:rPr>
    </w:lvl>
    <w:lvl w:ilvl="4" w:tplc="9E0CA83C">
      <w:start w:val="1"/>
      <w:numFmt w:val="bullet"/>
      <w:lvlText w:val="o"/>
      <w:lvlJc w:val="left"/>
      <w:pPr>
        <w:ind w:left="3600" w:hanging="360"/>
      </w:pPr>
      <w:rPr>
        <w:rFonts w:ascii="Courier New" w:hAnsi="Courier New" w:hint="default"/>
      </w:rPr>
    </w:lvl>
    <w:lvl w:ilvl="5" w:tplc="7F208882">
      <w:start w:val="1"/>
      <w:numFmt w:val="bullet"/>
      <w:lvlText w:val=""/>
      <w:lvlJc w:val="left"/>
      <w:pPr>
        <w:ind w:left="4320" w:hanging="360"/>
      </w:pPr>
      <w:rPr>
        <w:rFonts w:ascii="Wingdings" w:hAnsi="Wingdings" w:hint="default"/>
      </w:rPr>
    </w:lvl>
    <w:lvl w:ilvl="6" w:tplc="7D52450C">
      <w:start w:val="1"/>
      <w:numFmt w:val="bullet"/>
      <w:lvlText w:val=""/>
      <w:lvlJc w:val="left"/>
      <w:pPr>
        <w:ind w:left="5040" w:hanging="360"/>
      </w:pPr>
      <w:rPr>
        <w:rFonts w:ascii="Symbol" w:hAnsi="Symbol" w:hint="default"/>
      </w:rPr>
    </w:lvl>
    <w:lvl w:ilvl="7" w:tplc="3232312C">
      <w:start w:val="1"/>
      <w:numFmt w:val="bullet"/>
      <w:lvlText w:val="o"/>
      <w:lvlJc w:val="left"/>
      <w:pPr>
        <w:ind w:left="5760" w:hanging="360"/>
      </w:pPr>
      <w:rPr>
        <w:rFonts w:ascii="Courier New" w:hAnsi="Courier New" w:hint="default"/>
      </w:rPr>
    </w:lvl>
    <w:lvl w:ilvl="8" w:tplc="B2A638E2">
      <w:start w:val="1"/>
      <w:numFmt w:val="bullet"/>
      <w:lvlText w:val=""/>
      <w:lvlJc w:val="left"/>
      <w:pPr>
        <w:ind w:left="6480" w:hanging="360"/>
      </w:pPr>
      <w:rPr>
        <w:rFonts w:ascii="Wingdings" w:hAnsi="Wingdings" w:hint="default"/>
      </w:rPr>
    </w:lvl>
  </w:abstractNum>
  <w:abstractNum w:abstractNumId="40" w15:restartNumberingAfterBreak="0">
    <w:nsid w:val="6FCA77F2"/>
    <w:multiLevelType w:val="hybridMultilevel"/>
    <w:tmpl w:val="BEAEA656"/>
    <w:lvl w:ilvl="0" w:tplc="08090001">
      <w:start w:val="1"/>
      <w:numFmt w:val="bullet"/>
      <w:lvlText w:val=""/>
      <w:lvlJc w:val="left"/>
      <w:pPr>
        <w:tabs>
          <w:tab w:val="num" w:pos="720"/>
        </w:tabs>
        <w:ind w:left="720" w:hanging="360"/>
      </w:pPr>
      <w:rPr>
        <w:rFonts w:ascii="Symbol" w:hAnsi="Symbol" w:hint="default"/>
      </w:rPr>
    </w:lvl>
    <w:lvl w:ilvl="1" w:tplc="D61A3094">
      <w:numFmt w:val="bullet"/>
      <w:lvlText w:val=""/>
      <w:lvlJc w:val="left"/>
      <w:pPr>
        <w:ind w:left="1211" w:hanging="360"/>
      </w:pPr>
      <w:rPr>
        <w:rFonts w:ascii="Wingdings" w:eastAsiaTheme="minorHAnsi" w:hAnsi="Wingdings" w:cstheme="minorBid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DF450F"/>
    <w:multiLevelType w:val="hybridMultilevel"/>
    <w:tmpl w:val="A99EA6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3A388B"/>
    <w:multiLevelType w:val="hybridMultilevel"/>
    <w:tmpl w:val="C182136A"/>
    <w:lvl w:ilvl="0" w:tplc="548C004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A90A5C"/>
    <w:multiLevelType w:val="hybridMultilevel"/>
    <w:tmpl w:val="14C674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E25C08"/>
    <w:multiLevelType w:val="hybridMultilevel"/>
    <w:tmpl w:val="F6EE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558934">
    <w:abstractNumId w:val="39"/>
  </w:num>
  <w:num w:numId="2" w16cid:durableId="322196671">
    <w:abstractNumId w:val="28"/>
  </w:num>
  <w:num w:numId="3" w16cid:durableId="1855000564">
    <w:abstractNumId w:val="33"/>
  </w:num>
  <w:num w:numId="4" w16cid:durableId="175776799">
    <w:abstractNumId w:val="3"/>
  </w:num>
  <w:num w:numId="5" w16cid:durableId="1178233104">
    <w:abstractNumId w:val="12"/>
  </w:num>
  <w:num w:numId="6" w16cid:durableId="1973367527">
    <w:abstractNumId w:val="1"/>
  </w:num>
  <w:num w:numId="7" w16cid:durableId="1526166239">
    <w:abstractNumId w:val="34"/>
  </w:num>
  <w:num w:numId="8" w16cid:durableId="367872109">
    <w:abstractNumId w:val="40"/>
  </w:num>
  <w:num w:numId="9" w16cid:durableId="1784374521">
    <w:abstractNumId w:val="14"/>
  </w:num>
  <w:num w:numId="10" w16cid:durableId="523130334">
    <w:abstractNumId w:val="30"/>
  </w:num>
  <w:num w:numId="11" w16cid:durableId="137695047">
    <w:abstractNumId w:val="9"/>
  </w:num>
  <w:num w:numId="12" w16cid:durableId="389889285">
    <w:abstractNumId w:val="29"/>
  </w:num>
  <w:num w:numId="13" w16cid:durableId="207232170">
    <w:abstractNumId w:val="5"/>
  </w:num>
  <w:num w:numId="14" w16cid:durableId="1860464655">
    <w:abstractNumId w:val="16"/>
  </w:num>
  <w:num w:numId="15" w16cid:durableId="924998011">
    <w:abstractNumId w:val="43"/>
  </w:num>
  <w:num w:numId="16" w16cid:durableId="1602256739">
    <w:abstractNumId w:val="8"/>
  </w:num>
  <w:num w:numId="17" w16cid:durableId="1179655688">
    <w:abstractNumId w:val="37"/>
  </w:num>
  <w:num w:numId="18" w16cid:durableId="1723675085">
    <w:abstractNumId w:val="32"/>
  </w:num>
  <w:num w:numId="19" w16cid:durableId="24983052">
    <w:abstractNumId w:val="25"/>
  </w:num>
  <w:num w:numId="20" w16cid:durableId="983851573">
    <w:abstractNumId w:val="35"/>
  </w:num>
  <w:num w:numId="21" w16cid:durableId="1681929338">
    <w:abstractNumId w:val="0"/>
  </w:num>
  <w:num w:numId="22" w16cid:durableId="1560898408">
    <w:abstractNumId w:val="11"/>
  </w:num>
  <w:num w:numId="23" w16cid:durableId="1029989410">
    <w:abstractNumId w:val="18"/>
  </w:num>
  <w:num w:numId="24" w16cid:durableId="1680232371">
    <w:abstractNumId w:val="10"/>
  </w:num>
  <w:num w:numId="25" w16cid:durableId="1642609986">
    <w:abstractNumId w:val="4"/>
  </w:num>
  <w:num w:numId="26" w16cid:durableId="1848057966">
    <w:abstractNumId w:val="38"/>
  </w:num>
  <w:num w:numId="27" w16cid:durableId="301615700">
    <w:abstractNumId w:val="2"/>
  </w:num>
  <w:num w:numId="28" w16cid:durableId="1289625773">
    <w:abstractNumId w:val="13"/>
  </w:num>
  <w:num w:numId="29" w16cid:durableId="605701410">
    <w:abstractNumId w:val="36"/>
  </w:num>
  <w:num w:numId="30" w16cid:durableId="700668285">
    <w:abstractNumId w:val="24"/>
  </w:num>
  <w:num w:numId="31" w16cid:durableId="402221710">
    <w:abstractNumId w:val="7"/>
  </w:num>
  <w:num w:numId="32" w16cid:durableId="1543859867">
    <w:abstractNumId w:val="42"/>
  </w:num>
  <w:num w:numId="33" w16cid:durableId="711269326">
    <w:abstractNumId w:val="15"/>
  </w:num>
  <w:num w:numId="34" w16cid:durableId="1820658309">
    <w:abstractNumId w:val="20"/>
  </w:num>
  <w:num w:numId="35" w16cid:durableId="1126043278">
    <w:abstractNumId w:val="26"/>
  </w:num>
  <w:num w:numId="36" w16cid:durableId="781920767">
    <w:abstractNumId w:val="22"/>
  </w:num>
  <w:num w:numId="37" w16cid:durableId="470637318">
    <w:abstractNumId w:val="31"/>
  </w:num>
  <w:num w:numId="38" w16cid:durableId="652293568">
    <w:abstractNumId w:val="41"/>
  </w:num>
  <w:num w:numId="39" w16cid:durableId="229968591">
    <w:abstractNumId w:val="21"/>
  </w:num>
  <w:num w:numId="40" w16cid:durableId="820387879">
    <w:abstractNumId w:val="27"/>
  </w:num>
  <w:num w:numId="41" w16cid:durableId="1849056636">
    <w:abstractNumId w:val="6"/>
  </w:num>
  <w:num w:numId="42" w16cid:durableId="774323974">
    <w:abstractNumId w:val="23"/>
  </w:num>
  <w:num w:numId="43" w16cid:durableId="32924773">
    <w:abstractNumId w:val="19"/>
  </w:num>
  <w:num w:numId="44" w16cid:durableId="534657264">
    <w:abstractNumId w:val="44"/>
  </w:num>
  <w:num w:numId="45" w16cid:durableId="9527824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321"/>
    <w:rsid w:val="000001D1"/>
    <w:rsid w:val="0000109D"/>
    <w:rsid w:val="000013BC"/>
    <w:rsid w:val="0000159C"/>
    <w:rsid w:val="00001799"/>
    <w:rsid w:val="00001A2B"/>
    <w:rsid w:val="00001F6D"/>
    <w:rsid w:val="0000295E"/>
    <w:rsid w:val="00002A68"/>
    <w:rsid w:val="00002CB5"/>
    <w:rsid w:val="00002D59"/>
    <w:rsid w:val="00003730"/>
    <w:rsid w:val="000039E4"/>
    <w:rsid w:val="00003AFD"/>
    <w:rsid w:val="00003CD5"/>
    <w:rsid w:val="00004212"/>
    <w:rsid w:val="0000433D"/>
    <w:rsid w:val="00004A98"/>
    <w:rsid w:val="00005469"/>
    <w:rsid w:val="00005699"/>
    <w:rsid w:val="00006120"/>
    <w:rsid w:val="000065E7"/>
    <w:rsid w:val="00006674"/>
    <w:rsid w:val="000068E5"/>
    <w:rsid w:val="000069B5"/>
    <w:rsid w:val="00006AC5"/>
    <w:rsid w:val="00006FBB"/>
    <w:rsid w:val="00007A81"/>
    <w:rsid w:val="000101DD"/>
    <w:rsid w:val="00011011"/>
    <w:rsid w:val="00011176"/>
    <w:rsid w:val="000113F6"/>
    <w:rsid w:val="000116D4"/>
    <w:rsid w:val="00011A7D"/>
    <w:rsid w:val="00012261"/>
    <w:rsid w:val="00012927"/>
    <w:rsid w:val="00012E1E"/>
    <w:rsid w:val="00012F44"/>
    <w:rsid w:val="00012FF3"/>
    <w:rsid w:val="00012FF7"/>
    <w:rsid w:val="0001332A"/>
    <w:rsid w:val="000134EA"/>
    <w:rsid w:val="000139EA"/>
    <w:rsid w:val="00013AC0"/>
    <w:rsid w:val="00013BB7"/>
    <w:rsid w:val="00014501"/>
    <w:rsid w:val="00014BDF"/>
    <w:rsid w:val="000155AC"/>
    <w:rsid w:val="00015AB4"/>
    <w:rsid w:val="000168C3"/>
    <w:rsid w:val="00016F1A"/>
    <w:rsid w:val="000172CF"/>
    <w:rsid w:val="000173F1"/>
    <w:rsid w:val="00017565"/>
    <w:rsid w:val="00017724"/>
    <w:rsid w:val="00020AC0"/>
    <w:rsid w:val="00020CA4"/>
    <w:rsid w:val="00020CD8"/>
    <w:rsid w:val="000217AF"/>
    <w:rsid w:val="00021CC9"/>
    <w:rsid w:val="00021E41"/>
    <w:rsid w:val="000221C6"/>
    <w:rsid w:val="000221DF"/>
    <w:rsid w:val="0002242D"/>
    <w:rsid w:val="000224A2"/>
    <w:rsid w:val="000226F9"/>
    <w:rsid w:val="0002359D"/>
    <w:rsid w:val="00023A12"/>
    <w:rsid w:val="00023B44"/>
    <w:rsid w:val="0002458B"/>
    <w:rsid w:val="00024606"/>
    <w:rsid w:val="00025481"/>
    <w:rsid w:val="00025C2F"/>
    <w:rsid w:val="00026480"/>
    <w:rsid w:val="00026F50"/>
    <w:rsid w:val="00027669"/>
    <w:rsid w:val="00027C26"/>
    <w:rsid w:val="0003027E"/>
    <w:rsid w:val="00030292"/>
    <w:rsid w:val="000307EC"/>
    <w:rsid w:val="000315A5"/>
    <w:rsid w:val="00031872"/>
    <w:rsid w:val="0003270C"/>
    <w:rsid w:val="00032D0D"/>
    <w:rsid w:val="00032F96"/>
    <w:rsid w:val="00033DDA"/>
    <w:rsid w:val="00034035"/>
    <w:rsid w:val="00034BDB"/>
    <w:rsid w:val="000356AA"/>
    <w:rsid w:val="00035711"/>
    <w:rsid w:val="00037B93"/>
    <w:rsid w:val="00040789"/>
    <w:rsid w:val="000410EC"/>
    <w:rsid w:val="0004112F"/>
    <w:rsid w:val="0004137C"/>
    <w:rsid w:val="000422E7"/>
    <w:rsid w:val="0004305F"/>
    <w:rsid w:val="0004341E"/>
    <w:rsid w:val="00044A40"/>
    <w:rsid w:val="0004507A"/>
    <w:rsid w:val="0004612D"/>
    <w:rsid w:val="00046897"/>
    <w:rsid w:val="00046B8C"/>
    <w:rsid w:val="00047567"/>
    <w:rsid w:val="000477D6"/>
    <w:rsid w:val="00047EED"/>
    <w:rsid w:val="00050888"/>
    <w:rsid w:val="0005220C"/>
    <w:rsid w:val="000525EB"/>
    <w:rsid w:val="00052805"/>
    <w:rsid w:val="00053C3D"/>
    <w:rsid w:val="00054606"/>
    <w:rsid w:val="00054D45"/>
    <w:rsid w:val="00055283"/>
    <w:rsid w:val="00055339"/>
    <w:rsid w:val="00055603"/>
    <w:rsid w:val="00055EA2"/>
    <w:rsid w:val="0005647C"/>
    <w:rsid w:val="00056DA9"/>
    <w:rsid w:val="00057126"/>
    <w:rsid w:val="00057B3C"/>
    <w:rsid w:val="00060628"/>
    <w:rsid w:val="00060B0A"/>
    <w:rsid w:val="00060D2E"/>
    <w:rsid w:val="00060DBB"/>
    <w:rsid w:val="00060E03"/>
    <w:rsid w:val="0006100E"/>
    <w:rsid w:val="0006111D"/>
    <w:rsid w:val="000619FA"/>
    <w:rsid w:val="00062073"/>
    <w:rsid w:val="000629F8"/>
    <w:rsid w:val="00062A62"/>
    <w:rsid w:val="00062D05"/>
    <w:rsid w:val="00062E3D"/>
    <w:rsid w:val="00063DC5"/>
    <w:rsid w:val="00063DFF"/>
    <w:rsid w:val="0006420A"/>
    <w:rsid w:val="00064AB8"/>
    <w:rsid w:val="00064D69"/>
    <w:rsid w:val="00065181"/>
    <w:rsid w:val="000659A0"/>
    <w:rsid w:val="000659D0"/>
    <w:rsid w:val="000662D4"/>
    <w:rsid w:val="00066A73"/>
    <w:rsid w:val="00066ABF"/>
    <w:rsid w:val="00067435"/>
    <w:rsid w:val="0006745B"/>
    <w:rsid w:val="0006793C"/>
    <w:rsid w:val="00067AA1"/>
    <w:rsid w:val="00070526"/>
    <w:rsid w:val="00071A40"/>
    <w:rsid w:val="000722BE"/>
    <w:rsid w:val="000726E2"/>
    <w:rsid w:val="00072F6E"/>
    <w:rsid w:val="00073D60"/>
    <w:rsid w:val="00074196"/>
    <w:rsid w:val="000749D7"/>
    <w:rsid w:val="00074EB3"/>
    <w:rsid w:val="0007504D"/>
    <w:rsid w:val="000753BE"/>
    <w:rsid w:val="000755EB"/>
    <w:rsid w:val="000771F0"/>
    <w:rsid w:val="00077ACD"/>
    <w:rsid w:val="00077CB7"/>
    <w:rsid w:val="000804A4"/>
    <w:rsid w:val="000817B0"/>
    <w:rsid w:val="00082ECE"/>
    <w:rsid w:val="000830A2"/>
    <w:rsid w:val="00083284"/>
    <w:rsid w:val="000832B6"/>
    <w:rsid w:val="000837F7"/>
    <w:rsid w:val="0008478A"/>
    <w:rsid w:val="00084E64"/>
    <w:rsid w:val="00085088"/>
    <w:rsid w:val="000854F3"/>
    <w:rsid w:val="000856C3"/>
    <w:rsid w:val="00085B82"/>
    <w:rsid w:val="0008768B"/>
    <w:rsid w:val="00087D2B"/>
    <w:rsid w:val="00090C0D"/>
    <w:rsid w:val="00091970"/>
    <w:rsid w:val="00092329"/>
    <w:rsid w:val="000926DA"/>
    <w:rsid w:val="0009344A"/>
    <w:rsid w:val="00094979"/>
    <w:rsid w:val="00094DBE"/>
    <w:rsid w:val="00095415"/>
    <w:rsid w:val="0009579B"/>
    <w:rsid w:val="0009629A"/>
    <w:rsid w:val="00097776"/>
    <w:rsid w:val="000A0220"/>
    <w:rsid w:val="000A09C1"/>
    <w:rsid w:val="000A2004"/>
    <w:rsid w:val="000A24E0"/>
    <w:rsid w:val="000A2607"/>
    <w:rsid w:val="000A2F63"/>
    <w:rsid w:val="000A319B"/>
    <w:rsid w:val="000A339B"/>
    <w:rsid w:val="000A3B6F"/>
    <w:rsid w:val="000A448E"/>
    <w:rsid w:val="000A4A5B"/>
    <w:rsid w:val="000A5529"/>
    <w:rsid w:val="000A56A0"/>
    <w:rsid w:val="000A5FCC"/>
    <w:rsid w:val="000A62BC"/>
    <w:rsid w:val="000A6417"/>
    <w:rsid w:val="000B04ED"/>
    <w:rsid w:val="000B101D"/>
    <w:rsid w:val="000B1598"/>
    <w:rsid w:val="000B1648"/>
    <w:rsid w:val="000B189B"/>
    <w:rsid w:val="000B1A4A"/>
    <w:rsid w:val="000B2068"/>
    <w:rsid w:val="000B226D"/>
    <w:rsid w:val="000B22DF"/>
    <w:rsid w:val="000B2616"/>
    <w:rsid w:val="000B27A1"/>
    <w:rsid w:val="000B3294"/>
    <w:rsid w:val="000B32D4"/>
    <w:rsid w:val="000B352A"/>
    <w:rsid w:val="000B391F"/>
    <w:rsid w:val="000B3A15"/>
    <w:rsid w:val="000B404A"/>
    <w:rsid w:val="000B4303"/>
    <w:rsid w:val="000B597D"/>
    <w:rsid w:val="000B5A9C"/>
    <w:rsid w:val="000B5FAE"/>
    <w:rsid w:val="000B6AB0"/>
    <w:rsid w:val="000B763C"/>
    <w:rsid w:val="000B7D4C"/>
    <w:rsid w:val="000C0122"/>
    <w:rsid w:val="000C0317"/>
    <w:rsid w:val="000C0653"/>
    <w:rsid w:val="000C1F29"/>
    <w:rsid w:val="000C297C"/>
    <w:rsid w:val="000C2BAF"/>
    <w:rsid w:val="000C32ED"/>
    <w:rsid w:val="000C33D0"/>
    <w:rsid w:val="000C52F9"/>
    <w:rsid w:val="000C5776"/>
    <w:rsid w:val="000C5E90"/>
    <w:rsid w:val="000C67E2"/>
    <w:rsid w:val="000C6A2F"/>
    <w:rsid w:val="000C6BC3"/>
    <w:rsid w:val="000C73E1"/>
    <w:rsid w:val="000C7AF7"/>
    <w:rsid w:val="000D2124"/>
    <w:rsid w:val="000D2682"/>
    <w:rsid w:val="000D2B70"/>
    <w:rsid w:val="000D2D9E"/>
    <w:rsid w:val="000D2F9F"/>
    <w:rsid w:val="000D4028"/>
    <w:rsid w:val="000D41A1"/>
    <w:rsid w:val="000D4B07"/>
    <w:rsid w:val="000D4C5F"/>
    <w:rsid w:val="000D59FB"/>
    <w:rsid w:val="000D614E"/>
    <w:rsid w:val="000D668F"/>
    <w:rsid w:val="000D6B3C"/>
    <w:rsid w:val="000D6BA6"/>
    <w:rsid w:val="000D6E82"/>
    <w:rsid w:val="000D73A7"/>
    <w:rsid w:val="000D7886"/>
    <w:rsid w:val="000D7897"/>
    <w:rsid w:val="000E049E"/>
    <w:rsid w:val="000E0F64"/>
    <w:rsid w:val="000E1276"/>
    <w:rsid w:val="000E1349"/>
    <w:rsid w:val="000E1517"/>
    <w:rsid w:val="000E1768"/>
    <w:rsid w:val="000E1A90"/>
    <w:rsid w:val="000E260B"/>
    <w:rsid w:val="000E26C0"/>
    <w:rsid w:val="000E308E"/>
    <w:rsid w:val="000E3863"/>
    <w:rsid w:val="000E4579"/>
    <w:rsid w:val="000E5084"/>
    <w:rsid w:val="000E5452"/>
    <w:rsid w:val="000E60ED"/>
    <w:rsid w:val="000E6A28"/>
    <w:rsid w:val="000E6B3A"/>
    <w:rsid w:val="000E7F0A"/>
    <w:rsid w:val="000F00D8"/>
    <w:rsid w:val="000F09CD"/>
    <w:rsid w:val="000F12CC"/>
    <w:rsid w:val="000F13A2"/>
    <w:rsid w:val="000F15AA"/>
    <w:rsid w:val="000F293F"/>
    <w:rsid w:val="000F33A3"/>
    <w:rsid w:val="000F38CB"/>
    <w:rsid w:val="000F3D42"/>
    <w:rsid w:val="000F3D57"/>
    <w:rsid w:val="000F41AC"/>
    <w:rsid w:val="000F4467"/>
    <w:rsid w:val="000F4DD9"/>
    <w:rsid w:val="000F53B0"/>
    <w:rsid w:val="000F56C5"/>
    <w:rsid w:val="000F672F"/>
    <w:rsid w:val="000F6CF3"/>
    <w:rsid w:val="000F751F"/>
    <w:rsid w:val="001002F3"/>
    <w:rsid w:val="001004B5"/>
    <w:rsid w:val="00101278"/>
    <w:rsid w:val="00101B3F"/>
    <w:rsid w:val="00101C7A"/>
    <w:rsid w:val="00101CA6"/>
    <w:rsid w:val="00102260"/>
    <w:rsid w:val="00102625"/>
    <w:rsid w:val="0010280E"/>
    <w:rsid w:val="001033BB"/>
    <w:rsid w:val="0010359A"/>
    <w:rsid w:val="00103B05"/>
    <w:rsid w:val="00104B9B"/>
    <w:rsid w:val="00105391"/>
    <w:rsid w:val="00105743"/>
    <w:rsid w:val="001059F3"/>
    <w:rsid w:val="00106340"/>
    <w:rsid w:val="00106A1D"/>
    <w:rsid w:val="00106BDA"/>
    <w:rsid w:val="0011057C"/>
    <w:rsid w:val="00110963"/>
    <w:rsid w:val="00110F25"/>
    <w:rsid w:val="00111526"/>
    <w:rsid w:val="00111C41"/>
    <w:rsid w:val="00111F43"/>
    <w:rsid w:val="00111FE2"/>
    <w:rsid w:val="00112454"/>
    <w:rsid w:val="00112C98"/>
    <w:rsid w:val="00113157"/>
    <w:rsid w:val="001134EB"/>
    <w:rsid w:val="00113F99"/>
    <w:rsid w:val="0011416A"/>
    <w:rsid w:val="00114800"/>
    <w:rsid w:val="001148CD"/>
    <w:rsid w:val="0011544D"/>
    <w:rsid w:val="0011558D"/>
    <w:rsid w:val="00116388"/>
    <w:rsid w:val="0011653F"/>
    <w:rsid w:val="00116A9D"/>
    <w:rsid w:val="00116BE0"/>
    <w:rsid w:val="00116DF3"/>
    <w:rsid w:val="00117801"/>
    <w:rsid w:val="0012076E"/>
    <w:rsid w:val="00121101"/>
    <w:rsid w:val="00121606"/>
    <w:rsid w:val="0012266B"/>
    <w:rsid w:val="0012276D"/>
    <w:rsid w:val="00122AAC"/>
    <w:rsid w:val="00122D65"/>
    <w:rsid w:val="00122DA9"/>
    <w:rsid w:val="00122DEF"/>
    <w:rsid w:val="00123585"/>
    <w:rsid w:val="00123A29"/>
    <w:rsid w:val="001247BB"/>
    <w:rsid w:val="00124EBE"/>
    <w:rsid w:val="0012522B"/>
    <w:rsid w:val="001252DB"/>
    <w:rsid w:val="001257A4"/>
    <w:rsid w:val="0012602E"/>
    <w:rsid w:val="00127174"/>
    <w:rsid w:val="00131711"/>
    <w:rsid w:val="00131B86"/>
    <w:rsid w:val="00131DD4"/>
    <w:rsid w:val="00132719"/>
    <w:rsid w:val="00132BC6"/>
    <w:rsid w:val="00132C87"/>
    <w:rsid w:val="001331F0"/>
    <w:rsid w:val="00133AD7"/>
    <w:rsid w:val="00134079"/>
    <w:rsid w:val="0013493D"/>
    <w:rsid w:val="001349D0"/>
    <w:rsid w:val="00134C15"/>
    <w:rsid w:val="00135681"/>
    <w:rsid w:val="001356DF"/>
    <w:rsid w:val="0013624E"/>
    <w:rsid w:val="00136AA1"/>
    <w:rsid w:val="00136DBB"/>
    <w:rsid w:val="00137624"/>
    <w:rsid w:val="00140394"/>
    <w:rsid w:val="001404CA"/>
    <w:rsid w:val="00141820"/>
    <w:rsid w:val="00141A38"/>
    <w:rsid w:val="00141C1E"/>
    <w:rsid w:val="00142692"/>
    <w:rsid w:val="00142EFE"/>
    <w:rsid w:val="0014321E"/>
    <w:rsid w:val="0014384C"/>
    <w:rsid w:val="00143F20"/>
    <w:rsid w:val="001445C7"/>
    <w:rsid w:val="00144C65"/>
    <w:rsid w:val="00145AA2"/>
    <w:rsid w:val="00145EF7"/>
    <w:rsid w:val="00146970"/>
    <w:rsid w:val="00146BF8"/>
    <w:rsid w:val="00147792"/>
    <w:rsid w:val="00147866"/>
    <w:rsid w:val="00147DE6"/>
    <w:rsid w:val="00147DF9"/>
    <w:rsid w:val="0015076A"/>
    <w:rsid w:val="00150FEE"/>
    <w:rsid w:val="001512C0"/>
    <w:rsid w:val="001514E7"/>
    <w:rsid w:val="001515C9"/>
    <w:rsid w:val="001517D4"/>
    <w:rsid w:val="001521BE"/>
    <w:rsid w:val="001521CF"/>
    <w:rsid w:val="00152783"/>
    <w:rsid w:val="00152DB7"/>
    <w:rsid w:val="00153215"/>
    <w:rsid w:val="00153A4D"/>
    <w:rsid w:val="00153D84"/>
    <w:rsid w:val="00153F78"/>
    <w:rsid w:val="00154B2D"/>
    <w:rsid w:val="00154C80"/>
    <w:rsid w:val="00154CF5"/>
    <w:rsid w:val="00154D62"/>
    <w:rsid w:val="0015536C"/>
    <w:rsid w:val="0015597C"/>
    <w:rsid w:val="00155D3D"/>
    <w:rsid w:val="001566A0"/>
    <w:rsid w:val="00156F7A"/>
    <w:rsid w:val="0015762C"/>
    <w:rsid w:val="001576C9"/>
    <w:rsid w:val="00157A29"/>
    <w:rsid w:val="00157AF3"/>
    <w:rsid w:val="00161BC5"/>
    <w:rsid w:val="0016272D"/>
    <w:rsid w:val="00163542"/>
    <w:rsid w:val="00163B0E"/>
    <w:rsid w:val="00163CCA"/>
    <w:rsid w:val="001651AD"/>
    <w:rsid w:val="001653D7"/>
    <w:rsid w:val="001660A7"/>
    <w:rsid w:val="00166634"/>
    <w:rsid w:val="00166B5A"/>
    <w:rsid w:val="00166CAD"/>
    <w:rsid w:val="00166E5A"/>
    <w:rsid w:val="00167C95"/>
    <w:rsid w:val="001712AC"/>
    <w:rsid w:val="00171FB6"/>
    <w:rsid w:val="001729AB"/>
    <w:rsid w:val="00172C18"/>
    <w:rsid w:val="00172F52"/>
    <w:rsid w:val="001738A8"/>
    <w:rsid w:val="00173B49"/>
    <w:rsid w:val="00173BBC"/>
    <w:rsid w:val="00173D30"/>
    <w:rsid w:val="00173FDC"/>
    <w:rsid w:val="00174034"/>
    <w:rsid w:val="00174660"/>
    <w:rsid w:val="00175063"/>
    <w:rsid w:val="001758B5"/>
    <w:rsid w:val="00175E22"/>
    <w:rsid w:val="001771F4"/>
    <w:rsid w:val="001774D5"/>
    <w:rsid w:val="00177786"/>
    <w:rsid w:val="0018014B"/>
    <w:rsid w:val="0018028B"/>
    <w:rsid w:val="00180346"/>
    <w:rsid w:val="0018051E"/>
    <w:rsid w:val="00180967"/>
    <w:rsid w:val="00181083"/>
    <w:rsid w:val="0018157C"/>
    <w:rsid w:val="001819AB"/>
    <w:rsid w:val="00182329"/>
    <w:rsid w:val="001823C5"/>
    <w:rsid w:val="00182A71"/>
    <w:rsid w:val="001837F7"/>
    <w:rsid w:val="00183BCD"/>
    <w:rsid w:val="00184552"/>
    <w:rsid w:val="00184741"/>
    <w:rsid w:val="00184D8A"/>
    <w:rsid w:val="00184FBB"/>
    <w:rsid w:val="00185142"/>
    <w:rsid w:val="00185799"/>
    <w:rsid w:val="00185CAE"/>
    <w:rsid w:val="00185EA2"/>
    <w:rsid w:val="00186B35"/>
    <w:rsid w:val="001872BA"/>
    <w:rsid w:val="001876FD"/>
    <w:rsid w:val="00190CE0"/>
    <w:rsid w:val="001915F8"/>
    <w:rsid w:val="00192604"/>
    <w:rsid w:val="0019389D"/>
    <w:rsid w:val="00193E03"/>
    <w:rsid w:val="001941CF"/>
    <w:rsid w:val="00194A62"/>
    <w:rsid w:val="00194F41"/>
    <w:rsid w:val="00194FD5"/>
    <w:rsid w:val="001950B0"/>
    <w:rsid w:val="00195BA2"/>
    <w:rsid w:val="00195C72"/>
    <w:rsid w:val="0019619F"/>
    <w:rsid w:val="00196EBA"/>
    <w:rsid w:val="00197510"/>
    <w:rsid w:val="00197ACF"/>
    <w:rsid w:val="00197D20"/>
    <w:rsid w:val="00197F97"/>
    <w:rsid w:val="001A00CF"/>
    <w:rsid w:val="001A00FD"/>
    <w:rsid w:val="001A01B2"/>
    <w:rsid w:val="001A01F7"/>
    <w:rsid w:val="001A04D7"/>
    <w:rsid w:val="001A061B"/>
    <w:rsid w:val="001A064F"/>
    <w:rsid w:val="001A06AE"/>
    <w:rsid w:val="001A0A54"/>
    <w:rsid w:val="001A0E59"/>
    <w:rsid w:val="001A11A5"/>
    <w:rsid w:val="001A1837"/>
    <w:rsid w:val="001A20E7"/>
    <w:rsid w:val="001A2676"/>
    <w:rsid w:val="001A2770"/>
    <w:rsid w:val="001A2AF8"/>
    <w:rsid w:val="001A3F3C"/>
    <w:rsid w:val="001A4930"/>
    <w:rsid w:val="001A4D37"/>
    <w:rsid w:val="001A5A97"/>
    <w:rsid w:val="001A5B75"/>
    <w:rsid w:val="001A600D"/>
    <w:rsid w:val="001A6510"/>
    <w:rsid w:val="001A668E"/>
    <w:rsid w:val="001A78D3"/>
    <w:rsid w:val="001B0D95"/>
    <w:rsid w:val="001B1519"/>
    <w:rsid w:val="001B1B5F"/>
    <w:rsid w:val="001B2968"/>
    <w:rsid w:val="001B29EE"/>
    <w:rsid w:val="001B2F50"/>
    <w:rsid w:val="001B44A5"/>
    <w:rsid w:val="001B44B0"/>
    <w:rsid w:val="001B4971"/>
    <w:rsid w:val="001B5747"/>
    <w:rsid w:val="001B6060"/>
    <w:rsid w:val="001B61B1"/>
    <w:rsid w:val="001B63EA"/>
    <w:rsid w:val="001B7F40"/>
    <w:rsid w:val="001C04EA"/>
    <w:rsid w:val="001C06E5"/>
    <w:rsid w:val="001C07B0"/>
    <w:rsid w:val="001C11F4"/>
    <w:rsid w:val="001C17D9"/>
    <w:rsid w:val="001C1901"/>
    <w:rsid w:val="001C2EE4"/>
    <w:rsid w:val="001C321D"/>
    <w:rsid w:val="001C34E0"/>
    <w:rsid w:val="001C34FE"/>
    <w:rsid w:val="001C35E8"/>
    <w:rsid w:val="001C38F5"/>
    <w:rsid w:val="001C3F0C"/>
    <w:rsid w:val="001C404A"/>
    <w:rsid w:val="001C4766"/>
    <w:rsid w:val="001C4B19"/>
    <w:rsid w:val="001C4BE4"/>
    <w:rsid w:val="001C5011"/>
    <w:rsid w:val="001C53C2"/>
    <w:rsid w:val="001C591C"/>
    <w:rsid w:val="001C5D29"/>
    <w:rsid w:val="001C5DBB"/>
    <w:rsid w:val="001C63A3"/>
    <w:rsid w:val="001C6518"/>
    <w:rsid w:val="001C6FD8"/>
    <w:rsid w:val="001D0491"/>
    <w:rsid w:val="001D0D8B"/>
    <w:rsid w:val="001D1840"/>
    <w:rsid w:val="001D22D3"/>
    <w:rsid w:val="001D2F1B"/>
    <w:rsid w:val="001D350A"/>
    <w:rsid w:val="001D3875"/>
    <w:rsid w:val="001D3A46"/>
    <w:rsid w:val="001D5964"/>
    <w:rsid w:val="001D5C98"/>
    <w:rsid w:val="001D70AD"/>
    <w:rsid w:val="001D7764"/>
    <w:rsid w:val="001E0221"/>
    <w:rsid w:val="001E0D64"/>
    <w:rsid w:val="001E1D65"/>
    <w:rsid w:val="001E292D"/>
    <w:rsid w:val="001E2FF4"/>
    <w:rsid w:val="001E39B7"/>
    <w:rsid w:val="001E3C75"/>
    <w:rsid w:val="001E47D7"/>
    <w:rsid w:val="001E487C"/>
    <w:rsid w:val="001E497B"/>
    <w:rsid w:val="001E4B94"/>
    <w:rsid w:val="001E4BE0"/>
    <w:rsid w:val="001E503B"/>
    <w:rsid w:val="001E5729"/>
    <w:rsid w:val="001E5D22"/>
    <w:rsid w:val="001E5F0E"/>
    <w:rsid w:val="001E6E1B"/>
    <w:rsid w:val="001E784C"/>
    <w:rsid w:val="001F02E8"/>
    <w:rsid w:val="001F09B7"/>
    <w:rsid w:val="001F0C86"/>
    <w:rsid w:val="001F14F3"/>
    <w:rsid w:val="001F167B"/>
    <w:rsid w:val="001F17BA"/>
    <w:rsid w:val="001F23B0"/>
    <w:rsid w:val="001F253A"/>
    <w:rsid w:val="001F26E1"/>
    <w:rsid w:val="001F2764"/>
    <w:rsid w:val="001F3B81"/>
    <w:rsid w:val="001F40C0"/>
    <w:rsid w:val="001F4309"/>
    <w:rsid w:val="001F445D"/>
    <w:rsid w:val="001F4620"/>
    <w:rsid w:val="001F4703"/>
    <w:rsid w:val="001F489F"/>
    <w:rsid w:val="001F494D"/>
    <w:rsid w:val="001F5B78"/>
    <w:rsid w:val="001F6112"/>
    <w:rsid w:val="001F6743"/>
    <w:rsid w:val="001F6834"/>
    <w:rsid w:val="001F6A9C"/>
    <w:rsid w:val="001F6AF2"/>
    <w:rsid w:val="001F772D"/>
    <w:rsid w:val="0020054A"/>
    <w:rsid w:val="002010A7"/>
    <w:rsid w:val="002013A0"/>
    <w:rsid w:val="00201777"/>
    <w:rsid w:val="00201C92"/>
    <w:rsid w:val="002048F0"/>
    <w:rsid w:val="00205223"/>
    <w:rsid w:val="00206DD0"/>
    <w:rsid w:val="00210A4F"/>
    <w:rsid w:val="0021151C"/>
    <w:rsid w:val="00211A8D"/>
    <w:rsid w:val="00212707"/>
    <w:rsid w:val="00212B08"/>
    <w:rsid w:val="00212EAB"/>
    <w:rsid w:val="00213794"/>
    <w:rsid w:val="00213E35"/>
    <w:rsid w:val="00214A50"/>
    <w:rsid w:val="00215BC2"/>
    <w:rsid w:val="00216F88"/>
    <w:rsid w:val="00217553"/>
    <w:rsid w:val="00217822"/>
    <w:rsid w:val="00220B5E"/>
    <w:rsid w:val="00221DA1"/>
    <w:rsid w:val="00222BC6"/>
    <w:rsid w:val="00223313"/>
    <w:rsid w:val="00224727"/>
    <w:rsid w:val="00224F26"/>
    <w:rsid w:val="00225987"/>
    <w:rsid w:val="00226118"/>
    <w:rsid w:val="00226F9B"/>
    <w:rsid w:val="00227BDE"/>
    <w:rsid w:val="00227E0D"/>
    <w:rsid w:val="00227EA9"/>
    <w:rsid w:val="0023016D"/>
    <w:rsid w:val="002302D9"/>
    <w:rsid w:val="002304AA"/>
    <w:rsid w:val="002308B7"/>
    <w:rsid w:val="00231CC8"/>
    <w:rsid w:val="00233088"/>
    <w:rsid w:val="002330F9"/>
    <w:rsid w:val="00233FBB"/>
    <w:rsid w:val="0023572E"/>
    <w:rsid w:val="00235C55"/>
    <w:rsid w:val="0023673B"/>
    <w:rsid w:val="002368D8"/>
    <w:rsid w:val="00236E9D"/>
    <w:rsid w:val="0023758A"/>
    <w:rsid w:val="002377DF"/>
    <w:rsid w:val="00240153"/>
    <w:rsid w:val="002403D1"/>
    <w:rsid w:val="002418D0"/>
    <w:rsid w:val="00242623"/>
    <w:rsid w:val="00242DD5"/>
    <w:rsid w:val="00243245"/>
    <w:rsid w:val="002436DE"/>
    <w:rsid w:val="002442CC"/>
    <w:rsid w:val="002445DD"/>
    <w:rsid w:val="002464E5"/>
    <w:rsid w:val="00246967"/>
    <w:rsid w:val="00246D8B"/>
    <w:rsid w:val="002505E8"/>
    <w:rsid w:val="00250C3A"/>
    <w:rsid w:val="00251648"/>
    <w:rsid w:val="0025229B"/>
    <w:rsid w:val="00252D11"/>
    <w:rsid w:val="0025377A"/>
    <w:rsid w:val="00253BB9"/>
    <w:rsid w:val="00253F7E"/>
    <w:rsid w:val="002546BB"/>
    <w:rsid w:val="00254A46"/>
    <w:rsid w:val="00254AB8"/>
    <w:rsid w:val="0025598C"/>
    <w:rsid w:val="002560B2"/>
    <w:rsid w:val="002560E9"/>
    <w:rsid w:val="002566B9"/>
    <w:rsid w:val="00256E89"/>
    <w:rsid w:val="00256EB7"/>
    <w:rsid w:val="0025717B"/>
    <w:rsid w:val="002579D6"/>
    <w:rsid w:val="00257C79"/>
    <w:rsid w:val="00257EE6"/>
    <w:rsid w:val="00260393"/>
    <w:rsid w:val="0026050C"/>
    <w:rsid w:val="0026075F"/>
    <w:rsid w:val="002609F6"/>
    <w:rsid w:val="00260C25"/>
    <w:rsid w:val="0026185A"/>
    <w:rsid w:val="00261DF9"/>
    <w:rsid w:val="00261FC7"/>
    <w:rsid w:val="00262013"/>
    <w:rsid w:val="0026202E"/>
    <w:rsid w:val="002627B2"/>
    <w:rsid w:val="00262983"/>
    <w:rsid w:val="00262B29"/>
    <w:rsid w:val="00263327"/>
    <w:rsid w:val="002639F4"/>
    <w:rsid w:val="002649F1"/>
    <w:rsid w:val="00264EFC"/>
    <w:rsid w:val="00265BD7"/>
    <w:rsid w:val="00265D5D"/>
    <w:rsid w:val="00266806"/>
    <w:rsid w:val="002679A3"/>
    <w:rsid w:val="00267DE0"/>
    <w:rsid w:val="002701B4"/>
    <w:rsid w:val="002709FE"/>
    <w:rsid w:val="0027120D"/>
    <w:rsid w:val="00271246"/>
    <w:rsid w:val="0027152A"/>
    <w:rsid w:val="00271573"/>
    <w:rsid w:val="0027221E"/>
    <w:rsid w:val="00272350"/>
    <w:rsid w:val="00273423"/>
    <w:rsid w:val="0027404F"/>
    <w:rsid w:val="0027406F"/>
    <w:rsid w:val="00274199"/>
    <w:rsid w:val="002747F8"/>
    <w:rsid w:val="0027616C"/>
    <w:rsid w:val="00276250"/>
    <w:rsid w:val="00276D75"/>
    <w:rsid w:val="002774B0"/>
    <w:rsid w:val="0028008B"/>
    <w:rsid w:val="00281ECE"/>
    <w:rsid w:val="00282C18"/>
    <w:rsid w:val="00282FE6"/>
    <w:rsid w:val="002832FD"/>
    <w:rsid w:val="002840D0"/>
    <w:rsid w:val="0028459A"/>
    <w:rsid w:val="00284D30"/>
    <w:rsid w:val="002850FD"/>
    <w:rsid w:val="002855D9"/>
    <w:rsid w:val="0028619B"/>
    <w:rsid w:val="0028647A"/>
    <w:rsid w:val="00286D03"/>
    <w:rsid w:val="0028733C"/>
    <w:rsid w:val="00287BB5"/>
    <w:rsid w:val="00290334"/>
    <w:rsid w:val="002904CE"/>
    <w:rsid w:val="00290520"/>
    <w:rsid w:val="0029055F"/>
    <w:rsid w:val="00290D51"/>
    <w:rsid w:val="0029187F"/>
    <w:rsid w:val="00291ABC"/>
    <w:rsid w:val="0029354A"/>
    <w:rsid w:val="002937FB"/>
    <w:rsid w:val="00294123"/>
    <w:rsid w:val="002941CB"/>
    <w:rsid w:val="002942F0"/>
    <w:rsid w:val="00294C2F"/>
    <w:rsid w:val="002950FB"/>
    <w:rsid w:val="002957F0"/>
    <w:rsid w:val="00295AEA"/>
    <w:rsid w:val="00295CFB"/>
    <w:rsid w:val="00295FF1"/>
    <w:rsid w:val="002967E2"/>
    <w:rsid w:val="00296C42"/>
    <w:rsid w:val="002974C7"/>
    <w:rsid w:val="00297DC7"/>
    <w:rsid w:val="002A0383"/>
    <w:rsid w:val="002A04D4"/>
    <w:rsid w:val="002A0761"/>
    <w:rsid w:val="002A1248"/>
    <w:rsid w:val="002A155B"/>
    <w:rsid w:val="002A198D"/>
    <w:rsid w:val="002A2091"/>
    <w:rsid w:val="002A2F70"/>
    <w:rsid w:val="002A31C2"/>
    <w:rsid w:val="002A3BA4"/>
    <w:rsid w:val="002A4199"/>
    <w:rsid w:val="002A42B7"/>
    <w:rsid w:val="002A48F9"/>
    <w:rsid w:val="002A50B0"/>
    <w:rsid w:val="002A5EF4"/>
    <w:rsid w:val="002A6777"/>
    <w:rsid w:val="002A780D"/>
    <w:rsid w:val="002B02B7"/>
    <w:rsid w:val="002B0BAF"/>
    <w:rsid w:val="002B0C82"/>
    <w:rsid w:val="002B0F0C"/>
    <w:rsid w:val="002B1349"/>
    <w:rsid w:val="002B2B15"/>
    <w:rsid w:val="002B2E8B"/>
    <w:rsid w:val="002B3E3D"/>
    <w:rsid w:val="002B4E6C"/>
    <w:rsid w:val="002B6339"/>
    <w:rsid w:val="002B63A5"/>
    <w:rsid w:val="002B6974"/>
    <w:rsid w:val="002B700B"/>
    <w:rsid w:val="002B7B8E"/>
    <w:rsid w:val="002B7B90"/>
    <w:rsid w:val="002C02C4"/>
    <w:rsid w:val="002C0ABA"/>
    <w:rsid w:val="002C13DE"/>
    <w:rsid w:val="002C17F3"/>
    <w:rsid w:val="002C2AA5"/>
    <w:rsid w:val="002C2DF0"/>
    <w:rsid w:val="002C322C"/>
    <w:rsid w:val="002C3C75"/>
    <w:rsid w:val="002C3D36"/>
    <w:rsid w:val="002C3FA3"/>
    <w:rsid w:val="002C5101"/>
    <w:rsid w:val="002C5E4A"/>
    <w:rsid w:val="002C64A5"/>
    <w:rsid w:val="002C64C0"/>
    <w:rsid w:val="002C6DE7"/>
    <w:rsid w:val="002D3253"/>
    <w:rsid w:val="002D326B"/>
    <w:rsid w:val="002D355F"/>
    <w:rsid w:val="002D3A56"/>
    <w:rsid w:val="002D3F48"/>
    <w:rsid w:val="002D4295"/>
    <w:rsid w:val="002D4362"/>
    <w:rsid w:val="002D4366"/>
    <w:rsid w:val="002D4C3A"/>
    <w:rsid w:val="002D4C3D"/>
    <w:rsid w:val="002D51B2"/>
    <w:rsid w:val="002D57B7"/>
    <w:rsid w:val="002D59AC"/>
    <w:rsid w:val="002D59F6"/>
    <w:rsid w:val="002D5BDF"/>
    <w:rsid w:val="002D6395"/>
    <w:rsid w:val="002D6921"/>
    <w:rsid w:val="002D6A5E"/>
    <w:rsid w:val="002D708A"/>
    <w:rsid w:val="002D7586"/>
    <w:rsid w:val="002D78FF"/>
    <w:rsid w:val="002D7B6F"/>
    <w:rsid w:val="002E0023"/>
    <w:rsid w:val="002E085E"/>
    <w:rsid w:val="002E0F21"/>
    <w:rsid w:val="002E16BE"/>
    <w:rsid w:val="002E1AD7"/>
    <w:rsid w:val="002E1AE4"/>
    <w:rsid w:val="002E2076"/>
    <w:rsid w:val="002E28F9"/>
    <w:rsid w:val="002E29A4"/>
    <w:rsid w:val="002E2F59"/>
    <w:rsid w:val="002E312E"/>
    <w:rsid w:val="002E3211"/>
    <w:rsid w:val="002E35B0"/>
    <w:rsid w:val="002E39C5"/>
    <w:rsid w:val="002E4DC6"/>
    <w:rsid w:val="002E54A4"/>
    <w:rsid w:val="002E5CEC"/>
    <w:rsid w:val="002E6026"/>
    <w:rsid w:val="002E60F3"/>
    <w:rsid w:val="002E6EE6"/>
    <w:rsid w:val="002E701C"/>
    <w:rsid w:val="002E743D"/>
    <w:rsid w:val="002F18AF"/>
    <w:rsid w:val="002F1CEA"/>
    <w:rsid w:val="002F2462"/>
    <w:rsid w:val="002F247A"/>
    <w:rsid w:val="002F419A"/>
    <w:rsid w:val="002F50F6"/>
    <w:rsid w:val="002F56B1"/>
    <w:rsid w:val="002F57B0"/>
    <w:rsid w:val="002F5C4D"/>
    <w:rsid w:val="002F5DF9"/>
    <w:rsid w:val="002F6C7E"/>
    <w:rsid w:val="002F73CA"/>
    <w:rsid w:val="002F78AB"/>
    <w:rsid w:val="0030009E"/>
    <w:rsid w:val="003003F1"/>
    <w:rsid w:val="003009CF"/>
    <w:rsid w:val="00300C3D"/>
    <w:rsid w:val="00300DE9"/>
    <w:rsid w:val="00301664"/>
    <w:rsid w:val="00301C4B"/>
    <w:rsid w:val="00301CA5"/>
    <w:rsid w:val="00301CD1"/>
    <w:rsid w:val="00301D4A"/>
    <w:rsid w:val="003021D0"/>
    <w:rsid w:val="00302651"/>
    <w:rsid w:val="003029C7"/>
    <w:rsid w:val="00303734"/>
    <w:rsid w:val="00303D78"/>
    <w:rsid w:val="00305060"/>
    <w:rsid w:val="003053DC"/>
    <w:rsid w:val="00306117"/>
    <w:rsid w:val="003061FD"/>
    <w:rsid w:val="003068EB"/>
    <w:rsid w:val="00306DA5"/>
    <w:rsid w:val="00306DDF"/>
    <w:rsid w:val="00306EDC"/>
    <w:rsid w:val="00307641"/>
    <w:rsid w:val="003115EB"/>
    <w:rsid w:val="0031176C"/>
    <w:rsid w:val="0031186C"/>
    <w:rsid w:val="00311EA4"/>
    <w:rsid w:val="0031276C"/>
    <w:rsid w:val="00312D23"/>
    <w:rsid w:val="00313090"/>
    <w:rsid w:val="003133B5"/>
    <w:rsid w:val="0031397E"/>
    <w:rsid w:val="00313CD7"/>
    <w:rsid w:val="00313CF3"/>
    <w:rsid w:val="00314229"/>
    <w:rsid w:val="00314C73"/>
    <w:rsid w:val="00314F5F"/>
    <w:rsid w:val="00315D3E"/>
    <w:rsid w:val="0031600C"/>
    <w:rsid w:val="00316BE8"/>
    <w:rsid w:val="00316E0F"/>
    <w:rsid w:val="003170D4"/>
    <w:rsid w:val="0031774E"/>
    <w:rsid w:val="003179AC"/>
    <w:rsid w:val="003209A9"/>
    <w:rsid w:val="00320F03"/>
    <w:rsid w:val="003217C8"/>
    <w:rsid w:val="00322589"/>
    <w:rsid w:val="003231F3"/>
    <w:rsid w:val="0032390D"/>
    <w:rsid w:val="00323DB3"/>
    <w:rsid w:val="00324325"/>
    <w:rsid w:val="00324342"/>
    <w:rsid w:val="0032478D"/>
    <w:rsid w:val="0032545C"/>
    <w:rsid w:val="00325736"/>
    <w:rsid w:val="003258FA"/>
    <w:rsid w:val="00325BAF"/>
    <w:rsid w:val="00325DA5"/>
    <w:rsid w:val="0032630A"/>
    <w:rsid w:val="00326BF8"/>
    <w:rsid w:val="0032713A"/>
    <w:rsid w:val="00327A70"/>
    <w:rsid w:val="00327BEA"/>
    <w:rsid w:val="003300BD"/>
    <w:rsid w:val="00330362"/>
    <w:rsid w:val="0033159F"/>
    <w:rsid w:val="00332338"/>
    <w:rsid w:val="003344E6"/>
    <w:rsid w:val="00334574"/>
    <w:rsid w:val="00334C29"/>
    <w:rsid w:val="00336CC9"/>
    <w:rsid w:val="00336F6B"/>
    <w:rsid w:val="003374F6"/>
    <w:rsid w:val="00337CDE"/>
    <w:rsid w:val="003400FD"/>
    <w:rsid w:val="00340416"/>
    <w:rsid w:val="00340ABC"/>
    <w:rsid w:val="00340C04"/>
    <w:rsid w:val="003412E5"/>
    <w:rsid w:val="00341BAB"/>
    <w:rsid w:val="00341CA5"/>
    <w:rsid w:val="00342173"/>
    <w:rsid w:val="00343540"/>
    <w:rsid w:val="00343641"/>
    <w:rsid w:val="00343994"/>
    <w:rsid w:val="00343E5E"/>
    <w:rsid w:val="0034458C"/>
    <w:rsid w:val="003453EC"/>
    <w:rsid w:val="00346406"/>
    <w:rsid w:val="0034657D"/>
    <w:rsid w:val="003466C9"/>
    <w:rsid w:val="00346CD9"/>
    <w:rsid w:val="003473F5"/>
    <w:rsid w:val="00347D3F"/>
    <w:rsid w:val="00350348"/>
    <w:rsid w:val="00350D01"/>
    <w:rsid w:val="00351582"/>
    <w:rsid w:val="003524A5"/>
    <w:rsid w:val="00352E68"/>
    <w:rsid w:val="003530CD"/>
    <w:rsid w:val="003531B6"/>
    <w:rsid w:val="00353DCF"/>
    <w:rsid w:val="003542C9"/>
    <w:rsid w:val="00354787"/>
    <w:rsid w:val="003557D2"/>
    <w:rsid w:val="0035603D"/>
    <w:rsid w:val="00356D15"/>
    <w:rsid w:val="00357868"/>
    <w:rsid w:val="003579D4"/>
    <w:rsid w:val="00357FC5"/>
    <w:rsid w:val="003602AF"/>
    <w:rsid w:val="0036091A"/>
    <w:rsid w:val="003610F7"/>
    <w:rsid w:val="00363E60"/>
    <w:rsid w:val="00363EB9"/>
    <w:rsid w:val="00364197"/>
    <w:rsid w:val="003647F6"/>
    <w:rsid w:val="00364F07"/>
    <w:rsid w:val="0036536E"/>
    <w:rsid w:val="0036549E"/>
    <w:rsid w:val="003656A7"/>
    <w:rsid w:val="00365734"/>
    <w:rsid w:val="00366166"/>
    <w:rsid w:val="0036690C"/>
    <w:rsid w:val="00367F89"/>
    <w:rsid w:val="003719BA"/>
    <w:rsid w:val="00372668"/>
    <w:rsid w:val="00372C74"/>
    <w:rsid w:val="00373A46"/>
    <w:rsid w:val="003754E1"/>
    <w:rsid w:val="0037590B"/>
    <w:rsid w:val="00375FD9"/>
    <w:rsid w:val="003760A3"/>
    <w:rsid w:val="00376189"/>
    <w:rsid w:val="003769A4"/>
    <w:rsid w:val="00376DFF"/>
    <w:rsid w:val="0037787F"/>
    <w:rsid w:val="00377CD4"/>
    <w:rsid w:val="0038223E"/>
    <w:rsid w:val="00382460"/>
    <w:rsid w:val="00382A8F"/>
    <w:rsid w:val="00382C46"/>
    <w:rsid w:val="003845C3"/>
    <w:rsid w:val="00385C3E"/>
    <w:rsid w:val="00386BF5"/>
    <w:rsid w:val="00387DCA"/>
    <w:rsid w:val="0039004A"/>
    <w:rsid w:val="0039168A"/>
    <w:rsid w:val="00391DFE"/>
    <w:rsid w:val="00391FBE"/>
    <w:rsid w:val="003922D2"/>
    <w:rsid w:val="00392A00"/>
    <w:rsid w:val="00392D72"/>
    <w:rsid w:val="003933F1"/>
    <w:rsid w:val="00393510"/>
    <w:rsid w:val="00393562"/>
    <w:rsid w:val="003952E2"/>
    <w:rsid w:val="00395861"/>
    <w:rsid w:val="00395999"/>
    <w:rsid w:val="00395EB9"/>
    <w:rsid w:val="003960EA"/>
    <w:rsid w:val="003962DD"/>
    <w:rsid w:val="00396CEF"/>
    <w:rsid w:val="003975A2"/>
    <w:rsid w:val="003978F8"/>
    <w:rsid w:val="00397F9D"/>
    <w:rsid w:val="003A00B1"/>
    <w:rsid w:val="003A0194"/>
    <w:rsid w:val="003A02B0"/>
    <w:rsid w:val="003A06A8"/>
    <w:rsid w:val="003A0716"/>
    <w:rsid w:val="003A1064"/>
    <w:rsid w:val="003A1447"/>
    <w:rsid w:val="003A1568"/>
    <w:rsid w:val="003A1704"/>
    <w:rsid w:val="003A1B50"/>
    <w:rsid w:val="003A1F42"/>
    <w:rsid w:val="003A221F"/>
    <w:rsid w:val="003A288A"/>
    <w:rsid w:val="003A29FA"/>
    <w:rsid w:val="003A2AA3"/>
    <w:rsid w:val="003A36BC"/>
    <w:rsid w:val="003A37BD"/>
    <w:rsid w:val="003A3B47"/>
    <w:rsid w:val="003A5D44"/>
    <w:rsid w:val="003A62AC"/>
    <w:rsid w:val="003A69BE"/>
    <w:rsid w:val="003A7ECE"/>
    <w:rsid w:val="003B03D4"/>
    <w:rsid w:val="003B05FC"/>
    <w:rsid w:val="003B0697"/>
    <w:rsid w:val="003B0912"/>
    <w:rsid w:val="003B0B3D"/>
    <w:rsid w:val="003B16BA"/>
    <w:rsid w:val="003B1958"/>
    <w:rsid w:val="003B351D"/>
    <w:rsid w:val="003B3680"/>
    <w:rsid w:val="003B3988"/>
    <w:rsid w:val="003B4523"/>
    <w:rsid w:val="003B4F69"/>
    <w:rsid w:val="003B58EA"/>
    <w:rsid w:val="003B5C6C"/>
    <w:rsid w:val="003B669D"/>
    <w:rsid w:val="003B7888"/>
    <w:rsid w:val="003B7920"/>
    <w:rsid w:val="003B7F3C"/>
    <w:rsid w:val="003C03AC"/>
    <w:rsid w:val="003C0665"/>
    <w:rsid w:val="003C0710"/>
    <w:rsid w:val="003C08C9"/>
    <w:rsid w:val="003C17EC"/>
    <w:rsid w:val="003C1DA8"/>
    <w:rsid w:val="003C1F47"/>
    <w:rsid w:val="003C22B0"/>
    <w:rsid w:val="003C22DC"/>
    <w:rsid w:val="003C2CDB"/>
    <w:rsid w:val="003C30AD"/>
    <w:rsid w:val="003C31C2"/>
    <w:rsid w:val="003C4611"/>
    <w:rsid w:val="003C4B04"/>
    <w:rsid w:val="003C4CF1"/>
    <w:rsid w:val="003C5184"/>
    <w:rsid w:val="003C5A11"/>
    <w:rsid w:val="003C5B7E"/>
    <w:rsid w:val="003C6249"/>
    <w:rsid w:val="003C64F8"/>
    <w:rsid w:val="003C69C5"/>
    <w:rsid w:val="003C7A4D"/>
    <w:rsid w:val="003D06CC"/>
    <w:rsid w:val="003D0901"/>
    <w:rsid w:val="003D0F85"/>
    <w:rsid w:val="003D18A8"/>
    <w:rsid w:val="003D2645"/>
    <w:rsid w:val="003D2E9A"/>
    <w:rsid w:val="003D2F35"/>
    <w:rsid w:val="003D3413"/>
    <w:rsid w:val="003D3E72"/>
    <w:rsid w:val="003D3FDB"/>
    <w:rsid w:val="003D4890"/>
    <w:rsid w:val="003D4C6A"/>
    <w:rsid w:val="003D4E8A"/>
    <w:rsid w:val="003D5490"/>
    <w:rsid w:val="003D59A6"/>
    <w:rsid w:val="003D6E13"/>
    <w:rsid w:val="003D6FF4"/>
    <w:rsid w:val="003D727D"/>
    <w:rsid w:val="003E0A26"/>
    <w:rsid w:val="003E16B9"/>
    <w:rsid w:val="003E1FD8"/>
    <w:rsid w:val="003E2D10"/>
    <w:rsid w:val="003E2F13"/>
    <w:rsid w:val="003E2FFB"/>
    <w:rsid w:val="003E34B8"/>
    <w:rsid w:val="003E3714"/>
    <w:rsid w:val="003E39D1"/>
    <w:rsid w:val="003E3F5D"/>
    <w:rsid w:val="003E47A1"/>
    <w:rsid w:val="003E597C"/>
    <w:rsid w:val="003E59C6"/>
    <w:rsid w:val="003E59EF"/>
    <w:rsid w:val="003E5A3F"/>
    <w:rsid w:val="003E5D82"/>
    <w:rsid w:val="003E5FF1"/>
    <w:rsid w:val="003E60E3"/>
    <w:rsid w:val="003E6446"/>
    <w:rsid w:val="003E6978"/>
    <w:rsid w:val="003E6CFF"/>
    <w:rsid w:val="003E7CBB"/>
    <w:rsid w:val="003F07E4"/>
    <w:rsid w:val="003F0D92"/>
    <w:rsid w:val="003F2306"/>
    <w:rsid w:val="003F2B42"/>
    <w:rsid w:val="003F2D99"/>
    <w:rsid w:val="003F3237"/>
    <w:rsid w:val="003F3767"/>
    <w:rsid w:val="003F39CF"/>
    <w:rsid w:val="003F3C6E"/>
    <w:rsid w:val="003F4DF8"/>
    <w:rsid w:val="003F5606"/>
    <w:rsid w:val="003F6235"/>
    <w:rsid w:val="003F7686"/>
    <w:rsid w:val="003F77BC"/>
    <w:rsid w:val="003F7BD2"/>
    <w:rsid w:val="0040122A"/>
    <w:rsid w:val="004019B4"/>
    <w:rsid w:val="00401B62"/>
    <w:rsid w:val="00401C3E"/>
    <w:rsid w:val="00401E2D"/>
    <w:rsid w:val="004021EA"/>
    <w:rsid w:val="004035C9"/>
    <w:rsid w:val="00404352"/>
    <w:rsid w:val="00404EDC"/>
    <w:rsid w:val="004051C2"/>
    <w:rsid w:val="00405395"/>
    <w:rsid w:val="00405726"/>
    <w:rsid w:val="00406786"/>
    <w:rsid w:val="00406BF2"/>
    <w:rsid w:val="00406C20"/>
    <w:rsid w:val="00410683"/>
    <w:rsid w:val="004106A4"/>
    <w:rsid w:val="00410825"/>
    <w:rsid w:val="00410A08"/>
    <w:rsid w:val="00411088"/>
    <w:rsid w:val="00413892"/>
    <w:rsid w:val="00414179"/>
    <w:rsid w:val="00414230"/>
    <w:rsid w:val="004144B2"/>
    <w:rsid w:val="00414702"/>
    <w:rsid w:val="00414BDE"/>
    <w:rsid w:val="00414F27"/>
    <w:rsid w:val="00415534"/>
    <w:rsid w:val="00415945"/>
    <w:rsid w:val="00415D12"/>
    <w:rsid w:val="0041612F"/>
    <w:rsid w:val="004165C5"/>
    <w:rsid w:val="00416AF2"/>
    <w:rsid w:val="00416B52"/>
    <w:rsid w:val="004171D1"/>
    <w:rsid w:val="00417303"/>
    <w:rsid w:val="00417764"/>
    <w:rsid w:val="00417C90"/>
    <w:rsid w:val="00420BCF"/>
    <w:rsid w:val="00420E69"/>
    <w:rsid w:val="0042161F"/>
    <w:rsid w:val="004222C2"/>
    <w:rsid w:val="00423C81"/>
    <w:rsid w:val="0042450B"/>
    <w:rsid w:val="004248BC"/>
    <w:rsid w:val="00425ECD"/>
    <w:rsid w:val="0042614B"/>
    <w:rsid w:val="0042691E"/>
    <w:rsid w:val="00426F53"/>
    <w:rsid w:val="00427A8C"/>
    <w:rsid w:val="00427EDC"/>
    <w:rsid w:val="00430013"/>
    <w:rsid w:val="0043048D"/>
    <w:rsid w:val="00430BCF"/>
    <w:rsid w:val="00430C94"/>
    <w:rsid w:val="00430E01"/>
    <w:rsid w:val="00430F26"/>
    <w:rsid w:val="00431192"/>
    <w:rsid w:val="004311D9"/>
    <w:rsid w:val="004314E6"/>
    <w:rsid w:val="004329C6"/>
    <w:rsid w:val="00432A43"/>
    <w:rsid w:val="00432A7F"/>
    <w:rsid w:val="004339F4"/>
    <w:rsid w:val="00434465"/>
    <w:rsid w:val="00434AB0"/>
    <w:rsid w:val="00434CA5"/>
    <w:rsid w:val="004352E3"/>
    <w:rsid w:val="00435E95"/>
    <w:rsid w:val="004377A8"/>
    <w:rsid w:val="00437D00"/>
    <w:rsid w:val="00437F52"/>
    <w:rsid w:val="00440385"/>
    <w:rsid w:val="004407B8"/>
    <w:rsid w:val="00440C14"/>
    <w:rsid w:val="00441343"/>
    <w:rsid w:val="00441822"/>
    <w:rsid w:val="00441CDF"/>
    <w:rsid w:val="00441D7D"/>
    <w:rsid w:val="00441DA0"/>
    <w:rsid w:val="004420B1"/>
    <w:rsid w:val="00442CF3"/>
    <w:rsid w:val="00444426"/>
    <w:rsid w:val="0044477C"/>
    <w:rsid w:val="00444DB3"/>
    <w:rsid w:val="00445260"/>
    <w:rsid w:val="00445854"/>
    <w:rsid w:val="0044590F"/>
    <w:rsid w:val="004466F5"/>
    <w:rsid w:val="00446E0D"/>
    <w:rsid w:val="00446F97"/>
    <w:rsid w:val="004470D3"/>
    <w:rsid w:val="00447F09"/>
    <w:rsid w:val="00447F1A"/>
    <w:rsid w:val="00450CD4"/>
    <w:rsid w:val="004512C9"/>
    <w:rsid w:val="00451990"/>
    <w:rsid w:val="004521DE"/>
    <w:rsid w:val="0045253E"/>
    <w:rsid w:val="00452999"/>
    <w:rsid w:val="00453020"/>
    <w:rsid w:val="0045338F"/>
    <w:rsid w:val="004535AC"/>
    <w:rsid w:val="004538BC"/>
    <w:rsid w:val="00453A92"/>
    <w:rsid w:val="004543FF"/>
    <w:rsid w:val="0045472E"/>
    <w:rsid w:val="00455718"/>
    <w:rsid w:val="0045620B"/>
    <w:rsid w:val="004562C8"/>
    <w:rsid w:val="004562E1"/>
    <w:rsid w:val="00457F50"/>
    <w:rsid w:val="0046036F"/>
    <w:rsid w:val="004607C2"/>
    <w:rsid w:val="0046091D"/>
    <w:rsid w:val="00461BC1"/>
    <w:rsid w:val="00462049"/>
    <w:rsid w:val="00462051"/>
    <w:rsid w:val="00462219"/>
    <w:rsid w:val="004626F5"/>
    <w:rsid w:val="00463D01"/>
    <w:rsid w:val="00464080"/>
    <w:rsid w:val="00464D36"/>
    <w:rsid w:val="0046608E"/>
    <w:rsid w:val="004663C1"/>
    <w:rsid w:val="004667E7"/>
    <w:rsid w:val="00467423"/>
    <w:rsid w:val="00467A47"/>
    <w:rsid w:val="004702A7"/>
    <w:rsid w:val="00470465"/>
    <w:rsid w:val="00470636"/>
    <w:rsid w:val="00470743"/>
    <w:rsid w:val="004712C6"/>
    <w:rsid w:val="00471FB5"/>
    <w:rsid w:val="00471FD9"/>
    <w:rsid w:val="004727FC"/>
    <w:rsid w:val="00472924"/>
    <w:rsid w:val="004730CA"/>
    <w:rsid w:val="00473830"/>
    <w:rsid w:val="00473EB3"/>
    <w:rsid w:val="00473F2D"/>
    <w:rsid w:val="004740EE"/>
    <w:rsid w:val="004743BF"/>
    <w:rsid w:val="00474C90"/>
    <w:rsid w:val="00475546"/>
    <w:rsid w:val="00475890"/>
    <w:rsid w:val="00475A9C"/>
    <w:rsid w:val="00475AD6"/>
    <w:rsid w:val="004767D8"/>
    <w:rsid w:val="00477153"/>
    <w:rsid w:val="00477780"/>
    <w:rsid w:val="004803A5"/>
    <w:rsid w:val="004818A4"/>
    <w:rsid w:val="00481FEB"/>
    <w:rsid w:val="0048286B"/>
    <w:rsid w:val="00482F2F"/>
    <w:rsid w:val="004836A4"/>
    <w:rsid w:val="0048394D"/>
    <w:rsid w:val="00483E1D"/>
    <w:rsid w:val="0048404E"/>
    <w:rsid w:val="00484394"/>
    <w:rsid w:val="00484CA2"/>
    <w:rsid w:val="00484DC3"/>
    <w:rsid w:val="004856F1"/>
    <w:rsid w:val="00485A3F"/>
    <w:rsid w:val="00486206"/>
    <w:rsid w:val="0048627A"/>
    <w:rsid w:val="00487672"/>
    <w:rsid w:val="00487D5F"/>
    <w:rsid w:val="00487F2B"/>
    <w:rsid w:val="0049078B"/>
    <w:rsid w:val="0049092B"/>
    <w:rsid w:val="00491048"/>
    <w:rsid w:val="004912C3"/>
    <w:rsid w:val="00491F64"/>
    <w:rsid w:val="00492ED2"/>
    <w:rsid w:val="00492F57"/>
    <w:rsid w:val="0049402B"/>
    <w:rsid w:val="004942C7"/>
    <w:rsid w:val="00494B96"/>
    <w:rsid w:val="00495565"/>
    <w:rsid w:val="00495F6C"/>
    <w:rsid w:val="004963BC"/>
    <w:rsid w:val="00496807"/>
    <w:rsid w:val="00496AB1"/>
    <w:rsid w:val="00497DF6"/>
    <w:rsid w:val="00497F1C"/>
    <w:rsid w:val="00497FC9"/>
    <w:rsid w:val="004A0069"/>
    <w:rsid w:val="004A0966"/>
    <w:rsid w:val="004A1944"/>
    <w:rsid w:val="004A228C"/>
    <w:rsid w:val="004A2B28"/>
    <w:rsid w:val="004A2D31"/>
    <w:rsid w:val="004A33BD"/>
    <w:rsid w:val="004A34FE"/>
    <w:rsid w:val="004A3F86"/>
    <w:rsid w:val="004A40E0"/>
    <w:rsid w:val="004A520A"/>
    <w:rsid w:val="004A56BD"/>
    <w:rsid w:val="004A5B0A"/>
    <w:rsid w:val="004A5E71"/>
    <w:rsid w:val="004A5F1D"/>
    <w:rsid w:val="004A798B"/>
    <w:rsid w:val="004B10C7"/>
    <w:rsid w:val="004B13A4"/>
    <w:rsid w:val="004B162D"/>
    <w:rsid w:val="004B1A53"/>
    <w:rsid w:val="004B1C55"/>
    <w:rsid w:val="004B20D5"/>
    <w:rsid w:val="004B2352"/>
    <w:rsid w:val="004B2616"/>
    <w:rsid w:val="004B2679"/>
    <w:rsid w:val="004B2DA3"/>
    <w:rsid w:val="004B2E4A"/>
    <w:rsid w:val="004B2EB4"/>
    <w:rsid w:val="004B30CD"/>
    <w:rsid w:val="004B3724"/>
    <w:rsid w:val="004B37B5"/>
    <w:rsid w:val="004B3AE7"/>
    <w:rsid w:val="004B3CA3"/>
    <w:rsid w:val="004B5B74"/>
    <w:rsid w:val="004B6124"/>
    <w:rsid w:val="004B7DB5"/>
    <w:rsid w:val="004B7DD6"/>
    <w:rsid w:val="004C1087"/>
    <w:rsid w:val="004C1677"/>
    <w:rsid w:val="004C1A73"/>
    <w:rsid w:val="004C24D4"/>
    <w:rsid w:val="004C33F6"/>
    <w:rsid w:val="004C424E"/>
    <w:rsid w:val="004C4417"/>
    <w:rsid w:val="004C4655"/>
    <w:rsid w:val="004C4E62"/>
    <w:rsid w:val="004C5240"/>
    <w:rsid w:val="004C5EE5"/>
    <w:rsid w:val="004C6052"/>
    <w:rsid w:val="004C62A7"/>
    <w:rsid w:val="004C6361"/>
    <w:rsid w:val="004C6574"/>
    <w:rsid w:val="004C6C6A"/>
    <w:rsid w:val="004C7207"/>
    <w:rsid w:val="004C73F2"/>
    <w:rsid w:val="004C7828"/>
    <w:rsid w:val="004D0043"/>
    <w:rsid w:val="004D06B5"/>
    <w:rsid w:val="004D08EF"/>
    <w:rsid w:val="004D0DC5"/>
    <w:rsid w:val="004D1818"/>
    <w:rsid w:val="004D20D3"/>
    <w:rsid w:val="004D25A7"/>
    <w:rsid w:val="004D26C9"/>
    <w:rsid w:val="004D26EA"/>
    <w:rsid w:val="004D2A48"/>
    <w:rsid w:val="004D3F4D"/>
    <w:rsid w:val="004D3FE2"/>
    <w:rsid w:val="004D4015"/>
    <w:rsid w:val="004D454A"/>
    <w:rsid w:val="004D4D00"/>
    <w:rsid w:val="004D5AD2"/>
    <w:rsid w:val="004D606B"/>
    <w:rsid w:val="004D654B"/>
    <w:rsid w:val="004D6559"/>
    <w:rsid w:val="004E0054"/>
    <w:rsid w:val="004E07BE"/>
    <w:rsid w:val="004E08CF"/>
    <w:rsid w:val="004E0F0D"/>
    <w:rsid w:val="004E14B0"/>
    <w:rsid w:val="004E14CD"/>
    <w:rsid w:val="004E1E02"/>
    <w:rsid w:val="004E2C75"/>
    <w:rsid w:val="004E43D0"/>
    <w:rsid w:val="004E4958"/>
    <w:rsid w:val="004E4B12"/>
    <w:rsid w:val="004E4B96"/>
    <w:rsid w:val="004E5319"/>
    <w:rsid w:val="004E53B7"/>
    <w:rsid w:val="004E558A"/>
    <w:rsid w:val="004E5803"/>
    <w:rsid w:val="004E6EB4"/>
    <w:rsid w:val="004E6EE7"/>
    <w:rsid w:val="004E6EF9"/>
    <w:rsid w:val="004E7230"/>
    <w:rsid w:val="004F073E"/>
    <w:rsid w:val="004F13D6"/>
    <w:rsid w:val="004F175D"/>
    <w:rsid w:val="004F224E"/>
    <w:rsid w:val="004F3686"/>
    <w:rsid w:val="004F37B2"/>
    <w:rsid w:val="004F3F86"/>
    <w:rsid w:val="004F4A38"/>
    <w:rsid w:val="004F50A2"/>
    <w:rsid w:val="004F5DF3"/>
    <w:rsid w:val="004F695C"/>
    <w:rsid w:val="004F6F0C"/>
    <w:rsid w:val="004F7137"/>
    <w:rsid w:val="004F72AB"/>
    <w:rsid w:val="004F7447"/>
    <w:rsid w:val="004F748E"/>
    <w:rsid w:val="00500106"/>
    <w:rsid w:val="0050064D"/>
    <w:rsid w:val="00500756"/>
    <w:rsid w:val="0050095E"/>
    <w:rsid w:val="00500D02"/>
    <w:rsid w:val="00501681"/>
    <w:rsid w:val="00501820"/>
    <w:rsid w:val="00501828"/>
    <w:rsid w:val="00503007"/>
    <w:rsid w:val="005033F2"/>
    <w:rsid w:val="00503662"/>
    <w:rsid w:val="005040F8"/>
    <w:rsid w:val="00504B85"/>
    <w:rsid w:val="0050612C"/>
    <w:rsid w:val="005062FD"/>
    <w:rsid w:val="00506989"/>
    <w:rsid w:val="00506A73"/>
    <w:rsid w:val="00506A79"/>
    <w:rsid w:val="0050724B"/>
    <w:rsid w:val="00507888"/>
    <w:rsid w:val="005109CB"/>
    <w:rsid w:val="00511FBF"/>
    <w:rsid w:val="00512124"/>
    <w:rsid w:val="00512189"/>
    <w:rsid w:val="00512243"/>
    <w:rsid w:val="00512F2D"/>
    <w:rsid w:val="00513355"/>
    <w:rsid w:val="005141C4"/>
    <w:rsid w:val="00514299"/>
    <w:rsid w:val="00514906"/>
    <w:rsid w:val="005149FD"/>
    <w:rsid w:val="00514AD0"/>
    <w:rsid w:val="00514C90"/>
    <w:rsid w:val="00515920"/>
    <w:rsid w:val="00516142"/>
    <w:rsid w:val="00516210"/>
    <w:rsid w:val="00516884"/>
    <w:rsid w:val="005168EB"/>
    <w:rsid w:val="0051691C"/>
    <w:rsid w:val="00516AA9"/>
    <w:rsid w:val="00516AE3"/>
    <w:rsid w:val="00517B92"/>
    <w:rsid w:val="00517D07"/>
    <w:rsid w:val="00520402"/>
    <w:rsid w:val="005206E7"/>
    <w:rsid w:val="00520A2E"/>
    <w:rsid w:val="00520C2A"/>
    <w:rsid w:val="0052103A"/>
    <w:rsid w:val="00521645"/>
    <w:rsid w:val="0052188A"/>
    <w:rsid w:val="00521B45"/>
    <w:rsid w:val="00521D3D"/>
    <w:rsid w:val="00522008"/>
    <w:rsid w:val="005225D1"/>
    <w:rsid w:val="005228EA"/>
    <w:rsid w:val="00522BD6"/>
    <w:rsid w:val="00522F83"/>
    <w:rsid w:val="005230AD"/>
    <w:rsid w:val="00523315"/>
    <w:rsid w:val="00523898"/>
    <w:rsid w:val="00524CD7"/>
    <w:rsid w:val="00525039"/>
    <w:rsid w:val="00525063"/>
    <w:rsid w:val="00525781"/>
    <w:rsid w:val="00525AF3"/>
    <w:rsid w:val="00525B00"/>
    <w:rsid w:val="00525DC0"/>
    <w:rsid w:val="0052657B"/>
    <w:rsid w:val="005266E7"/>
    <w:rsid w:val="00526773"/>
    <w:rsid w:val="00526968"/>
    <w:rsid w:val="0052712E"/>
    <w:rsid w:val="00527861"/>
    <w:rsid w:val="00530F74"/>
    <w:rsid w:val="00532034"/>
    <w:rsid w:val="0053223A"/>
    <w:rsid w:val="00532269"/>
    <w:rsid w:val="005329EF"/>
    <w:rsid w:val="00532B3C"/>
    <w:rsid w:val="00532EAA"/>
    <w:rsid w:val="00533034"/>
    <w:rsid w:val="0053310D"/>
    <w:rsid w:val="005344E2"/>
    <w:rsid w:val="0053530A"/>
    <w:rsid w:val="005354FA"/>
    <w:rsid w:val="005365C9"/>
    <w:rsid w:val="00536613"/>
    <w:rsid w:val="00537045"/>
    <w:rsid w:val="00537562"/>
    <w:rsid w:val="00537C8B"/>
    <w:rsid w:val="00537D06"/>
    <w:rsid w:val="005402FA"/>
    <w:rsid w:val="005403BF"/>
    <w:rsid w:val="00540626"/>
    <w:rsid w:val="005406DA"/>
    <w:rsid w:val="005408B8"/>
    <w:rsid w:val="00541A36"/>
    <w:rsid w:val="00541ADC"/>
    <w:rsid w:val="005430E9"/>
    <w:rsid w:val="005433DA"/>
    <w:rsid w:val="00543455"/>
    <w:rsid w:val="00544708"/>
    <w:rsid w:val="00544A34"/>
    <w:rsid w:val="00546BB6"/>
    <w:rsid w:val="00546D63"/>
    <w:rsid w:val="00547943"/>
    <w:rsid w:val="00547C1B"/>
    <w:rsid w:val="0055073C"/>
    <w:rsid w:val="00550A1E"/>
    <w:rsid w:val="00552AC7"/>
    <w:rsid w:val="00552B36"/>
    <w:rsid w:val="00552DD5"/>
    <w:rsid w:val="00553210"/>
    <w:rsid w:val="005533A0"/>
    <w:rsid w:val="0055351F"/>
    <w:rsid w:val="00553A0E"/>
    <w:rsid w:val="00554218"/>
    <w:rsid w:val="005542AB"/>
    <w:rsid w:val="0055454A"/>
    <w:rsid w:val="00554A54"/>
    <w:rsid w:val="00554A5D"/>
    <w:rsid w:val="00554D87"/>
    <w:rsid w:val="00555945"/>
    <w:rsid w:val="005575C6"/>
    <w:rsid w:val="00557BFC"/>
    <w:rsid w:val="00557EF0"/>
    <w:rsid w:val="00560214"/>
    <w:rsid w:val="00561C32"/>
    <w:rsid w:val="00561F50"/>
    <w:rsid w:val="00562008"/>
    <w:rsid w:val="0056211B"/>
    <w:rsid w:val="00562F86"/>
    <w:rsid w:val="00563D1A"/>
    <w:rsid w:val="005652B9"/>
    <w:rsid w:val="00565343"/>
    <w:rsid w:val="0056548B"/>
    <w:rsid w:val="00565A10"/>
    <w:rsid w:val="00566247"/>
    <w:rsid w:val="00566260"/>
    <w:rsid w:val="00567079"/>
    <w:rsid w:val="00567568"/>
    <w:rsid w:val="00567820"/>
    <w:rsid w:val="00567AC7"/>
    <w:rsid w:val="00570405"/>
    <w:rsid w:val="0057065E"/>
    <w:rsid w:val="005709C7"/>
    <w:rsid w:val="005716CD"/>
    <w:rsid w:val="005718B7"/>
    <w:rsid w:val="0057228B"/>
    <w:rsid w:val="0057272C"/>
    <w:rsid w:val="00572983"/>
    <w:rsid w:val="00572DB5"/>
    <w:rsid w:val="0057409C"/>
    <w:rsid w:val="005741A2"/>
    <w:rsid w:val="00574A55"/>
    <w:rsid w:val="00574F6F"/>
    <w:rsid w:val="00575230"/>
    <w:rsid w:val="00575A42"/>
    <w:rsid w:val="0057607F"/>
    <w:rsid w:val="00577F7B"/>
    <w:rsid w:val="00580AE9"/>
    <w:rsid w:val="00583BF7"/>
    <w:rsid w:val="005841DB"/>
    <w:rsid w:val="005852F9"/>
    <w:rsid w:val="005854F9"/>
    <w:rsid w:val="0058561B"/>
    <w:rsid w:val="00585920"/>
    <w:rsid w:val="00586501"/>
    <w:rsid w:val="00587BAB"/>
    <w:rsid w:val="00587D7E"/>
    <w:rsid w:val="0059077F"/>
    <w:rsid w:val="00590972"/>
    <w:rsid w:val="00590EC2"/>
    <w:rsid w:val="00590F7C"/>
    <w:rsid w:val="00590FD9"/>
    <w:rsid w:val="0059184A"/>
    <w:rsid w:val="005921A1"/>
    <w:rsid w:val="00592E86"/>
    <w:rsid w:val="0059338F"/>
    <w:rsid w:val="00593657"/>
    <w:rsid w:val="005939DE"/>
    <w:rsid w:val="00593ACF"/>
    <w:rsid w:val="00593BAE"/>
    <w:rsid w:val="005948B7"/>
    <w:rsid w:val="00594981"/>
    <w:rsid w:val="00595019"/>
    <w:rsid w:val="005955C1"/>
    <w:rsid w:val="00595791"/>
    <w:rsid w:val="0059650D"/>
    <w:rsid w:val="0059652A"/>
    <w:rsid w:val="0059718F"/>
    <w:rsid w:val="00597CC0"/>
    <w:rsid w:val="005A0427"/>
    <w:rsid w:val="005A0878"/>
    <w:rsid w:val="005A0CC4"/>
    <w:rsid w:val="005A1B52"/>
    <w:rsid w:val="005A1CDF"/>
    <w:rsid w:val="005A29D3"/>
    <w:rsid w:val="005A43EF"/>
    <w:rsid w:val="005A453D"/>
    <w:rsid w:val="005A4AA2"/>
    <w:rsid w:val="005A4F92"/>
    <w:rsid w:val="005A5062"/>
    <w:rsid w:val="005A543C"/>
    <w:rsid w:val="005A57FA"/>
    <w:rsid w:val="005A5F1D"/>
    <w:rsid w:val="005A60FD"/>
    <w:rsid w:val="005A6386"/>
    <w:rsid w:val="005A73FA"/>
    <w:rsid w:val="005A7CF0"/>
    <w:rsid w:val="005B115C"/>
    <w:rsid w:val="005B1851"/>
    <w:rsid w:val="005B1C2D"/>
    <w:rsid w:val="005B1C3A"/>
    <w:rsid w:val="005B26FB"/>
    <w:rsid w:val="005B3391"/>
    <w:rsid w:val="005B422F"/>
    <w:rsid w:val="005B432B"/>
    <w:rsid w:val="005B44C6"/>
    <w:rsid w:val="005B46FE"/>
    <w:rsid w:val="005B4862"/>
    <w:rsid w:val="005B4D6F"/>
    <w:rsid w:val="005B54C9"/>
    <w:rsid w:val="005B5791"/>
    <w:rsid w:val="005B58F2"/>
    <w:rsid w:val="005B7174"/>
    <w:rsid w:val="005B7182"/>
    <w:rsid w:val="005B768D"/>
    <w:rsid w:val="005B7879"/>
    <w:rsid w:val="005C00F6"/>
    <w:rsid w:val="005C0FDD"/>
    <w:rsid w:val="005C1579"/>
    <w:rsid w:val="005C1BD9"/>
    <w:rsid w:val="005C2183"/>
    <w:rsid w:val="005C2362"/>
    <w:rsid w:val="005C29E6"/>
    <w:rsid w:val="005C2E43"/>
    <w:rsid w:val="005C3224"/>
    <w:rsid w:val="005C3FA9"/>
    <w:rsid w:val="005C43E2"/>
    <w:rsid w:val="005C4458"/>
    <w:rsid w:val="005C4C42"/>
    <w:rsid w:val="005C4C79"/>
    <w:rsid w:val="005C51B6"/>
    <w:rsid w:val="005C5609"/>
    <w:rsid w:val="005C57DE"/>
    <w:rsid w:val="005C668A"/>
    <w:rsid w:val="005C6D64"/>
    <w:rsid w:val="005C7877"/>
    <w:rsid w:val="005C7FC9"/>
    <w:rsid w:val="005D01C6"/>
    <w:rsid w:val="005D056F"/>
    <w:rsid w:val="005D0EB1"/>
    <w:rsid w:val="005D1720"/>
    <w:rsid w:val="005D2925"/>
    <w:rsid w:val="005D2F29"/>
    <w:rsid w:val="005D304F"/>
    <w:rsid w:val="005D35EC"/>
    <w:rsid w:val="005D371D"/>
    <w:rsid w:val="005D39D2"/>
    <w:rsid w:val="005D3D2E"/>
    <w:rsid w:val="005D4ADA"/>
    <w:rsid w:val="005D599E"/>
    <w:rsid w:val="005D5EB7"/>
    <w:rsid w:val="005D73AF"/>
    <w:rsid w:val="005D79BC"/>
    <w:rsid w:val="005E0477"/>
    <w:rsid w:val="005E0890"/>
    <w:rsid w:val="005E0918"/>
    <w:rsid w:val="005E0B72"/>
    <w:rsid w:val="005E16FF"/>
    <w:rsid w:val="005E1990"/>
    <w:rsid w:val="005E1AEF"/>
    <w:rsid w:val="005E1E7D"/>
    <w:rsid w:val="005E239C"/>
    <w:rsid w:val="005E26B5"/>
    <w:rsid w:val="005E28F1"/>
    <w:rsid w:val="005E2ACB"/>
    <w:rsid w:val="005E32FD"/>
    <w:rsid w:val="005E3EAD"/>
    <w:rsid w:val="005E4696"/>
    <w:rsid w:val="005E4814"/>
    <w:rsid w:val="005E4F5D"/>
    <w:rsid w:val="005E5EA4"/>
    <w:rsid w:val="005E5FD7"/>
    <w:rsid w:val="005E6369"/>
    <w:rsid w:val="005E6D3B"/>
    <w:rsid w:val="005E72B1"/>
    <w:rsid w:val="005E7B5F"/>
    <w:rsid w:val="005F026E"/>
    <w:rsid w:val="005F08BE"/>
    <w:rsid w:val="005F0E1C"/>
    <w:rsid w:val="005F1610"/>
    <w:rsid w:val="005F1933"/>
    <w:rsid w:val="005F1CDD"/>
    <w:rsid w:val="005F1D8E"/>
    <w:rsid w:val="005F1F8E"/>
    <w:rsid w:val="005F2EAC"/>
    <w:rsid w:val="005F41B9"/>
    <w:rsid w:val="005F4332"/>
    <w:rsid w:val="005F44D2"/>
    <w:rsid w:val="005F4E74"/>
    <w:rsid w:val="005F4F66"/>
    <w:rsid w:val="005F6AEA"/>
    <w:rsid w:val="005F6C48"/>
    <w:rsid w:val="005F6F3F"/>
    <w:rsid w:val="005F7248"/>
    <w:rsid w:val="005F757F"/>
    <w:rsid w:val="0060014C"/>
    <w:rsid w:val="006003D8"/>
    <w:rsid w:val="00601058"/>
    <w:rsid w:val="0060131D"/>
    <w:rsid w:val="006015EB"/>
    <w:rsid w:val="00602419"/>
    <w:rsid w:val="00602908"/>
    <w:rsid w:val="00602C76"/>
    <w:rsid w:val="006030B5"/>
    <w:rsid w:val="0060322E"/>
    <w:rsid w:val="00603356"/>
    <w:rsid w:val="0060391F"/>
    <w:rsid w:val="00603B08"/>
    <w:rsid w:val="00603E87"/>
    <w:rsid w:val="00604B32"/>
    <w:rsid w:val="006052FA"/>
    <w:rsid w:val="0060660C"/>
    <w:rsid w:val="0060684F"/>
    <w:rsid w:val="00606C68"/>
    <w:rsid w:val="00606FF0"/>
    <w:rsid w:val="006070C0"/>
    <w:rsid w:val="00607AAF"/>
    <w:rsid w:val="00607D9E"/>
    <w:rsid w:val="00610162"/>
    <w:rsid w:val="00610265"/>
    <w:rsid w:val="00610BD4"/>
    <w:rsid w:val="00611A1B"/>
    <w:rsid w:val="00611BCD"/>
    <w:rsid w:val="00611CCD"/>
    <w:rsid w:val="00611D4A"/>
    <w:rsid w:val="0061221E"/>
    <w:rsid w:val="00612577"/>
    <w:rsid w:val="006128F5"/>
    <w:rsid w:val="00612ECC"/>
    <w:rsid w:val="00613940"/>
    <w:rsid w:val="00613C24"/>
    <w:rsid w:val="00613D79"/>
    <w:rsid w:val="0061408B"/>
    <w:rsid w:val="00614104"/>
    <w:rsid w:val="00614972"/>
    <w:rsid w:val="00614D85"/>
    <w:rsid w:val="00614DF4"/>
    <w:rsid w:val="00615ED8"/>
    <w:rsid w:val="006169D6"/>
    <w:rsid w:val="00616C69"/>
    <w:rsid w:val="00616F96"/>
    <w:rsid w:val="00620509"/>
    <w:rsid w:val="00620679"/>
    <w:rsid w:val="006209D1"/>
    <w:rsid w:val="00621619"/>
    <w:rsid w:val="006219BD"/>
    <w:rsid w:val="00622571"/>
    <w:rsid w:val="00623102"/>
    <w:rsid w:val="00623713"/>
    <w:rsid w:val="0062455B"/>
    <w:rsid w:val="006248FD"/>
    <w:rsid w:val="006257E4"/>
    <w:rsid w:val="0062594A"/>
    <w:rsid w:val="00625BDF"/>
    <w:rsid w:val="006278DE"/>
    <w:rsid w:val="00627A0F"/>
    <w:rsid w:val="0063020F"/>
    <w:rsid w:val="00631198"/>
    <w:rsid w:val="006311D0"/>
    <w:rsid w:val="00631DE3"/>
    <w:rsid w:val="0063266D"/>
    <w:rsid w:val="00632B3E"/>
    <w:rsid w:val="00632CF0"/>
    <w:rsid w:val="006330F2"/>
    <w:rsid w:val="00633313"/>
    <w:rsid w:val="00634AEC"/>
    <w:rsid w:val="006350A5"/>
    <w:rsid w:val="0063607F"/>
    <w:rsid w:val="00636584"/>
    <w:rsid w:val="00636FC0"/>
    <w:rsid w:val="006372FB"/>
    <w:rsid w:val="006374BC"/>
    <w:rsid w:val="00637EA5"/>
    <w:rsid w:val="006401F4"/>
    <w:rsid w:val="0064068F"/>
    <w:rsid w:val="00640A6F"/>
    <w:rsid w:val="00641556"/>
    <w:rsid w:val="00641567"/>
    <w:rsid w:val="0064187E"/>
    <w:rsid w:val="00641A3B"/>
    <w:rsid w:val="00641B9A"/>
    <w:rsid w:val="006424DF"/>
    <w:rsid w:val="00642D3D"/>
    <w:rsid w:val="00642F2C"/>
    <w:rsid w:val="00642FFA"/>
    <w:rsid w:val="006446AB"/>
    <w:rsid w:val="0064478C"/>
    <w:rsid w:val="006448D4"/>
    <w:rsid w:val="00644DE1"/>
    <w:rsid w:val="0064509E"/>
    <w:rsid w:val="0064574A"/>
    <w:rsid w:val="00645864"/>
    <w:rsid w:val="00646B9A"/>
    <w:rsid w:val="00647282"/>
    <w:rsid w:val="0064738D"/>
    <w:rsid w:val="00647D5D"/>
    <w:rsid w:val="00650105"/>
    <w:rsid w:val="00650496"/>
    <w:rsid w:val="00650887"/>
    <w:rsid w:val="00650A21"/>
    <w:rsid w:val="00650F7B"/>
    <w:rsid w:val="00652788"/>
    <w:rsid w:val="0065298B"/>
    <w:rsid w:val="006529F6"/>
    <w:rsid w:val="00653321"/>
    <w:rsid w:val="00653365"/>
    <w:rsid w:val="00653932"/>
    <w:rsid w:val="0065408C"/>
    <w:rsid w:val="00654A18"/>
    <w:rsid w:val="00654E5D"/>
    <w:rsid w:val="00655265"/>
    <w:rsid w:val="00655682"/>
    <w:rsid w:val="006560CC"/>
    <w:rsid w:val="00656AE8"/>
    <w:rsid w:val="006572DA"/>
    <w:rsid w:val="00660153"/>
    <w:rsid w:val="00660C72"/>
    <w:rsid w:val="00660F9C"/>
    <w:rsid w:val="00661B9C"/>
    <w:rsid w:val="00662192"/>
    <w:rsid w:val="006627DF"/>
    <w:rsid w:val="00662960"/>
    <w:rsid w:val="00662C68"/>
    <w:rsid w:val="00663CBD"/>
    <w:rsid w:val="00664119"/>
    <w:rsid w:val="006646DF"/>
    <w:rsid w:val="00664797"/>
    <w:rsid w:val="0066535A"/>
    <w:rsid w:val="00666CC9"/>
    <w:rsid w:val="00667471"/>
    <w:rsid w:val="0066768C"/>
    <w:rsid w:val="00667D8A"/>
    <w:rsid w:val="00670448"/>
    <w:rsid w:val="00670A2C"/>
    <w:rsid w:val="00670C37"/>
    <w:rsid w:val="00671782"/>
    <w:rsid w:val="0067180C"/>
    <w:rsid w:val="0067184A"/>
    <w:rsid w:val="00671D80"/>
    <w:rsid w:val="006729E0"/>
    <w:rsid w:val="00672B32"/>
    <w:rsid w:val="00672D70"/>
    <w:rsid w:val="006735D5"/>
    <w:rsid w:val="00673844"/>
    <w:rsid w:val="00673D62"/>
    <w:rsid w:val="0067564E"/>
    <w:rsid w:val="00675A19"/>
    <w:rsid w:val="00675FB1"/>
    <w:rsid w:val="0067647F"/>
    <w:rsid w:val="006769F1"/>
    <w:rsid w:val="00676E01"/>
    <w:rsid w:val="00677906"/>
    <w:rsid w:val="0068096A"/>
    <w:rsid w:val="00680B81"/>
    <w:rsid w:val="0068282E"/>
    <w:rsid w:val="00682E59"/>
    <w:rsid w:val="00684244"/>
    <w:rsid w:val="0068428C"/>
    <w:rsid w:val="00685321"/>
    <w:rsid w:val="006853C6"/>
    <w:rsid w:val="00685B2C"/>
    <w:rsid w:val="006869FB"/>
    <w:rsid w:val="00686FA0"/>
    <w:rsid w:val="0068738E"/>
    <w:rsid w:val="0068764B"/>
    <w:rsid w:val="0068781F"/>
    <w:rsid w:val="0069085F"/>
    <w:rsid w:val="00690ACC"/>
    <w:rsid w:val="00690B50"/>
    <w:rsid w:val="00690C9A"/>
    <w:rsid w:val="00690F31"/>
    <w:rsid w:val="00691850"/>
    <w:rsid w:val="00692EE5"/>
    <w:rsid w:val="00693099"/>
    <w:rsid w:val="006938D7"/>
    <w:rsid w:val="00693BA8"/>
    <w:rsid w:val="0069412E"/>
    <w:rsid w:val="00694C32"/>
    <w:rsid w:val="00696B42"/>
    <w:rsid w:val="00697F57"/>
    <w:rsid w:val="006A0021"/>
    <w:rsid w:val="006A17AF"/>
    <w:rsid w:val="006A1D08"/>
    <w:rsid w:val="006A2741"/>
    <w:rsid w:val="006A2771"/>
    <w:rsid w:val="006A2B92"/>
    <w:rsid w:val="006A3AAB"/>
    <w:rsid w:val="006A4DE5"/>
    <w:rsid w:val="006A547F"/>
    <w:rsid w:val="006A54B2"/>
    <w:rsid w:val="006A5889"/>
    <w:rsid w:val="006A5904"/>
    <w:rsid w:val="006A5BB8"/>
    <w:rsid w:val="006A67D1"/>
    <w:rsid w:val="006A7084"/>
    <w:rsid w:val="006B018A"/>
    <w:rsid w:val="006B05C4"/>
    <w:rsid w:val="006B0A6A"/>
    <w:rsid w:val="006B1950"/>
    <w:rsid w:val="006B1DA6"/>
    <w:rsid w:val="006B235B"/>
    <w:rsid w:val="006B23EA"/>
    <w:rsid w:val="006B28DA"/>
    <w:rsid w:val="006B2A78"/>
    <w:rsid w:val="006B2CA4"/>
    <w:rsid w:val="006B2E4D"/>
    <w:rsid w:val="006B34BB"/>
    <w:rsid w:val="006B3716"/>
    <w:rsid w:val="006B40F6"/>
    <w:rsid w:val="006B48D6"/>
    <w:rsid w:val="006B4A35"/>
    <w:rsid w:val="006B4B1A"/>
    <w:rsid w:val="006B4FA8"/>
    <w:rsid w:val="006B56DD"/>
    <w:rsid w:val="006B5B56"/>
    <w:rsid w:val="006B6900"/>
    <w:rsid w:val="006B6EDE"/>
    <w:rsid w:val="006B71D0"/>
    <w:rsid w:val="006B7775"/>
    <w:rsid w:val="006B77F6"/>
    <w:rsid w:val="006C080C"/>
    <w:rsid w:val="006C1071"/>
    <w:rsid w:val="006C11B5"/>
    <w:rsid w:val="006C1C68"/>
    <w:rsid w:val="006C2692"/>
    <w:rsid w:val="006C31E3"/>
    <w:rsid w:val="006C3573"/>
    <w:rsid w:val="006C3706"/>
    <w:rsid w:val="006C5B84"/>
    <w:rsid w:val="006C6C90"/>
    <w:rsid w:val="006C6F6A"/>
    <w:rsid w:val="006C722B"/>
    <w:rsid w:val="006C72CD"/>
    <w:rsid w:val="006C7966"/>
    <w:rsid w:val="006C7A4A"/>
    <w:rsid w:val="006C7D46"/>
    <w:rsid w:val="006D0197"/>
    <w:rsid w:val="006D07EE"/>
    <w:rsid w:val="006D1850"/>
    <w:rsid w:val="006D200A"/>
    <w:rsid w:val="006D2547"/>
    <w:rsid w:val="006D2746"/>
    <w:rsid w:val="006D3961"/>
    <w:rsid w:val="006D3B16"/>
    <w:rsid w:val="006D3D5D"/>
    <w:rsid w:val="006D3DF3"/>
    <w:rsid w:val="006D41DE"/>
    <w:rsid w:val="006D4345"/>
    <w:rsid w:val="006D558A"/>
    <w:rsid w:val="006D668C"/>
    <w:rsid w:val="006D6A66"/>
    <w:rsid w:val="006D7448"/>
    <w:rsid w:val="006D753F"/>
    <w:rsid w:val="006E08CA"/>
    <w:rsid w:val="006E0E01"/>
    <w:rsid w:val="006E17F4"/>
    <w:rsid w:val="006E1841"/>
    <w:rsid w:val="006E2196"/>
    <w:rsid w:val="006E2328"/>
    <w:rsid w:val="006E2528"/>
    <w:rsid w:val="006E279E"/>
    <w:rsid w:val="006E29AF"/>
    <w:rsid w:val="006E3E85"/>
    <w:rsid w:val="006E3EE5"/>
    <w:rsid w:val="006E4629"/>
    <w:rsid w:val="006E4F83"/>
    <w:rsid w:val="006E5009"/>
    <w:rsid w:val="006E524F"/>
    <w:rsid w:val="006E5F1D"/>
    <w:rsid w:val="006E616E"/>
    <w:rsid w:val="006E6731"/>
    <w:rsid w:val="006E69E1"/>
    <w:rsid w:val="006E6E47"/>
    <w:rsid w:val="006E75F5"/>
    <w:rsid w:val="006E7890"/>
    <w:rsid w:val="006E7FE8"/>
    <w:rsid w:val="006F0843"/>
    <w:rsid w:val="006F099F"/>
    <w:rsid w:val="006F0AC2"/>
    <w:rsid w:val="006F0B30"/>
    <w:rsid w:val="006F0BCF"/>
    <w:rsid w:val="006F0F64"/>
    <w:rsid w:val="006F1C68"/>
    <w:rsid w:val="006F208E"/>
    <w:rsid w:val="006F2AA8"/>
    <w:rsid w:val="006F2F2B"/>
    <w:rsid w:val="006F3665"/>
    <w:rsid w:val="006F4045"/>
    <w:rsid w:val="006F41E5"/>
    <w:rsid w:val="006F4F4B"/>
    <w:rsid w:val="006F5895"/>
    <w:rsid w:val="006F5A74"/>
    <w:rsid w:val="006F5CF3"/>
    <w:rsid w:val="006F66B1"/>
    <w:rsid w:val="006F694F"/>
    <w:rsid w:val="006F75F9"/>
    <w:rsid w:val="006F7712"/>
    <w:rsid w:val="006F774B"/>
    <w:rsid w:val="006F78A6"/>
    <w:rsid w:val="006F798F"/>
    <w:rsid w:val="0070040F"/>
    <w:rsid w:val="0070045B"/>
    <w:rsid w:val="00700669"/>
    <w:rsid w:val="00700782"/>
    <w:rsid w:val="00700A80"/>
    <w:rsid w:val="00700C81"/>
    <w:rsid w:val="00701B7C"/>
    <w:rsid w:val="00701E92"/>
    <w:rsid w:val="007020E0"/>
    <w:rsid w:val="00703613"/>
    <w:rsid w:val="007038BA"/>
    <w:rsid w:val="007039E1"/>
    <w:rsid w:val="00703B7F"/>
    <w:rsid w:val="007048D2"/>
    <w:rsid w:val="00704FAE"/>
    <w:rsid w:val="007059CF"/>
    <w:rsid w:val="00705C3A"/>
    <w:rsid w:val="00705E47"/>
    <w:rsid w:val="00705F8B"/>
    <w:rsid w:val="00706089"/>
    <w:rsid w:val="00706205"/>
    <w:rsid w:val="00706346"/>
    <w:rsid w:val="00706976"/>
    <w:rsid w:val="00706A6F"/>
    <w:rsid w:val="00706B49"/>
    <w:rsid w:val="00706E79"/>
    <w:rsid w:val="007078DD"/>
    <w:rsid w:val="007110AA"/>
    <w:rsid w:val="00711512"/>
    <w:rsid w:val="00712781"/>
    <w:rsid w:val="00712901"/>
    <w:rsid w:val="00713C8F"/>
    <w:rsid w:val="00713D83"/>
    <w:rsid w:val="00714BD6"/>
    <w:rsid w:val="0071516B"/>
    <w:rsid w:val="007153A2"/>
    <w:rsid w:val="00716637"/>
    <w:rsid w:val="0071776D"/>
    <w:rsid w:val="00717A91"/>
    <w:rsid w:val="00717EF4"/>
    <w:rsid w:val="007207B8"/>
    <w:rsid w:val="007207C5"/>
    <w:rsid w:val="00720CDA"/>
    <w:rsid w:val="00722CE3"/>
    <w:rsid w:val="00722CF7"/>
    <w:rsid w:val="00722F5E"/>
    <w:rsid w:val="007240F0"/>
    <w:rsid w:val="0072453E"/>
    <w:rsid w:val="00724DCB"/>
    <w:rsid w:val="00724F5B"/>
    <w:rsid w:val="007253A1"/>
    <w:rsid w:val="00726A61"/>
    <w:rsid w:val="0072780C"/>
    <w:rsid w:val="00727CF9"/>
    <w:rsid w:val="007306B2"/>
    <w:rsid w:val="0073096D"/>
    <w:rsid w:val="00731095"/>
    <w:rsid w:val="007319A9"/>
    <w:rsid w:val="00731F6D"/>
    <w:rsid w:val="007329B6"/>
    <w:rsid w:val="0073324B"/>
    <w:rsid w:val="00733779"/>
    <w:rsid w:val="00733903"/>
    <w:rsid w:val="00733EB5"/>
    <w:rsid w:val="00734252"/>
    <w:rsid w:val="00734B45"/>
    <w:rsid w:val="00734CA4"/>
    <w:rsid w:val="00735297"/>
    <w:rsid w:val="00735F8F"/>
    <w:rsid w:val="007360BB"/>
    <w:rsid w:val="0073638A"/>
    <w:rsid w:val="00736B97"/>
    <w:rsid w:val="00737AD4"/>
    <w:rsid w:val="00737D63"/>
    <w:rsid w:val="00740425"/>
    <w:rsid w:val="00740AE6"/>
    <w:rsid w:val="007425CE"/>
    <w:rsid w:val="007426E6"/>
    <w:rsid w:val="007432A7"/>
    <w:rsid w:val="00743680"/>
    <w:rsid w:val="007439FF"/>
    <w:rsid w:val="007441C3"/>
    <w:rsid w:val="00744AC1"/>
    <w:rsid w:val="00745AF1"/>
    <w:rsid w:val="00746D66"/>
    <w:rsid w:val="007477E0"/>
    <w:rsid w:val="00747AE9"/>
    <w:rsid w:val="00747BEC"/>
    <w:rsid w:val="007507D0"/>
    <w:rsid w:val="00750833"/>
    <w:rsid w:val="00750E32"/>
    <w:rsid w:val="00751997"/>
    <w:rsid w:val="007520C4"/>
    <w:rsid w:val="0075287F"/>
    <w:rsid w:val="00753303"/>
    <w:rsid w:val="00753F1C"/>
    <w:rsid w:val="007549A8"/>
    <w:rsid w:val="0075509B"/>
    <w:rsid w:val="007558E8"/>
    <w:rsid w:val="00756B3A"/>
    <w:rsid w:val="00756E28"/>
    <w:rsid w:val="00757229"/>
    <w:rsid w:val="0075774F"/>
    <w:rsid w:val="0076008C"/>
    <w:rsid w:val="007601BD"/>
    <w:rsid w:val="007603CC"/>
    <w:rsid w:val="007607D2"/>
    <w:rsid w:val="007609B8"/>
    <w:rsid w:val="007613EA"/>
    <w:rsid w:val="00761940"/>
    <w:rsid w:val="00761E44"/>
    <w:rsid w:val="00761FCC"/>
    <w:rsid w:val="00762021"/>
    <w:rsid w:val="00762434"/>
    <w:rsid w:val="00762559"/>
    <w:rsid w:val="0076267F"/>
    <w:rsid w:val="00763AFA"/>
    <w:rsid w:val="00763F3C"/>
    <w:rsid w:val="00764315"/>
    <w:rsid w:val="0076476A"/>
    <w:rsid w:val="00764AC2"/>
    <w:rsid w:val="00764FE7"/>
    <w:rsid w:val="00765036"/>
    <w:rsid w:val="0076529E"/>
    <w:rsid w:val="0076695E"/>
    <w:rsid w:val="007674D5"/>
    <w:rsid w:val="00767C13"/>
    <w:rsid w:val="00770048"/>
    <w:rsid w:val="007702FC"/>
    <w:rsid w:val="00770AE6"/>
    <w:rsid w:val="00770FE7"/>
    <w:rsid w:val="00771166"/>
    <w:rsid w:val="00771B3D"/>
    <w:rsid w:val="007735A9"/>
    <w:rsid w:val="00773895"/>
    <w:rsid w:val="00773AF9"/>
    <w:rsid w:val="00773B1C"/>
    <w:rsid w:val="00773B79"/>
    <w:rsid w:val="00773CA8"/>
    <w:rsid w:val="00775433"/>
    <w:rsid w:val="0077574B"/>
    <w:rsid w:val="007757F4"/>
    <w:rsid w:val="0077590D"/>
    <w:rsid w:val="00775A41"/>
    <w:rsid w:val="00775C0E"/>
    <w:rsid w:val="0077698D"/>
    <w:rsid w:val="007778D3"/>
    <w:rsid w:val="00780BAB"/>
    <w:rsid w:val="00780C90"/>
    <w:rsid w:val="007815B9"/>
    <w:rsid w:val="0078192B"/>
    <w:rsid w:val="00781B9A"/>
    <w:rsid w:val="00782581"/>
    <w:rsid w:val="00782775"/>
    <w:rsid w:val="00782A72"/>
    <w:rsid w:val="00782F3A"/>
    <w:rsid w:val="007845DD"/>
    <w:rsid w:val="0078505B"/>
    <w:rsid w:val="007855EC"/>
    <w:rsid w:val="00785D9C"/>
    <w:rsid w:val="007863C1"/>
    <w:rsid w:val="007868F7"/>
    <w:rsid w:val="00786D08"/>
    <w:rsid w:val="007871D8"/>
    <w:rsid w:val="00787CEC"/>
    <w:rsid w:val="007900E0"/>
    <w:rsid w:val="00790672"/>
    <w:rsid w:val="00790798"/>
    <w:rsid w:val="00790AFE"/>
    <w:rsid w:val="00790C90"/>
    <w:rsid w:val="007916E3"/>
    <w:rsid w:val="007919FC"/>
    <w:rsid w:val="00791C61"/>
    <w:rsid w:val="00791DDE"/>
    <w:rsid w:val="00792A80"/>
    <w:rsid w:val="00792A9E"/>
    <w:rsid w:val="00792C74"/>
    <w:rsid w:val="0079346B"/>
    <w:rsid w:val="00793909"/>
    <w:rsid w:val="00793DBD"/>
    <w:rsid w:val="00793E22"/>
    <w:rsid w:val="007941B6"/>
    <w:rsid w:val="00794678"/>
    <w:rsid w:val="0079665A"/>
    <w:rsid w:val="00796751"/>
    <w:rsid w:val="007967C7"/>
    <w:rsid w:val="00797029"/>
    <w:rsid w:val="00797E78"/>
    <w:rsid w:val="007A0A5C"/>
    <w:rsid w:val="007A0EE9"/>
    <w:rsid w:val="007A1B7F"/>
    <w:rsid w:val="007A233B"/>
    <w:rsid w:val="007A235B"/>
    <w:rsid w:val="007A2859"/>
    <w:rsid w:val="007A2946"/>
    <w:rsid w:val="007A404D"/>
    <w:rsid w:val="007A457C"/>
    <w:rsid w:val="007A45FB"/>
    <w:rsid w:val="007A4C6A"/>
    <w:rsid w:val="007A4DD0"/>
    <w:rsid w:val="007A5C15"/>
    <w:rsid w:val="007A6A3E"/>
    <w:rsid w:val="007B0AC2"/>
    <w:rsid w:val="007B1A8B"/>
    <w:rsid w:val="007B1B56"/>
    <w:rsid w:val="007B1F75"/>
    <w:rsid w:val="007B2882"/>
    <w:rsid w:val="007B299C"/>
    <w:rsid w:val="007B3484"/>
    <w:rsid w:val="007B34AB"/>
    <w:rsid w:val="007B3BB1"/>
    <w:rsid w:val="007B421F"/>
    <w:rsid w:val="007B4588"/>
    <w:rsid w:val="007B46C0"/>
    <w:rsid w:val="007B4829"/>
    <w:rsid w:val="007B5CC1"/>
    <w:rsid w:val="007B63A8"/>
    <w:rsid w:val="007B67E1"/>
    <w:rsid w:val="007B6DD4"/>
    <w:rsid w:val="007B7010"/>
    <w:rsid w:val="007B70A3"/>
    <w:rsid w:val="007B7947"/>
    <w:rsid w:val="007C0022"/>
    <w:rsid w:val="007C02F2"/>
    <w:rsid w:val="007C0DAB"/>
    <w:rsid w:val="007C112E"/>
    <w:rsid w:val="007C1308"/>
    <w:rsid w:val="007C2404"/>
    <w:rsid w:val="007C2775"/>
    <w:rsid w:val="007C2E72"/>
    <w:rsid w:val="007C2F46"/>
    <w:rsid w:val="007C3396"/>
    <w:rsid w:val="007C37AA"/>
    <w:rsid w:val="007C3B75"/>
    <w:rsid w:val="007C3DDB"/>
    <w:rsid w:val="007C4670"/>
    <w:rsid w:val="007C4778"/>
    <w:rsid w:val="007C4E83"/>
    <w:rsid w:val="007C51D4"/>
    <w:rsid w:val="007C60B6"/>
    <w:rsid w:val="007C63B4"/>
    <w:rsid w:val="007C68A1"/>
    <w:rsid w:val="007C71E7"/>
    <w:rsid w:val="007C7487"/>
    <w:rsid w:val="007C7584"/>
    <w:rsid w:val="007D06AC"/>
    <w:rsid w:val="007D144C"/>
    <w:rsid w:val="007D1D10"/>
    <w:rsid w:val="007D1FFC"/>
    <w:rsid w:val="007D21ED"/>
    <w:rsid w:val="007D2623"/>
    <w:rsid w:val="007D2658"/>
    <w:rsid w:val="007D2F2C"/>
    <w:rsid w:val="007D32A7"/>
    <w:rsid w:val="007D38F6"/>
    <w:rsid w:val="007D445B"/>
    <w:rsid w:val="007D48AC"/>
    <w:rsid w:val="007D4B61"/>
    <w:rsid w:val="007D4BCD"/>
    <w:rsid w:val="007D5029"/>
    <w:rsid w:val="007D53BC"/>
    <w:rsid w:val="007D5458"/>
    <w:rsid w:val="007D5A5C"/>
    <w:rsid w:val="007D60C8"/>
    <w:rsid w:val="007D67FE"/>
    <w:rsid w:val="007D72D9"/>
    <w:rsid w:val="007D7E8C"/>
    <w:rsid w:val="007E041D"/>
    <w:rsid w:val="007E0E83"/>
    <w:rsid w:val="007E112A"/>
    <w:rsid w:val="007E1C6C"/>
    <w:rsid w:val="007E1E1C"/>
    <w:rsid w:val="007E22B0"/>
    <w:rsid w:val="007E24FF"/>
    <w:rsid w:val="007E2831"/>
    <w:rsid w:val="007E2BAA"/>
    <w:rsid w:val="007E4467"/>
    <w:rsid w:val="007E5437"/>
    <w:rsid w:val="007E5790"/>
    <w:rsid w:val="007E5D7E"/>
    <w:rsid w:val="007E5D9D"/>
    <w:rsid w:val="007E65F1"/>
    <w:rsid w:val="007E6CCC"/>
    <w:rsid w:val="007E70B2"/>
    <w:rsid w:val="007E7309"/>
    <w:rsid w:val="007E7336"/>
    <w:rsid w:val="007E75D6"/>
    <w:rsid w:val="007F0A6B"/>
    <w:rsid w:val="007F18FD"/>
    <w:rsid w:val="007F25C4"/>
    <w:rsid w:val="007F2983"/>
    <w:rsid w:val="007F2B0F"/>
    <w:rsid w:val="007F2DB5"/>
    <w:rsid w:val="007F3FF8"/>
    <w:rsid w:val="007F42D8"/>
    <w:rsid w:val="007F43FB"/>
    <w:rsid w:val="007F456E"/>
    <w:rsid w:val="007F4792"/>
    <w:rsid w:val="007F4B20"/>
    <w:rsid w:val="007F587A"/>
    <w:rsid w:val="007F58D9"/>
    <w:rsid w:val="007F5BE9"/>
    <w:rsid w:val="007F5CD9"/>
    <w:rsid w:val="007F5D49"/>
    <w:rsid w:val="007F61AD"/>
    <w:rsid w:val="007F6572"/>
    <w:rsid w:val="007F659F"/>
    <w:rsid w:val="007F7646"/>
    <w:rsid w:val="007F7C90"/>
    <w:rsid w:val="00800E81"/>
    <w:rsid w:val="00800FF7"/>
    <w:rsid w:val="008010FF"/>
    <w:rsid w:val="008015B9"/>
    <w:rsid w:val="00801E18"/>
    <w:rsid w:val="00801FA9"/>
    <w:rsid w:val="008026E0"/>
    <w:rsid w:val="00802F89"/>
    <w:rsid w:val="0080389A"/>
    <w:rsid w:val="00803B2F"/>
    <w:rsid w:val="00803E12"/>
    <w:rsid w:val="008042EB"/>
    <w:rsid w:val="008043B7"/>
    <w:rsid w:val="008052FD"/>
    <w:rsid w:val="0080573A"/>
    <w:rsid w:val="00805CFE"/>
    <w:rsid w:val="00805F46"/>
    <w:rsid w:val="00806111"/>
    <w:rsid w:val="00806726"/>
    <w:rsid w:val="00806993"/>
    <w:rsid w:val="00806BFD"/>
    <w:rsid w:val="00807561"/>
    <w:rsid w:val="008078FB"/>
    <w:rsid w:val="00807CD6"/>
    <w:rsid w:val="00807F01"/>
    <w:rsid w:val="008102F5"/>
    <w:rsid w:val="008104C9"/>
    <w:rsid w:val="00810DCE"/>
    <w:rsid w:val="00811C7A"/>
    <w:rsid w:val="00812238"/>
    <w:rsid w:val="00812DBE"/>
    <w:rsid w:val="00813083"/>
    <w:rsid w:val="00813E83"/>
    <w:rsid w:val="008154B3"/>
    <w:rsid w:val="00815C63"/>
    <w:rsid w:val="00815D0D"/>
    <w:rsid w:val="00816026"/>
    <w:rsid w:val="00816498"/>
    <w:rsid w:val="00816CE8"/>
    <w:rsid w:val="00817F0B"/>
    <w:rsid w:val="00820208"/>
    <w:rsid w:val="00820564"/>
    <w:rsid w:val="00820759"/>
    <w:rsid w:val="00820FF2"/>
    <w:rsid w:val="00821519"/>
    <w:rsid w:val="00821669"/>
    <w:rsid w:val="0082192B"/>
    <w:rsid w:val="00821DD3"/>
    <w:rsid w:val="00822711"/>
    <w:rsid w:val="00822F72"/>
    <w:rsid w:val="00823388"/>
    <w:rsid w:val="008234E9"/>
    <w:rsid w:val="00823610"/>
    <w:rsid w:val="00823EBC"/>
    <w:rsid w:val="00824523"/>
    <w:rsid w:val="00824721"/>
    <w:rsid w:val="00824E33"/>
    <w:rsid w:val="0082567D"/>
    <w:rsid w:val="0082602D"/>
    <w:rsid w:val="008264F1"/>
    <w:rsid w:val="00826A7A"/>
    <w:rsid w:val="00826CB4"/>
    <w:rsid w:val="008272ED"/>
    <w:rsid w:val="0083054F"/>
    <w:rsid w:val="008312D8"/>
    <w:rsid w:val="00833221"/>
    <w:rsid w:val="00833750"/>
    <w:rsid w:val="008342F3"/>
    <w:rsid w:val="0083479A"/>
    <w:rsid w:val="008347A3"/>
    <w:rsid w:val="008348DE"/>
    <w:rsid w:val="00834BC8"/>
    <w:rsid w:val="00834BF1"/>
    <w:rsid w:val="00834D32"/>
    <w:rsid w:val="0083557E"/>
    <w:rsid w:val="008357C7"/>
    <w:rsid w:val="008358FD"/>
    <w:rsid w:val="00835CDB"/>
    <w:rsid w:val="0083643D"/>
    <w:rsid w:val="0083693F"/>
    <w:rsid w:val="008377FC"/>
    <w:rsid w:val="00840490"/>
    <w:rsid w:val="008408E5"/>
    <w:rsid w:val="0084185D"/>
    <w:rsid w:val="00842194"/>
    <w:rsid w:val="008423E8"/>
    <w:rsid w:val="0084248C"/>
    <w:rsid w:val="00842F05"/>
    <w:rsid w:val="00843928"/>
    <w:rsid w:val="00845239"/>
    <w:rsid w:val="008454F6"/>
    <w:rsid w:val="008455B7"/>
    <w:rsid w:val="00845732"/>
    <w:rsid w:val="00845ADB"/>
    <w:rsid w:val="008462C6"/>
    <w:rsid w:val="0084659C"/>
    <w:rsid w:val="008470E7"/>
    <w:rsid w:val="00847517"/>
    <w:rsid w:val="00847820"/>
    <w:rsid w:val="0085018C"/>
    <w:rsid w:val="00850612"/>
    <w:rsid w:val="00850DAC"/>
    <w:rsid w:val="00850F5D"/>
    <w:rsid w:val="00851597"/>
    <w:rsid w:val="00852644"/>
    <w:rsid w:val="00852FD6"/>
    <w:rsid w:val="00853EDC"/>
    <w:rsid w:val="008540DE"/>
    <w:rsid w:val="0085436C"/>
    <w:rsid w:val="00854DF8"/>
    <w:rsid w:val="00855692"/>
    <w:rsid w:val="00855D7D"/>
    <w:rsid w:val="00855F8B"/>
    <w:rsid w:val="008569A4"/>
    <w:rsid w:val="00856AD3"/>
    <w:rsid w:val="0085727A"/>
    <w:rsid w:val="00857721"/>
    <w:rsid w:val="00857E63"/>
    <w:rsid w:val="00860768"/>
    <w:rsid w:val="008608CE"/>
    <w:rsid w:val="00861BB4"/>
    <w:rsid w:val="008620CB"/>
    <w:rsid w:val="00862C62"/>
    <w:rsid w:val="008632E0"/>
    <w:rsid w:val="0086360A"/>
    <w:rsid w:val="00863AC7"/>
    <w:rsid w:val="00864F70"/>
    <w:rsid w:val="008655C7"/>
    <w:rsid w:val="00865921"/>
    <w:rsid w:val="0086594E"/>
    <w:rsid w:val="00865E04"/>
    <w:rsid w:val="00866146"/>
    <w:rsid w:val="00866A0B"/>
    <w:rsid w:val="00866DBF"/>
    <w:rsid w:val="00867F9F"/>
    <w:rsid w:val="00870393"/>
    <w:rsid w:val="008705FC"/>
    <w:rsid w:val="00870DBD"/>
    <w:rsid w:val="00870F9B"/>
    <w:rsid w:val="00871916"/>
    <w:rsid w:val="00871CA7"/>
    <w:rsid w:val="00871D69"/>
    <w:rsid w:val="008720CC"/>
    <w:rsid w:val="008735A5"/>
    <w:rsid w:val="00874AE0"/>
    <w:rsid w:val="00874F91"/>
    <w:rsid w:val="00875DB7"/>
    <w:rsid w:val="00876A40"/>
    <w:rsid w:val="00877C65"/>
    <w:rsid w:val="00877DDA"/>
    <w:rsid w:val="00880B41"/>
    <w:rsid w:val="008812F1"/>
    <w:rsid w:val="008815A2"/>
    <w:rsid w:val="00881C96"/>
    <w:rsid w:val="00882393"/>
    <w:rsid w:val="00882426"/>
    <w:rsid w:val="00882842"/>
    <w:rsid w:val="00882BB2"/>
    <w:rsid w:val="00882C17"/>
    <w:rsid w:val="0088312C"/>
    <w:rsid w:val="00883323"/>
    <w:rsid w:val="0088342F"/>
    <w:rsid w:val="00883443"/>
    <w:rsid w:val="008838FA"/>
    <w:rsid w:val="008839DE"/>
    <w:rsid w:val="00884273"/>
    <w:rsid w:val="00884416"/>
    <w:rsid w:val="008853AE"/>
    <w:rsid w:val="00885509"/>
    <w:rsid w:val="00885614"/>
    <w:rsid w:val="008868E1"/>
    <w:rsid w:val="00886E5B"/>
    <w:rsid w:val="008878AB"/>
    <w:rsid w:val="00887C8A"/>
    <w:rsid w:val="00887DC2"/>
    <w:rsid w:val="00887F2F"/>
    <w:rsid w:val="008900C4"/>
    <w:rsid w:val="00890118"/>
    <w:rsid w:val="00891356"/>
    <w:rsid w:val="00891E54"/>
    <w:rsid w:val="00892595"/>
    <w:rsid w:val="00893095"/>
    <w:rsid w:val="008943B3"/>
    <w:rsid w:val="008952D3"/>
    <w:rsid w:val="00896155"/>
    <w:rsid w:val="008972B2"/>
    <w:rsid w:val="008974E2"/>
    <w:rsid w:val="008978AA"/>
    <w:rsid w:val="00897E5C"/>
    <w:rsid w:val="008A0258"/>
    <w:rsid w:val="008A03B1"/>
    <w:rsid w:val="008A04B9"/>
    <w:rsid w:val="008A176C"/>
    <w:rsid w:val="008A1EA4"/>
    <w:rsid w:val="008A2154"/>
    <w:rsid w:val="008A2393"/>
    <w:rsid w:val="008A2575"/>
    <w:rsid w:val="008A2B84"/>
    <w:rsid w:val="008A2D85"/>
    <w:rsid w:val="008A2EA4"/>
    <w:rsid w:val="008A3FC5"/>
    <w:rsid w:val="008A4197"/>
    <w:rsid w:val="008A456B"/>
    <w:rsid w:val="008A544A"/>
    <w:rsid w:val="008A5C58"/>
    <w:rsid w:val="008A5F3F"/>
    <w:rsid w:val="008A6BC3"/>
    <w:rsid w:val="008A77C0"/>
    <w:rsid w:val="008B005C"/>
    <w:rsid w:val="008B0633"/>
    <w:rsid w:val="008B0B85"/>
    <w:rsid w:val="008B16E1"/>
    <w:rsid w:val="008B177F"/>
    <w:rsid w:val="008B198E"/>
    <w:rsid w:val="008B2B43"/>
    <w:rsid w:val="008B2C1C"/>
    <w:rsid w:val="008B2DD3"/>
    <w:rsid w:val="008B3409"/>
    <w:rsid w:val="008B383E"/>
    <w:rsid w:val="008B3840"/>
    <w:rsid w:val="008B3F87"/>
    <w:rsid w:val="008B4216"/>
    <w:rsid w:val="008B4487"/>
    <w:rsid w:val="008B45BE"/>
    <w:rsid w:val="008B51B6"/>
    <w:rsid w:val="008B55FF"/>
    <w:rsid w:val="008B584C"/>
    <w:rsid w:val="008B6497"/>
    <w:rsid w:val="008B6E1A"/>
    <w:rsid w:val="008B7A66"/>
    <w:rsid w:val="008B7FB3"/>
    <w:rsid w:val="008C0F7B"/>
    <w:rsid w:val="008C152B"/>
    <w:rsid w:val="008C1661"/>
    <w:rsid w:val="008C2287"/>
    <w:rsid w:val="008C26A9"/>
    <w:rsid w:val="008C2EB9"/>
    <w:rsid w:val="008C410D"/>
    <w:rsid w:val="008C4547"/>
    <w:rsid w:val="008C487A"/>
    <w:rsid w:val="008C533F"/>
    <w:rsid w:val="008C564C"/>
    <w:rsid w:val="008C6A1B"/>
    <w:rsid w:val="008C7363"/>
    <w:rsid w:val="008C73D9"/>
    <w:rsid w:val="008C73F0"/>
    <w:rsid w:val="008C76A6"/>
    <w:rsid w:val="008C776C"/>
    <w:rsid w:val="008D0092"/>
    <w:rsid w:val="008D07AD"/>
    <w:rsid w:val="008D0AFF"/>
    <w:rsid w:val="008D2013"/>
    <w:rsid w:val="008D2F00"/>
    <w:rsid w:val="008D410B"/>
    <w:rsid w:val="008D427C"/>
    <w:rsid w:val="008D438E"/>
    <w:rsid w:val="008D4DFD"/>
    <w:rsid w:val="008D513C"/>
    <w:rsid w:val="008D552B"/>
    <w:rsid w:val="008D64D3"/>
    <w:rsid w:val="008D64FA"/>
    <w:rsid w:val="008D731F"/>
    <w:rsid w:val="008D7AC0"/>
    <w:rsid w:val="008D7C55"/>
    <w:rsid w:val="008D7CEA"/>
    <w:rsid w:val="008D7DA6"/>
    <w:rsid w:val="008E00A7"/>
    <w:rsid w:val="008E1087"/>
    <w:rsid w:val="008E1BA6"/>
    <w:rsid w:val="008E2553"/>
    <w:rsid w:val="008E27DF"/>
    <w:rsid w:val="008E2D7E"/>
    <w:rsid w:val="008E30B5"/>
    <w:rsid w:val="008E397C"/>
    <w:rsid w:val="008E52D6"/>
    <w:rsid w:val="008E5371"/>
    <w:rsid w:val="008E5908"/>
    <w:rsid w:val="008E5ED7"/>
    <w:rsid w:val="008E63B9"/>
    <w:rsid w:val="008E6A7E"/>
    <w:rsid w:val="008E7818"/>
    <w:rsid w:val="008E786F"/>
    <w:rsid w:val="008E7E9E"/>
    <w:rsid w:val="008F0031"/>
    <w:rsid w:val="008F0F6D"/>
    <w:rsid w:val="008F1193"/>
    <w:rsid w:val="008F1BCF"/>
    <w:rsid w:val="008F1DD3"/>
    <w:rsid w:val="008F279C"/>
    <w:rsid w:val="008F308D"/>
    <w:rsid w:val="008F312E"/>
    <w:rsid w:val="008F4375"/>
    <w:rsid w:val="008F48AA"/>
    <w:rsid w:val="008F48FB"/>
    <w:rsid w:val="008F4A49"/>
    <w:rsid w:val="008F596F"/>
    <w:rsid w:val="008F6791"/>
    <w:rsid w:val="008F69BB"/>
    <w:rsid w:val="008F6B43"/>
    <w:rsid w:val="008F7144"/>
    <w:rsid w:val="008F752C"/>
    <w:rsid w:val="008F7641"/>
    <w:rsid w:val="00900132"/>
    <w:rsid w:val="0090039C"/>
    <w:rsid w:val="00900725"/>
    <w:rsid w:val="00901672"/>
    <w:rsid w:val="0090195F"/>
    <w:rsid w:val="00901CC5"/>
    <w:rsid w:val="0090210F"/>
    <w:rsid w:val="009022C5"/>
    <w:rsid w:val="00903256"/>
    <w:rsid w:val="009034E8"/>
    <w:rsid w:val="009044DD"/>
    <w:rsid w:val="00905021"/>
    <w:rsid w:val="0090561F"/>
    <w:rsid w:val="009058DB"/>
    <w:rsid w:val="00906FB0"/>
    <w:rsid w:val="009071B9"/>
    <w:rsid w:val="0090722F"/>
    <w:rsid w:val="00907829"/>
    <w:rsid w:val="00907CAE"/>
    <w:rsid w:val="00910125"/>
    <w:rsid w:val="00910467"/>
    <w:rsid w:val="00912124"/>
    <w:rsid w:val="00912CEA"/>
    <w:rsid w:val="00912E11"/>
    <w:rsid w:val="00913531"/>
    <w:rsid w:val="00913EC0"/>
    <w:rsid w:val="00914313"/>
    <w:rsid w:val="00915477"/>
    <w:rsid w:val="0091554C"/>
    <w:rsid w:val="009156F9"/>
    <w:rsid w:val="00915BC8"/>
    <w:rsid w:val="00915CA1"/>
    <w:rsid w:val="0091609B"/>
    <w:rsid w:val="009161D3"/>
    <w:rsid w:val="00916745"/>
    <w:rsid w:val="00917DCB"/>
    <w:rsid w:val="00920E5A"/>
    <w:rsid w:val="00920E89"/>
    <w:rsid w:val="009211D5"/>
    <w:rsid w:val="0092135E"/>
    <w:rsid w:val="009215A8"/>
    <w:rsid w:val="00922061"/>
    <w:rsid w:val="00922571"/>
    <w:rsid w:val="009227AF"/>
    <w:rsid w:val="009228AF"/>
    <w:rsid w:val="009229F2"/>
    <w:rsid w:val="009233FE"/>
    <w:rsid w:val="00924DCC"/>
    <w:rsid w:val="00924E2E"/>
    <w:rsid w:val="009251BC"/>
    <w:rsid w:val="0092521C"/>
    <w:rsid w:val="00925395"/>
    <w:rsid w:val="00925691"/>
    <w:rsid w:val="00925E9C"/>
    <w:rsid w:val="00926533"/>
    <w:rsid w:val="009266AE"/>
    <w:rsid w:val="0092676B"/>
    <w:rsid w:val="00926E87"/>
    <w:rsid w:val="009277EE"/>
    <w:rsid w:val="00927A0B"/>
    <w:rsid w:val="0093039E"/>
    <w:rsid w:val="009308C3"/>
    <w:rsid w:val="0093176E"/>
    <w:rsid w:val="00931D05"/>
    <w:rsid w:val="009323E0"/>
    <w:rsid w:val="00932B66"/>
    <w:rsid w:val="00932BE3"/>
    <w:rsid w:val="00933762"/>
    <w:rsid w:val="00933BC4"/>
    <w:rsid w:val="00933C92"/>
    <w:rsid w:val="00934517"/>
    <w:rsid w:val="009352B1"/>
    <w:rsid w:val="009355DB"/>
    <w:rsid w:val="00935BC7"/>
    <w:rsid w:val="00935F05"/>
    <w:rsid w:val="009363D7"/>
    <w:rsid w:val="009378AD"/>
    <w:rsid w:val="009403AD"/>
    <w:rsid w:val="0094080E"/>
    <w:rsid w:val="00940DD7"/>
    <w:rsid w:val="009411A2"/>
    <w:rsid w:val="009411E7"/>
    <w:rsid w:val="00941991"/>
    <w:rsid w:val="009419E3"/>
    <w:rsid w:val="00941F78"/>
    <w:rsid w:val="009427CC"/>
    <w:rsid w:val="00942892"/>
    <w:rsid w:val="00942A79"/>
    <w:rsid w:val="00942AA8"/>
    <w:rsid w:val="009433E3"/>
    <w:rsid w:val="00943CCD"/>
    <w:rsid w:val="009442F2"/>
    <w:rsid w:val="009450FC"/>
    <w:rsid w:val="009453DF"/>
    <w:rsid w:val="00945450"/>
    <w:rsid w:val="00945B1D"/>
    <w:rsid w:val="00945C78"/>
    <w:rsid w:val="00946230"/>
    <w:rsid w:val="00946265"/>
    <w:rsid w:val="009465BC"/>
    <w:rsid w:val="009469F2"/>
    <w:rsid w:val="00947F66"/>
    <w:rsid w:val="00950322"/>
    <w:rsid w:val="00950518"/>
    <w:rsid w:val="00950F09"/>
    <w:rsid w:val="009510F3"/>
    <w:rsid w:val="00951486"/>
    <w:rsid w:val="00951AA0"/>
    <w:rsid w:val="00951CFB"/>
    <w:rsid w:val="009521CA"/>
    <w:rsid w:val="009528ED"/>
    <w:rsid w:val="00953459"/>
    <w:rsid w:val="00953775"/>
    <w:rsid w:val="00953F68"/>
    <w:rsid w:val="0095404E"/>
    <w:rsid w:val="00954223"/>
    <w:rsid w:val="0095474D"/>
    <w:rsid w:val="009558BB"/>
    <w:rsid w:val="00955EFE"/>
    <w:rsid w:val="00955FEF"/>
    <w:rsid w:val="00956CCE"/>
    <w:rsid w:val="00957126"/>
    <w:rsid w:val="009572FF"/>
    <w:rsid w:val="00957742"/>
    <w:rsid w:val="00957C01"/>
    <w:rsid w:val="00957FBF"/>
    <w:rsid w:val="0096044A"/>
    <w:rsid w:val="009611CF"/>
    <w:rsid w:val="009615FE"/>
    <w:rsid w:val="00961842"/>
    <w:rsid w:val="00962829"/>
    <w:rsid w:val="00962A16"/>
    <w:rsid w:val="00962C96"/>
    <w:rsid w:val="00962D58"/>
    <w:rsid w:val="009636E4"/>
    <w:rsid w:val="009639B7"/>
    <w:rsid w:val="00965940"/>
    <w:rsid w:val="00965AF6"/>
    <w:rsid w:val="009668FF"/>
    <w:rsid w:val="009672F5"/>
    <w:rsid w:val="00967EB5"/>
    <w:rsid w:val="00967EC4"/>
    <w:rsid w:val="0097034B"/>
    <w:rsid w:val="009707CB"/>
    <w:rsid w:val="00970971"/>
    <w:rsid w:val="00971089"/>
    <w:rsid w:val="009713A4"/>
    <w:rsid w:val="00971AA3"/>
    <w:rsid w:val="00971B4C"/>
    <w:rsid w:val="009721F7"/>
    <w:rsid w:val="009722FC"/>
    <w:rsid w:val="009723D9"/>
    <w:rsid w:val="00972698"/>
    <w:rsid w:val="0097327B"/>
    <w:rsid w:val="0097386E"/>
    <w:rsid w:val="009742C3"/>
    <w:rsid w:val="00974C4F"/>
    <w:rsid w:val="00974F79"/>
    <w:rsid w:val="009756DA"/>
    <w:rsid w:val="009761CF"/>
    <w:rsid w:val="009761E4"/>
    <w:rsid w:val="00976944"/>
    <w:rsid w:val="00976B2A"/>
    <w:rsid w:val="00977A38"/>
    <w:rsid w:val="00977EBD"/>
    <w:rsid w:val="00981466"/>
    <w:rsid w:val="00981786"/>
    <w:rsid w:val="009824CC"/>
    <w:rsid w:val="009824EA"/>
    <w:rsid w:val="009827D6"/>
    <w:rsid w:val="00982E4B"/>
    <w:rsid w:val="00983595"/>
    <w:rsid w:val="00983811"/>
    <w:rsid w:val="00984831"/>
    <w:rsid w:val="00985376"/>
    <w:rsid w:val="009858EC"/>
    <w:rsid w:val="00986D2B"/>
    <w:rsid w:val="009870C6"/>
    <w:rsid w:val="009875BC"/>
    <w:rsid w:val="00990789"/>
    <w:rsid w:val="00991C15"/>
    <w:rsid w:val="00992561"/>
    <w:rsid w:val="009939CC"/>
    <w:rsid w:val="00993ECD"/>
    <w:rsid w:val="00994163"/>
    <w:rsid w:val="0099527D"/>
    <w:rsid w:val="00995CC8"/>
    <w:rsid w:val="00996189"/>
    <w:rsid w:val="009A053A"/>
    <w:rsid w:val="009A0A96"/>
    <w:rsid w:val="009A1396"/>
    <w:rsid w:val="009A1809"/>
    <w:rsid w:val="009A2591"/>
    <w:rsid w:val="009A28C4"/>
    <w:rsid w:val="009A2952"/>
    <w:rsid w:val="009A2B14"/>
    <w:rsid w:val="009A2E5B"/>
    <w:rsid w:val="009A311E"/>
    <w:rsid w:val="009A3723"/>
    <w:rsid w:val="009A5038"/>
    <w:rsid w:val="009A5447"/>
    <w:rsid w:val="009A6886"/>
    <w:rsid w:val="009A6A03"/>
    <w:rsid w:val="009A7B3C"/>
    <w:rsid w:val="009B051F"/>
    <w:rsid w:val="009B0BA1"/>
    <w:rsid w:val="009B0C60"/>
    <w:rsid w:val="009B0DEF"/>
    <w:rsid w:val="009B1CCC"/>
    <w:rsid w:val="009B1E85"/>
    <w:rsid w:val="009B1F7D"/>
    <w:rsid w:val="009B285D"/>
    <w:rsid w:val="009B3CCE"/>
    <w:rsid w:val="009B4039"/>
    <w:rsid w:val="009B4719"/>
    <w:rsid w:val="009B520F"/>
    <w:rsid w:val="009B528F"/>
    <w:rsid w:val="009B5308"/>
    <w:rsid w:val="009B5603"/>
    <w:rsid w:val="009B5E96"/>
    <w:rsid w:val="009B5EAC"/>
    <w:rsid w:val="009B6438"/>
    <w:rsid w:val="009B670E"/>
    <w:rsid w:val="009B6C29"/>
    <w:rsid w:val="009B710E"/>
    <w:rsid w:val="009B72E5"/>
    <w:rsid w:val="009C019C"/>
    <w:rsid w:val="009C053E"/>
    <w:rsid w:val="009C1107"/>
    <w:rsid w:val="009C152E"/>
    <w:rsid w:val="009C17EE"/>
    <w:rsid w:val="009C18A8"/>
    <w:rsid w:val="009C1A45"/>
    <w:rsid w:val="009C1F34"/>
    <w:rsid w:val="009C305D"/>
    <w:rsid w:val="009C3583"/>
    <w:rsid w:val="009C3FD6"/>
    <w:rsid w:val="009C4F31"/>
    <w:rsid w:val="009C630A"/>
    <w:rsid w:val="009C69D1"/>
    <w:rsid w:val="009C69E2"/>
    <w:rsid w:val="009C6C9B"/>
    <w:rsid w:val="009C7ACC"/>
    <w:rsid w:val="009C7F5E"/>
    <w:rsid w:val="009D1979"/>
    <w:rsid w:val="009D1B06"/>
    <w:rsid w:val="009D21FF"/>
    <w:rsid w:val="009D2C78"/>
    <w:rsid w:val="009D2FD8"/>
    <w:rsid w:val="009D3032"/>
    <w:rsid w:val="009D39D4"/>
    <w:rsid w:val="009D47B9"/>
    <w:rsid w:val="009D4946"/>
    <w:rsid w:val="009D4FDC"/>
    <w:rsid w:val="009D5320"/>
    <w:rsid w:val="009D5931"/>
    <w:rsid w:val="009D59BB"/>
    <w:rsid w:val="009D5EE1"/>
    <w:rsid w:val="009D6373"/>
    <w:rsid w:val="009D6E73"/>
    <w:rsid w:val="009D6E8F"/>
    <w:rsid w:val="009D788C"/>
    <w:rsid w:val="009D7BC6"/>
    <w:rsid w:val="009D7EAD"/>
    <w:rsid w:val="009E012B"/>
    <w:rsid w:val="009E0566"/>
    <w:rsid w:val="009E1607"/>
    <w:rsid w:val="009E1C35"/>
    <w:rsid w:val="009E2436"/>
    <w:rsid w:val="009E25E6"/>
    <w:rsid w:val="009E2DE8"/>
    <w:rsid w:val="009E2E97"/>
    <w:rsid w:val="009E3C47"/>
    <w:rsid w:val="009E439F"/>
    <w:rsid w:val="009E483A"/>
    <w:rsid w:val="009E54F3"/>
    <w:rsid w:val="009E5688"/>
    <w:rsid w:val="009E5A98"/>
    <w:rsid w:val="009E5EB9"/>
    <w:rsid w:val="009E5EEF"/>
    <w:rsid w:val="009E601E"/>
    <w:rsid w:val="009E651E"/>
    <w:rsid w:val="009E6ACD"/>
    <w:rsid w:val="009E6D21"/>
    <w:rsid w:val="009E774F"/>
    <w:rsid w:val="009E7E69"/>
    <w:rsid w:val="009F0027"/>
    <w:rsid w:val="009F05EE"/>
    <w:rsid w:val="009F0853"/>
    <w:rsid w:val="009F1A97"/>
    <w:rsid w:val="009F29F4"/>
    <w:rsid w:val="009F2C09"/>
    <w:rsid w:val="009F2E4B"/>
    <w:rsid w:val="009F2F67"/>
    <w:rsid w:val="009F3E9A"/>
    <w:rsid w:val="009F3FDB"/>
    <w:rsid w:val="009F40BC"/>
    <w:rsid w:val="009F4B60"/>
    <w:rsid w:val="009F52A6"/>
    <w:rsid w:val="009F530E"/>
    <w:rsid w:val="009F6449"/>
    <w:rsid w:val="009F68AE"/>
    <w:rsid w:val="009F7EC8"/>
    <w:rsid w:val="00A008B3"/>
    <w:rsid w:val="00A00988"/>
    <w:rsid w:val="00A01090"/>
    <w:rsid w:val="00A03623"/>
    <w:rsid w:val="00A039E4"/>
    <w:rsid w:val="00A03F78"/>
    <w:rsid w:val="00A04524"/>
    <w:rsid w:val="00A048B0"/>
    <w:rsid w:val="00A04BFF"/>
    <w:rsid w:val="00A05B89"/>
    <w:rsid w:val="00A0662D"/>
    <w:rsid w:val="00A066C7"/>
    <w:rsid w:val="00A06F53"/>
    <w:rsid w:val="00A10855"/>
    <w:rsid w:val="00A10FF7"/>
    <w:rsid w:val="00A1112F"/>
    <w:rsid w:val="00A11296"/>
    <w:rsid w:val="00A11C79"/>
    <w:rsid w:val="00A123A1"/>
    <w:rsid w:val="00A12D71"/>
    <w:rsid w:val="00A12E13"/>
    <w:rsid w:val="00A12E38"/>
    <w:rsid w:val="00A142D5"/>
    <w:rsid w:val="00A149D7"/>
    <w:rsid w:val="00A14D77"/>
    <w:rsid w:val="00A155C4"/>
    <w:rsid w:val="00A161A5"/>
    <w:rsid w:val="00A16641"/>
    <w:rsid w:val="00A16666"/>
    <w:rsid w:val="00A20042"/>
    <w:rsid w:val="00A208EA"/>
    <w:rsid w:val="00A20C73"/>
    <w:rsid w:val="00A21534"/>
    <w:rsid w:val="00A2169B"/>
    <w:rsid w:val="00A21B30"/>
    <w:rsid w:val="00A2354B"/>
    <w:rsid w:val="00A236A7"/>
    <w:rsid w:val="00A23E52"/>
    <w:rsid w:val="00A24331"/>
    <w:rsid w:val="00A24371"/>
    <w:rsid w:val="00A24595"/>
    <w:rsid w:val="00A2473D"/>
    <w:rsid w:val="00A2606F"/>
    <w:rsid w:val="00A262A6"/>
    <w:rsid w:val="00A26588"/>
    <w:rsid w:val="00A26C7A"/>
    <w:rsid w:val="00A27A71"/>
    <w:rsid w:val="00A30373"/>
    <w:rsid w:val="00A30817"/>
    <w:rsid w:val="00A30DAE"/>
    <w:rsid w:val="00A30F3E"/>
    <w:rsid w:val="00A31B63"/>
    <w:rsid w:val="00A31E93"/>
    <w:rsid w:val="00A32511"/>
    <w:rsid w:val="00A32B3E"/>
    <w:rsid w:val="00A32B45"/>
    <w:rsid w:val="00A32B8B"/>
    <w:rsid w:val="00A33160"/>
    <w:rsid w:val="00A3373C"/>
    <w:rsid w:val="00A33F64"/>
    <w:rsid w:val="00A34567"/>
    <w:rsid w:val="00A34DF8"/>
    <w:rsid w:val="00A36241"/>
    <w:rsid w:val="00A3675D"/>
    <w:rsid w:val="00A36761"/>
    <w:rsid w:val="00A36D3E"/>
    <w:rsid w:val="00A37538"/>
    <w:rsid w:val="00A37683"/>
    <w:rsid w:val="00A37ADA"/>
    <w:rsid w:val="00A41451"/>
    <w:rsid w:val="00A41674"/>
    <w:rsid w:val="00A417D1"/>
    <w:rsid w:val="00A41DA1"/>
    <w:rsid w:val="00A422C7"/>
    <w:rsid w:val="00A4264E"/>
    <w:rsid w:val="00A42C57"/>
    <w:rsid w:val="00A438CA"/>
    <w:rsid w:val="00A46294"/>
    <w:rsid w:val="00A47340"/>
    <w:rsid w:val="00A473B0"/>
    <w:rsid w:val="00A47A27"/>
    <w:rsid w:val="00A47C96"/>
    <w:rsid w:val="00A5042C"/>
    <w:rsid w:val="00A506C7"/>
    <w:rsid w:val="00A50E2A"/>
    <w:rsid w:val="00A519FA"/>
    <w:rsid w:val="00A51A8F"/>
    <w:rsid w:val="00A51D8B"/>
    <w:rsid w:val="00A524FC"/>
    <w:rsid w:val="00A528D3"/>
    <w:rsid w:val="00A539F3"/>
    <w:rsid w:val="00A53C53"/>
    <w:rsid w:val="00A54A6E"/>
    <w:rsid w:val="00A5501B"/>
    <w:rsid w:val="00A55379"/>
    <w:rsid w:val="00A55922"/>
    <w:rsid w:val="00A55949"/>
    <w:rsid w:val="00A55B5E"/>
    <w:rsid w:val="00A56703"/>
    <w:rsid w:val="00A57034"/>
    <w:rsid w:val="00A576DA"/>
    <w:rsid w:val="00A57823"/>
    <w:rsid w:val="00A57CC4"/>
    <w:rsid w:val="00A57DDE"/>
    <w:rsid w:val="00A601A7"/>
    <w:rsid w:val="00A609F0"/>
    <w:rsid w:val="00A61258"/>
    <w:rsid w:val="00A6129D"/>
    <w:rsid w:val="00A6158E"/>
    <w:rsid w:val="00A61B30"/>
    <w:rsid w:val="00A62022"/>
    <w:rsid w:val="00A629D2"/>
    <w:rsid w:val="00A62ADA"/>
    <w:rsid w:val="00A62B04"/>
    <w:rsid w:val="00A63E8B"/>
    <w:rsid w:val="00A64422"/>
    <w:rsid w:val="00A6552B"/>
    <w:rsid w:val="00A65816"/>
    <w:rsid w:val="00A66639"/>
    <w:rsid w:val="00A673DF"/>
    <w:rsid w:val="00A674F6"/>
    <w:rsid w:val="00A6768E"/>
    <w:rsid w:val="00A71CBB"/>
    <w:rsid w:val="00A71EFB"/>
    <w:rsid w:val="00A72307"/>
    <w:rsid w:val="00A723DF"/>
    <w:rsid w:val="00A724C8"/>
    <w:rsid w:val="00A72B8B"/>
    <w:rsid w:val="00A72CC5"/>
    <w:rsid w:val="00A73596"/>
    <w:rsid w:val="00A74114"/>
    <w:rsid w:val="00A743CF"/>
    <w:rsid w:val="00A7481E"/>
    <w:rsid w:val="00A74C27"/>
    <w:rsid w:val="00A752BB"/>
    <w:rsid w:val="00A754A7"/>
    <w:rsid w:val="00A754BD"/>
    <w:rsid w:val="00A755B7"/>
    <w:rsid w:val="00A76359"/>
    <w:rsid w:val="00A76558"/>
    <w:rsid w:val="00A76CAC"/>
    <w:rsid w:val="00A76DDF"/>
    <w:rsid w:val="00A7739F"/>
    <w:rsid w:val="00A7792D"/>
    <w:rsid w:val="00A77958"/>
    <w:rsid w:val="00A77D42"/>
    <w:rsid w:val="00A77D6D"/>
    <w:rsid w:val="00A80BB3"/>
    <w:rsid w:val="00A80DAD"/>
    <w:rsid w:val="00A80EC2"/>
    <w:rsid w:val="00A815D6"/>
    <w:rsid w:val="00A81AB0"/>
    <w:rsid w:val="00A82589"/>
    <w:rsid w:val="00A8445F"/>
    <w:rsid w:val="00A8502A"/>
    <w:rsid w:val="00A8554D"/>
    <w:rsid w:val="00A85BAD"/>
    <w:rsid w:val="00A86D65"/>
    <w:rsid w:val="00A90135"/>
    <w:rsid w:val="00A90479"/>
    <w:rsid w:val="00A91FD5"/>
    <w:rsid w:val="00A92AE1"/>
    <w:rsid w:val="00A92E48"/>
    <w:rsid w:val="00A930E1"/>
    <w:rsid w:val="00A93CC3"/>
    <w:rsid w:val="00A93EC9"/>
    <w:rsid w:val="00A94495"/>
    <w:rsid w:val="00A9484D"/>
    <w:rsid w:val="00A94B0E"/>
    <w:rsid w:val="00A94D7C"/>
    <w:rsid w:val="00A94ED7"/>
    <w:rsid w:val="00A94FD3"/>
    <w:rsid w:val="00A95E95"/>
    <w:rsid w:val="00A9651E"/>
    <w:rsid w:val="00AA11CD"/>
    <w:rsid w:val="00AA2431"/>
    <w:rsid w:val="00AA25D1"/>
    <w:rsid w:val="00AA2DE4"/>
    <w:rsid w:val="00AA32A9"/>
    <w:rsid w:val="00AA38FC"/>
    <w:rsid w:val="00AA3A96"/>
    <w:rsid w:val="00AA4099"/>
    <w:rsid w:val="00AA424F"/>
    <w:rsid w:val="00AA45F5"/>
    <w:rsid w:val="00AA4641"/>
    <w:rsid w:val="00AA4E51"/>
    <w:rsid w:val="00AA620F"/>
    <w:rsid w:val="00AA658D"/>
    <w:rsid w:val="00AA710E"/>
    <w:rsid w:val="00AA7A0B"/>
    <w:rsid w:val="00AA7ECE"/>
    <w:rsid w:val="00AB0225"/>
    <w:rsid w:val="00AB0A50"/>
    <w:rsid w:val="00AB186B"/>
    <w:rsid w:val="00AB3894"/>
    <w:rsid w:val="00AB3BA8"/>
    <w:rsid w:val="00AB3C4C"/>
    <w:rsid w:val="00AB4035"/>
    <w:rsid w:val="00AB457A"/>
    <w:rsid w:val="00AB45E7"/>
    <w:rsid w:val="00AB4F39"/>
    <w:rsid w:val="00AB53F0"/>
    <w:rsid w:val="00AB5D1F"/>
    <w:rsid w:val="00AB62EC"/>
    <w:rsid w:val="00AB7059"/>
    <w:rsid w:val="00AB71B6"/>
    <w:rsid w:val="00AB78BE"/>
    <w:rsid w:val="00AB7BE4"/>
    <w:rsid w:val="00AC00BC"/>
    <w:rsid w:val="00AC056F"/>
    <w:rsid w:val="00AC07FB"/>
    <w:rsid w:val="00AC155B"/>
    <w:rsid w:val="00AC191F"/>
    <w:rsid w:val="00AC1BBF"/>
    <w:rsid w:val="00AC2061"/>
    <w:rsid w:val="00AC21E3"/>
    <w:rsid w:val="00AC3709"/>
    <w:rsid w:val="00AC3967"/>
    <w:rsid w:val="00AC3A46"/>
    <w:rsid w:val="00AC3F85"/>
    <w:rsid w:val="00AC5C02"/>
    <w:rsid w:val="00AC7801"/>
    <w:rsid w:val="00AC7BA9"/>
    <w:rsid w:val="00AC7CE3"/>
    <w:rsid w:val="00AD04CE"/>
    <w:rsid w:val="00AD09CC"/>
    <w:rsid w:val="00AD0CA0"/>
    <w:rsid w:val="00AD1591"/>
    <w:rsid w:val="00AD17CF"/>
    <w:rsid w:val="00AD1C9E"/>
    <w:rsid w:val="00AD1CEE"/>
    <w:rsid w:val="00AD2506"/>
    <w:rsid w:val="00AD26C5"/>
    <w:rsid w:val="00AD28AC"/>
    <w:rsid w:val="00AD2A82"/>
    <w:rsid w:val="00AD32EC"/>
    <w:rsid w:val="00AD3C4A"/>
    <w:rsid w:val="00AD3D67"/>
    <w:rsid w:val="00AD40C6"/>
    <w:rsid w:val="00AD445D"/>
    <w:rsid w:val="00AD5509"/>
    <w:rsid w:val="00AD66AB"/>
    <w:rsid w:val="00AD69F8"/>
    <w:rsid w:val="00AD6F88"/>
    <w:rsid w:val="00AD7762"/>
    <w:rsid w:val="00AD77C1"/>
    <w:rsid w:val="00AD7C81"/>
    <w:rsid w:val="00AE0A3F"/>
    <w:rsid w:val="00AE0C90"/>
    <w:rsid w:val="00AE1121"/>
    <w:rsid w:val="00AE11E4"/>
    <w:rsid w:val="00AE174E"/>
    <w:rsid w:val="00AE1BBF"/>
    <w:rsid w:val="00AE2001"/>
    <w:rsid w:val="00AE2E43"/>
    <w:rsid w:val="00AE3798"/>
    <w:rsid w:val="00AE3CED"/>
    <w:rsid w:val="00AE44A4"/>
    <w:rsid w:val="00AE45F1"/>
    <w:rsid w:val="00AE46DF"/>
    <w:rsid w:val="00AE492C"/>
    <w:rsid w:val="00AE5CD7"/>
    <w:rsid w:val="00AE5D19"/>
    <w:rsid w:val="00AE67DC"/>
    <w:rsid w:val="00AE67FE"/>
    <w:rsid w:val="00AE6FEF"/>
    <w:rsid w:val="00AE713E"/>
    <w:rsid w:val="00AE74A7"/>
    <w:rsid w:val="00AE7EA3"/>
    <w:rsid w:val="00AF004A"/>
    <w:rsid w:val="00AF12DA"/>
    <w:rsid w:val="00AF1609"/>
    <w:rsid w:val="00AF1EF6"/>
    <w:rsid w:val="00AF1F81"/>
    <w:rsid w:val="00AF2577"/>
    <w:rsid w:val="00AF2A8F"/>
    <w:rsid w:val="00AF2CDC"/>
    <w:rsid w:val="00AF3767"/>
    <w:rsid w:val="00AF3EED"/>
    <w:rsid w:val="00AF4296"/>
    <w:rsid w:val="00AF5E63"/>
    <w:rsid w:val="00AF6CC2"/>
    <w:rsid w:val="00AF7643"/>
    <w:rsid w:val="00AF7BF0"/>
    <w:rsid w:val="00B0049A"/>
    <w:rsid w:val="00B006B3"/>
    <w:rsid w:val="00B0147C"/>
    <w:rsid w:val="00B01B59"/>
    <w:rsid w:val="00B027C1"/>
    <w:rsid w:val="00B02974"/>
    <w:rsid w:val="00B032BF"/>
    <w:rsid w:val="00B033EA"/>
    <w:rsid w:val="00B042E1"/>
    <w:rsid w:val="00B04336"/>
    <w:rsid w:val="00B043AC"/>
    <w:rsid w:val="00B055C6"/>
    <w:rsid w:val="00B05818"/>
    <w:rsid w:val="00B061C7"/>
    <w:rsid w:val="00B06423"/>
    <w:rsid w:val="00B06565"/>
    <w:rsid w:val="00B065B1"/>
    <w:rsid w:val="00B06CD0"/>
    <w:rsid w:val="00B073EF"/>
    <w:rsid w:val="00B10B26"/>
    <w:rsid w:val="00B10BA8"/>
    <w:rsid w:val="00B10C0A"/>
    <w:rsid w:val="00B12714"/>
    <w:rsid w:val="00B1382F"/>
    <w:rsid w:val="00B1399C"/>
    <w:rsid w:val="00B13AFD"/>
    <w:rsid w:val="00B148A6"/>
    <w:rsid w:val="00B14B3A"/>
    <w:rsid w:val="00B15365"/>
    <w:rsid w:val="00B1562C"/>
    <w:rsid w:val="00B15982"/>
    <w:rsid w:val="00B15A7C"/>
    <w:rsid w:val="00B15E3F"/>
    <w:rsid w:val="00B15FA2"/>
    <w:rsid w:val="00B20606"/>
    <w:rsid w:val="00B2064A"/>
    <w:rsid w:val="00B20E2C"/>
    <w:rsid w:val="00B21364"/>
    <w:rsid w:val="00B214CF"/>
    <w:rsid w:val="00B215EE"/>
    <w:rsid w:val="00B21BF1"/>
    <w:rsid w:val="00B226D9"/>
    <w:rsid w:val="00B2455F"/>
    <w:rsid w:val="00B24B08"/>
    <w:rsid w:val="00B24F6B"/>
    <w:rsid w:val="00B24FCB"/>
    <w:rsid w:val="00B24FE2"/>
    <w:rsid w:val="00B25412"/>
    <w:rsid w:val="00B26092"/>
    <w:rsid w:val="00B26137"/>
    <w:rsid w:val="00B26280"/>
    <w:rsid w:val="00B27E5A"/>
    <w:rsid w:val="00B27F26"/>
    <w:rsid w:val="00B3057F"/>
    <w:rsid w:val="00B30792"/>
    <w:rsid w:val="00B3082F"/>
    <w:rsid w:val="00B31537"/>
    <w:rsid w:val="00B31731"/>
    <w:rsid w:val="00B31750"/>
    <w:rsid w:val="00B319F1"/>
    <w:rsid w:val="00B31C2F"/>
    <w:rsid w:val="00B32B1F"/>
    <w:rsid w:val="00B32C4C"/>
    <w:rsid w:val="00B345F3"/>
    <w:rsid w:val="00B346A2"/>
    <w:rsid w:val="00B34A92"/>
    <w:rsid w:val="00B34B10"/>
    <w:rsid w:val="00B34CD6"/>
    <w:rsid w:val="00B34D64"/>
    <w:rsid w:val="00B3538C"/>
    <w:rsid w:val="00B3564C"/>
    <w:rsid w:val="00B370D8"/>
    <w:rsid w:val="00B40081"/>
    <w:rsid w:val="00B4127D"/>
    <w:rsid w:val="00B418B5"/>
    <w:rsid w:val="00B41AB9"/>
    <w:rsid w:val="00B41B09"/>
    <w:rsid w:val="00B42838"/>
    <w:rsid w:val="00B42C51"/>
    <w:rsid w:val="00B44361"/>
    <w:rsid w:val="00B448F1"/>
    <w:rsid w:val="00B44A3C"/>
    <w:rsid w:val="00B4667D"/>
    <w:rsid w:val="00B46B66"/>
    <w:rsid w:val="00B50AE4"/>
    <w:rsid w:val="00B50C39"/>
    <w:rsid w:val="00B50D7C"/>
    <w:rsid w:val="00B50DDB"/>
    <w:rsid w:val="00B51494"/>
    <w:rsid w:val="00B515E9"/>
    <w:rsid w:val="00B51D05"/>
    <w:rsid w:val="00B523A6"/>
    <w:rsid w:val="00B525C5"/>
    <w:rsid w:val="00B52B9C"/>
    <w:rsid w:val="00B535D4"/>
    <w:rsid w:val="00B5491F"/>
    <w:rsid w:val="00B54C90"/>
    <w:rsid w:val="00B54D22"/>
    <w:rsid w:val="00B5555E"/>
    <w:rsid w:val="00B55B07"/>
    <w:rsid w:val="00B573BA"/>
    <w:rsid w:val="00B57617"/>
    <w:rsid w:val="00B57969"/>
    <w:rsid w:val="00B57D92"/>
    <w:rsid w:val="00B60806"/>
    <w:rsid w:val="00B60C9D"/>
    <w:rsid w:val="00B60FE7"/>
    <w:rsid w:val="00B612B9"/>
    <w:rsid w:val="00B61B3F"/>
    <w:rsid w:val="00B61D76"/>
    <w:rsid w:val="00B62047"/>
    <w:rsid w:val="00B635DF"/>
    <w:rsid w:val="00B63D2D"/>
    <w:rsid w:val="00B6435C"/>
    <w:rsid w:val="00B6494C"/>
    <w:rsid w:val="00B64BF7"/>
    <w:rsid w:val="00B650E5"/>
    <w:rsid w:val="00B65130"/>
    <w:rsid w:val="00B6617D"/>
    <w:rsid w:val="00B6619B"/>
    <w:rsid w:val="00B663F7"/>
    <w:rsid w:val="00B67786"/>
    <w:rsid w:val="00B67C8D"/>
    <w:rsid w:val="00B67DB9"/>
    <w:rsid w:val="00B7021B"/>
    <w:rsid w:val="00B70D58"/>
    <w:rsid w:val="00B719EF"/>
    <w:rsid w:val="00B732F3"/>
    <w:rsid w:val="00B73830"/>
    <w:rsid w:val="00B738E3"/>
    <w:rsid w:val="00B74895"/>
    <w:rsid w:val="00B74BE7"/>
    <w:rsid w:val="00B752CD"/>
    <w:rsid w:val="00B753FF"/>
    <w:rsid w:val="00B759A4"/>
    <w:rsid w:val="00B7691B"/>
    <w:rsid w:val="00B76996"/>
    <w:rsid w:val="00B76A8D"/>
    <w:rsid w:val="00B76B36"/>
    <w:rsid w:val="00B77D39"/>
    <w:rsid w:val="00B77F2D"/>
    <w:rsid w:val="00B8050B"/>
    <w:rsid w:val="00B806AE"/>
    <w:rsid w:val="00B8080D"/>
    <w:rsid w:val="00B80F22"/>
    <w:rsid w:val="00B81340"/>
    <w:rsid w:val="00B81B4D"/>
    <w:rsid w:val="00B81D1D"/>
    <w:rsid w:val="00B81D23"/>
    <w:rsid w:val="00B82078"/>
    <w:rsid w:val="00B820B1"/>
    <w:rsid w:val="00B823EA"/>
    <w:rsid w:val="00B8262E"/>
    <w:rsid w:val="00B82D10"/>
    <w:rsid w:val="00B83650"/>
    <w:rsid w:val="00B84B85"/>
    <w:rsid w:val="00B84BF2"/>
    <w:rsid w:val="00B851F3"/>
    <w:rsid w:val="00B859BE"/>
    <w:rsid w:val="00B85D2C"/>
    <w:rsid w:val="00B86AA8"/>
    <w:rsid w:val="00B86D4E"/>
    <w:rsid w:val="00B8719A"/>
    <w:rsid w:val="00B90C4A"/>
    <w:rsid w:val="00B91654"/>
    <w:rsid w:val="00B91E14"/>
    <w:rsid w:val="00B92396"/>
    <w:rsid w:val="00B92865"/>
    <w:rsid w:val="00B92A4F"/>
    <w:rsid w:val="00B92D04"/>
    <w:rsid w:val="00B92D2C"/>
    <w:rsid w:val="00B93238"/>
    <w:rsid w:val="00B935D6"/>
    <w:rsid w:val="00B93BC9"/>
    <w:rsid w:val="00B93CC5"/>
    <w:rsid w:val="00B93D6D"/>
    <w:rsid w:val="00B944CE"/>
    <w:rsid w:val="00B946DF"/>
    <w:rsid w:val="00B94EEE"/>
    <w:rsid w:val="00B9538B"/>
    <w:rsid w:val="00B9718D"/>
    <w:rsid w:val="00B97F1D"/>
    <w:rsid w:val="00BA04E8"/>
    <w:rsid w:val="00BA09F3"/>
    <w:rsid w:val="00BA0D6D"/>
    <w:rsid w:val="00BA1797"/>
    <w:rsid w:val="00BA182E"/>
    <w:rsid w:val="00BA1957"/>
    <w:rsid w:val="00BA1961"/>
    <w:rsid w:val="00BA1E32"/>
    <w:rsid w:val="00BA22F6"/>
    <w:rsid w:val="00BA2A12"/>
    <w:rsid w:val="00BA2EA4"/>
    <w:rsid w:val="00BA3B96"/>
    <w:rsid w:val="00BA3F47"/>
    <w:rsid w:val="00BA4231"/>
    <w:rsid w:val="00BA48D3"/>
    <w:rsid w:val="00BA62F3"/>
    <w:rsid w:val="00BA6C4E"/>
    <w:rsid w:val="00BA6D7E"/>
    <w:rsid w:val="00BA6F11"/>
    <w:rsid w:val="00BA7CC9"/>
    <w:rsid w:val="00BB0072"/>
    <w:rsid w:val="00BB0196"/>
    <w:rsid w:val="00BB10F4"/>
    <w:rsid w:val="00BB1734"/>
    <w:rsid w:val="00BB26FE"/>
    <w:rsid w:val="00BB2DD6"/>
    <w:rsid w:val="00BB3268"/>
    <w:rsid w:val="00BB4015"/>
    <w:rsid w:val="00BB4ED8"/>
    <w:rsid w:val="00BB532B"/>
    <w:rsid w:val="00BB5553"/>
    <w:rsid w:val="00BB5A9C"/>
    <w:rsid w:val="00BB6C2D"/>
    <w:rsid w:val="00BB6E70"/>
    <w:rsid w:val="00BB6F20"/>
    <w:rsid w:val="00BB7102"/>
    <w:rsid w:val="00BB7130"/>
    <w:rsid w:val="00BB7720"/>
    <w:rsid w:val="00BB7904"/>
    <w:rsid w:val="00BC006C"/>
    <w:rsid w:val="00BC00B4"/>
    <w:rsid w:val="00BC0566"/>
    <w:rsid w:val="00BC1280"/>
    <w:rsid w:val="00BC1A77"/>
    <w:rsid w:val="00BC1C3B"/>
    <w:rsid w:val="00BC1F2D"/>
    <w:rsid w:val="00BC25EA"/>
    <w:rsid w:val="00BC2AEA"/>
    <w:rsid w:val="00BC2F17"/>
    <w:rsid w:val="00BC31F2"/>
    <w:rsid w:val="00BC3550"/>
    <w:rsid w:val="00BC450E"/>
    <w:rsid w:val="00BC4A11"/>
    <w:rsid w:val="00BC55AA"/>
    <w:rsid w:val="00BC5678"/>
    <w:rsid w:val="00BC5C9A"/>
    <w:rsid w:val="00BC5EC3"/>
    <w:rsid w:val="00BC6D27"/>
    <w:rsid w:val="00BC71E0"/>
    <w:rsid w:val="00BC7310"/>
    <w:rsid w:val="00BD0CF6"/>
    <w:rsid w:val="00BD16B9"/>
    <w:rsid w:val="00BD1A2E"/>
    <w:rsid w:val="00BD20B3"/>
    <w:rsid w:val="00BD20C8"/>
    <w:rsid w:val="00BD37A3"/>
    <w:rsid w:val="00BD3EEE"/>
    <w:rsid w:val="00BD40D2"/>
    <w:rsid w:val="00BD42D5"/>
    <w:rsid w:val="00BD4DC2"/>
    <w:rsid w:val="00BD5141"/>
    <w:rsid w:val="00BD5490"/>
    <w:rsid w:val="00BD686F"/>
    <w:rsid w:val="00BD792C"/>
    <w:rsid w:val="00BD7BD3"/>
    <w:rsid w:val="00BE01DF"/>
    <w:rsid w:val="00BE0A56"/>
    <w:rsid w:val="00BE19D8"/>
    <w:rsid w:val="00BE2404"/>
    <w:rsid w:val="00BE262F"/>
    <w:rsid w:val="00BE294A"/>
    <w:rsid w:val="00BE43BE"/>
    <w:rsid w:val="00BE4524"/>
    <w:rsid w:val="00BE5169"/>
    <w:rsid w:val="00BE51E0"/>
    <w:rsid w:val="00BE630C"/>
    <w:rsid w:val="00BE741E"/>
    <w:rsid w:val="00BE7C9B"/>
    <w:rsid w:val="00BF01E6"/>
    <w:rsid w:val="00BF052F"/>
    <w:rsid w:val="00BF14EA"/>
    <w:rsid w:val="00BF1A9E"/>
    <w:rsid w:val="00BF1B78"/>
    <w:rsid w:val="00BF24CF"/>
    <w:rsid w:val="00BF2E0B"/>
    <w:rsid w:val="00BF2E9E"/>
    <w:rsid w:val="00BF3811"/>
    <w:rsid w:val="00BF3A20"/>
    <w:rsid w:val="00BF3A26"/>
    <w:rsid w:val="00BF4289"/>
    <w:rsid w:val="00BF4D9F"/>
    <w:rsid w:val="00BF60AC"/>
    <w:rsid w:val="00BF69A1"/>
    <w:rsid w:val="00BF7CC4"/>
    <w:rsid w:val="00C0076C"/>
    <w:rsid w:val="00C009BE"/>
    <w:rsid w:val="00C00C87"/>
    <w:rsid w:val="00C00F19"/>
    <w:rsid w:val="00C01452"/>
    <w:rsid w:val="00C020A7"/>
    <w:rsid w:val="00C0252C"/>
    <w:rsid w:val="00C0346A"/>
    <w:rsid w:val="00C039E3"/>
    <w:rsid w:val="00C049CD"/>
    <w:rsid w:val="00C04C46"/>
    <w:rsid w:val="00C05B80"/>
    <w:rsid w:val="00C05E06"/>
    <w:rsid w:val="00C0644D"/>
    <w:rsid w:val="00C0744A"/>
    <w:rsid w:val="00C07925"/>
    <w:rsid w:val="00C07FCA"/>
    <w:rsid w:val="00C105B9"/>
    <w:rsid w:val="00C1074D"/>
    <w:rsid w:val="00C10D59"/>
    <w:rsid w:val="00C117F5"/>
    <w:rsid w:val="00C11857"/>
    <w:rsid w:val="00C11ACA"/>
    <w:rsid w:val="00C121D7"/>
    <w:rsid w:val="00C12975"/>
    <w:rsid w:val="00C12A57"/>
    <w:rsid w:val="00C12B7D"/>
    <w:rsid w:val="00C12D96"/>
    <w:rsid w:val="00C12ED7"/>
    <w:rsid w:val="00C1300A"/>
    <w:rsid w:val="00C13183"/>
    <w:rsid w:val="00C1369B"/>
    <w:rsid w:val="00C137CF"/>
    <w:rsid w:val="00C138D9"/>
    <w:rsid w:val="00C16928"/>
    <w:rsid w:val="00C16CDD"/>
    <w:rsid w:val="00C16E0C"/>
    <w:rsid w:val="00C1706C"/>
    <w:rsid w:val="00C175EA"/>
    <w:rsid w:val="00C17AE6"/>
    <w:rsid w:val="00C203A4"/>
    <w:rsid w:val="00C2097E"/>
    <w:rsid w:val="00C21A07"/>
    <w:rsid w:val="00C22801"/>
    <w:rsid w:val="00C22903"/>
    <w:rsid w:val="00C245CB"/>
    <w:rsid w:val="00C24B01"/>
    <w:rsid w:val="00C26003"/>
    <w:rsid w:val="00C26087"/>
    <w:rsid w:val="00C26651"/>
    <w:rsid w:val="00C270DB"/>
    <w:rsid w:val="00C27861"/>
    <w:rsid w:val="00C27B32"/>
    <w:rsid w:val="00C27F93"/>
    <w:rsid w:val="00C303E1"/>
    <w:rsid w:val="00C306AC"/>
    <w:rsid w:val="00C3144D"/>
    <w:rsid w:val="00C31F2A"/>
    <w:rsid w:val="00C3218F"/>
    <w:rsid w:val="00C325E1"/>
    <w:rsid w:val="00C332AC"/>
    <w:rsid w:val="00C3342C"/>
    <w:rsid w:val="00C334A4"/>
    <w:rsid w:val="00C33B44"/>
    <w:rsid w:val="00C34151"/>
    <w:rsid w:val="00C3436C"/>
    <w:rsid w:val="00C34940"/>
    <w:rsid w:val="00C34A14"/>
    <w:rsid w:val="00C34C3B"/>
    <w:rsid w:val="00C3532E"/>
    <w:rsid w:val="00C41019"/>
    <w:rsid w:val="00C41A3F"/>
    <w:rsid w:val="00C42065"/>
    <w:rsid w:val="00C42FE8"/>
    <w:rsid w:val="00C43360"/>
    <w:rsid w:val="00C44866"/>
    <w:rsid w:val="00C44E59"/>
    <w:rsid w:val="00C455D9"/>
    <w:rsid w:val="00C455EB"/>
    <w:rsid w:val="00C45B23"/>
    <w:rsid w:val="00C45C56"/>
    <w:rsid w:val="00C45E94"/>
    <w:rsid w:val="00C46D68"/>
    <w:rsid w:val="00C47170"/>
    <w:rsid w:val="00C5121C"/>
    <w:rsid w:val="00C5182D"/>
    <w:rsid w:val="00C52E22"/>
    <w:rsid w:val="00C538AF"/>
    <w:rsid w:val="00C5489D"/>
    <w:rsid w:val="00C54B5C"/>
    <w:rsid w:val="00C54BFF"/>
    <w:rsid w:val="00C54ED3"/>
    <w:rsid w:val="00C557E0"/>
    <w:rsid w:val="00C55B3C"/>
    <w:rsid w:val="00C5689E"/>
    <w:rsid w:val="00C573C1"/>
    <w:rsid w:val="00C57DD1"/>
    <w:rsid w:val="00C602FB"/>
    <w:rsid w:val="00C60566"/>
    <w:rsid w:val="00C608EA"/>
    <w:rsid w:val="00C60C65"/>
    <w:rsid w:val="00C60CB7"/>
    <w:rsid w:val="00C61CB2"/>
    <w:rsid w:val="00C61CD7"/>
    <w:rsid w:val="00C6236B"/>
    <w:rsid w:val="00C62481"/>
    <w:rsid w:val="00C63379"/>
    <w:rsid w:val="00C63CB5"/>
    <w:rsid w:val="00C6459B"/>
    <w:rsid w:val="00C64C4D"/>
    <w:rsid w:val="00C65430"/>
    <w:rsid w:val="00C6565E"/>
    <w:rsid w:val="00C65687"/>
    <w:rsid w:val="00C65852"/>
    <w:rsid w:val="00C65DCD"/>
    <w:rsid w:val="00C65FB0"/>
    <w:rsid w:val="00C6639E"/>
    <w:rsid w:val="00C6682F"/>
    <w:rsid w:val="00C66BBF"/>
    <w:rsid w:val="00C670FB"/>
    <w:rsid w:val="00C700F3"/>
    <w:rsid w:val="00C706A1"/>
    <w:rsid w:val="00C709C7"/>
    <w:rsid w:val="00C71397"/>
    <w:rsid w:val="00C71BD0"/>
    <w:rsid w:val="00C71FA8"/>
    <w:rsid w:val="00C71FAA"/>
    <w:rsid w:val="00C724B9"/>
    <w:rsid w:val="00C72B18"/>
    <w:rsid w:val="00C73039"/>
    <w:rsid w:val="00C73F59"/>
    <w:rsid w:val="00C75BF2"/>
    <w:rsid w:val="00C75CD4"/>
    <w:rsid w:val="00C75D34"/>
    <w:rsid w:val="00C75EFF"/>
    <w:rsid w:val="00C76166"/>
    <w:rsid w:val="00C76726"/>
    <w:rsid w:val="00C76763"/>
    <w:rsid w:val="00C768E5"/>
    <w:rsid w:val="00C768F4"/>
    <w:rsid w:val="00C80036"/>
    <w:rsid w:val="00C80583"/>
    <w:rsid w:val="00C80DB6"/>
    <w:rsid w:val="00C81FB4"/>
    <w:rsid w:val="00C82024"/>
    <w:rsid w:val="00C822C1"/>
    <w:rsid w:val="00C826A3"/>
    <w:rsid w:val="00C82739"/>
    <w:rsid w:val="00C83902"/>
    <w:rsid w:val="00C83FB7"/>
    <w:rsid w:val="00C847AE"/>
    <w:rsid w:val="00C8492E"/>
    <w:rsid w:val="00C84E51"/>
    <w:rsid w:val="00C8657B"/>
    <w:rsid w:val="00C871C5"/>
    <w:rsid w:val="00C909E6"/>
    <w:rsid w:val="00C91506"/>
    <w:rsid w:val="00C9175F"/>
    <w:rsid w:val="00C91AC7"/>
    <w:rsid w:val="00C91CA3"/>
    <w:rsid w:val="00C91CB4"/>
    <w:rsid w:val="00C91DE1"/>
    <w:rsid w:val="00C9381A"/>
    <w:rsid w:val="00C93C80"/>
    <w:rsid w:val="00C941CF"/>
    <w:rsid w:val="00C948F3"/>
    <w:rsid w:val="00C94E44"/>
    <w:rsid w:val="00C96ED6"/>
    <w:rsid w:val="00C970BD"/>
    <w:rsid w:val="00C97190"/>
    <w:rsid w:val="00C978A8"/>
    <w:rsid w:val="00C97C6D"/>
    <w:rsid w:val="00CA003F"/>
    <w:rsid w:val="00CA12AB"/>
    <w:rsid w:val="00CA1474"/>
    <w:rsid w:val="00CA1797"/>
    <w:rsid w:val="00CA1A01"/>
    <w:rsid w:val="00CA259B"/>
    <w:rsid w:val="00CA28A4"/>
    <w:rsid w:val="00CA2972"/>
    <w:rsid w:val="00CA2B31"/>
    <w:rsid w:val="00CA3172"/>
    <w:rsid w:val="00CA3B4B"/>
    <w:rsid w:val="00CA61A8"/>
    <w:rsid w:val="00CA6DDE"/>
    <w:rsid w:val="00CA6F29"/>
    <w:rsid w:val="00CA7071"/>
    <w:rsid w:val="00CA7290"/>
    <w:rsid w:val="00CA749B"/>
    <w:rsid w:val="00CA751D"/>
    <w:rsid w:val="00CA774D"/>
    <w:rsid w:val="00CB00D1"/>
    <w:rsid w:val="00CB107E"/>
    <w:rsid w:val="00CB1182"/>
    <w:rsid w:val="00CB18DB"/>
    <w:rsid w:val="00CB1AFA"/>
    <w:rsid w:val="00CB2A97"/>
    <w:rsid w:val="00CB33C5"/>
    <w:rsid w:val="00CB3446"/>
    <w:rsid w:val="00CB37DA"/>
    <w:rsid w:val="00CB3C3E"/>
    <w:rsid w:val="00CB3FEE"/>
    <w:rsid w:val="00CB4EBF"/>
    <w:rsid w:val="00CB5F28"/>
    <w:rsid w:val="00CB6964"/>
    <w:rsid w:val="00CB7621"/>
    <w:rsid w:val="00CC1594"/>
    <w:rsid w:val="00CC1913"/>
    <w:rsid w:val="00CC2FA3"/>
    <w:rsid w:val="00CC370F"/>
    <w:rsid w:val="00CC3ACC"/>
    <w:rsid w:val="00CC3BED"/>
    <w:rsid w:val="00CC43B3"/>
    <w:rsid w:val="00CC4C44"/>
    <w:rsid w:val="00CC5576"/>
    <w:rsid w:val="00CC5C78"/>
    <w:rsid w:val="00CC6D8A"/>
    <w:rsid w:val="00CC6F98"/>
    <w:rsid w:val="00CC6FCB"/>
    <w:rsid w:val="00CC7092"/>
    <w:rsid w:val="00CC75CB"/>
    <w:rsid w:val="00CC7840"/>
    <w:rsid w:val="00CC7F90"/>
    <w:rsid w:val="00CD02F0"/>
    <w:rsid w:val="00CD0365"/>
    <w:rsid w:val="00CD0940"/>
    <w:rsid w:val="00CD0FE5"/>
    <w:rsid w:val="00CD1458"/>
    <w:rsid w:val="00CD1D7C"/>
    <w:rsid w:val="00CD2B5F"/>
    <w:rsid w:val="00CD36CD"/>
    <w:rsid w:val="00CD3E35"/>
    <w:rsid w:val="00CD3F17"/>
    <w:rsid w:val="00CD4415"/>
    <w:rsid w:val="00CD4E06"/>
    <w:rsid w:val="00CD5142"/>
    <w:rsid w:val="00CD550F"/>
    <w:rsid w:val="00CD57CF"/>
    <w:rsid w:val="00CD59C0"/>
    <w:rsid w:val="00CD5D67"/>
    <w:rsid w:val="00CD6D56"/>
    <w:rsid w:val="00CD6F77"/>
    <w:rsid w:val="00CD7AF1"/>
    <w:rsid w:val="00CE0BA7"/>
    <w:rsid w:val="00CE100C"/>
    <w:rsid w:val="00CE1255"/>
    <w:rsid w:val="00CE148E"/>
    <w:rsid w:val="00CE17D7"/>
    <w:rsid w:val="00CE1C8D"/>
    <w:rsid w:val="00CE20F8"/>
    <w:rsid w:val="00CE2C40"/>
    <w:rsid w:val="00CE2D67"/>
    <w:rsid w:val="00CE302F"/>
    <w:rsid w:val="00CE3EB1"/>
    <w:rsid w:val="00CE45DD"/>
    <w:rsid w:val="00CE49B1"/>
    <w:rsid w:val="00CE5642"/>
    <w:rsid w:val="00CE5743"/>
    <w:rsid w:val="00CE63DB"/>
    <w:rsid w:val="00CE69D8"/>
    <w:rsid w:val="00CE77E3"/>
    <w:rsid w:val="00CF0386"/>
    <w:rsid w:val="00CF06D2"/>
    <w:rsid w:val="00CF21EA"/>
    <w:rsid w:val="00CF278C"/>
    <w:rsid w:val="00CF298A"/>
    <w:rsid w:val="00CF2C13"/>
    <w:rsid w:val="00CF2C43"/>
    <w:rsid w:val="00CF335D"/>
    <w:rsid w:val="00CF48BD"/>
    <w:rsid w:val="00CF4B9F"/>
    <w:rsid w:val="00CF4C66"/>
    <w:rsid w:val="00CF4F43"/>
    <w:rsid w:val="00CF59EC"/>
    <w:rsid w:val="00CF59FA"/>
    <w:rsid w:val="00CF60D1"/>
    <w:rsid w:val="00CF6F8B"/>
    <w:rsid w:val="00CF73E3"/>
    <w:rsid w:val="00CF7BFD"/>
    <w:rsid w:val="00CF7E66"/>
    <w:rsid w:val="00D001E9"/>
    <w:rsid w:val="00D0025F"/>
    <w:rsid w:val="00D00AD3"/>
    <w:rsid w:val="00D00D0C"/>
    <w:rsid w:val="00D01BB1"/>
    <w:rsid w:val="00D01EDD"/>
    <w:rsid w:val="00D02199"/>
    <w:rsid w:val="00D0289A"/>
    <w:rsid w:val="00D0303F"/>
    <w:rsid w:val="00D04000"/>
    <w:rsid w:val="00D04743"/>
    <w:rsid w:val="00D04AB1"/>
    <w:rsid w:val="00D04EF1"/>
    <w:rsid w:val="00D050FD"/>
    <w:rsid w:val="00D0579C"/>
    <w:rsid w:val="00D06762"/>
    <w:rsid w:val="00D07C60"/>
    <w:rsid w:val="00D10E59"/>
    <w:rsid w:val="00D11334"/>
    <w:rsid w:val="00D11852"/>
    <w:rsid w:val="00D127A1"/>
    <w:rsid w:val="00D138F5"/>
    <w:rsid w:val="00D139BE"/>
    <w:rsid w:val="00D13CF6"/>
    <w:rsid w:val="00D141FB"/>
    <w:rsid w:val="00D1429B"/>
    <w:rsid w:val="00D1488E"/>
    <w:rsid w:val="00D14B1A"/>
    <w:rsid w:val="00D14D9E"/>
    <w:rsid w:val="00D150F5"/>
    <w:rsid w:val="00D162FC"/>
    <w:rsid w:val="00D16AAF"/>
    <w:rsid w:val="00D17515"/>
    <w:rsid w:val="00D17A71"/>
    <w:rsid w:val="00D17CEE"/>
    <w:rsid w:val="00D20049"/>
    <w:rsid w:val="00D2021E"/>
    <w:rsid w:val="00D208AB"/>
    <w:rsid w:val="00D217F8"/>
    <w:rsid w:val="00D21819"/>
    <w:rsid w:val="00D22DA2"/>
    <w:rsid w:val="00D22F3D"/>
    <w:rsid w:val="00D23823"/>
    <w:rsid w:val="00D238C3"/>
    <w:rsid w:val="00D23A81"/>
    <w:rsid w:val="00D23D16"/>
    <w:rsid w:val="00D2404A"/>
    <w:rsid w:val="00D25136"/>
    <w:rsid w:val="00D252DA"/>
    <w:rsid w:val="00D25B35"/>
    <w:rsid w:val="00D25C85"/>
    <w:rsid w:val="00D26223"/>
    <w:rsid w:val="00D262C1"/>
    <w:rsid w:val="00D26A43"/>
    <w:rsid w:val="00D26F66"/>
    <w:rsid w:val="00D27A11"/>
    <w:rsid w:val="00D27BCA"/>
    <w:rsid w:val="00D30012"/>
    <w:rsid w:val="00D3013B"/>
    <w:rsid w:val="00D304C0"/>
    <w:rsid w:val="00D30783"/>
    <w:rsid w:val="00D30F67"/>
    <w:rsid w:val="00D312D7"/>
    <w:rsid w:val="00D31B59"/>
    <w:rsid w:val="00D31C64"/>
    <w:rsid w:val="00D3343C"/>
    <w:rsid w:val="00D33B90"/>
    <w:rsid w:val="00D33EC5"/>
    <w:rsid w:val="00D34621"/>
    <w:rsid w:val="00D35276"/>
    <w:rsid w:val="00D352F0"/>
    <w:rsid w:val="00D35AA4"/>
    <w:rsid w:val="00D35F16"/>
    <w:rsid w:val="00D362DD"/>
    <w:rsid w:val="00D36550"/>
    <w:rsid w:val="00D36941"/>
    <w:rsid w:val="00D3695B"/>
    <w:rsid w:val="00D36984"/>
    <w:rsid w:val="00D40ABA"/>
    <w:rsid w:val="00D41385"/>
    <w:rsid w:val="00D414E6"/>
    <w:rsid w:val="00D41D6C"/>
    <w:rsid w:val="00D41E9D"/>
    <w:rsid w:val="00D43758"/>
    <w:rsid w:val="00D446B4"/>
    <w:rsid w:val="00D4494B"/>
    <w:rsid w:val="00D4497C"/>
    <w:rsid w:val="00D45776"/>
    <w:rsid w:val="00D45B3B"/>
    <w:rsid w:val="00D45EC5"/>
    <w:rsid w:val="00D46370"/>
    <w:rsid w:val="00D46AA8"/>
    <w:rsid w:val="00D46FD0"/>
    <w:rsid w:val="00D50467"/>
    <w:rsid w:val="00D5068B"/>
    <w:rsid w:val="00D506BF"/>
    <w:rsid w:val="00D51517"/>
    <w:rsid w:val="00D536F3"/>
    <w:rsid w:val="00D53959"/>
    <w:rsid w:val="00D53CD5"/>
    <w:rsid w:val="00D53E37"/>
    <w:rsid w:val="00D53EB2"/>
    <w:rsid w:val="00D54A2C"/>
    <w:rsid w:val="00D5556E"/>
    <w:rsid w:val="00D55C77"/>
    <w:rsid w:val="00D5608A"/>
    <w:rsid w:val="00D563CD"/>
    <w:rsid w:val="00D56680"/>
    <w:rsid w:val="00D56D65"/>
    <w:rsid w:val="00D56F8E"/>
    <w:rsid w:val="00D56FCC"/>
    <w:rsid w:val="00D5741A"/>
    <w:rsid w:val="00D57B72"/>
    <w:rsid w:val="00D601F4"/>
    <w:rsid w:val="00D602B1"/>
    <w:rsid w:val="00D604E5"/>
    <w:rsid w:val="00D60995"/>
    <w:rsid w:val="00D612EB"/>
    <w:rsid w:val="00D61602"/>
    <w:rsid w:val="00D62CDC"/>
    <w:rsid w:val="00D62E12"/>
    <w:rsid w:val="00D62E8F"/>
    <w:rsid w:val="00D63478"/>
    <w:rsid w:val="00D641D5"/>
    <w:rsid w:val="00D64314"/>
    <w:rsid w:val="00D65285"/>
    <w:rsid w:val="00D65636"/>
    <w:rsid w:val="00D6693D"/>
    <w:rsid w:val="00D66E86"/>
    <w:rsid w:val="00D67A82"/>
    <w:rsid w:val="00D700BC"/>
    <w:rsid w:val="00D71BEE"/>
    <w:rsid w:val="00D72E47"/>
    <w:rsid w:val="00D741E5"/>
    <w:rsid w:val="00D7426C"/>
    <w:rsid w:val="00D75294"/>
    <w:rsid w:val="00D756AA"/>
    <w:rsid w:val="00D75903"/>
    <w:rsid w:val="00D7593A"/>
    <w:rsid w:val="00D7725D"/>
    <w:rsid w:val="00D80249"/>
    <w:rsid w:val="00D80277"/>
    <w:rsid w:val="00D80669"/>
    <w:rsid w:val="00D811D2"/>
    <w:rsid w:val="00D82BF2"/>
    <w:rsid w:val="00D83753"/>
    <w:rsid w:val="00D837DA"/>
    <w:rsid w:val="00D83F0B"/>
    <w:rsid w:val="00D844CA"/>
    <w:rsid w:val="00D85B57"/>
    <w:rsid w:val="00D85EDA"/>
    <w:rsid w:val="00D85EE4"/>
    <w:rsid w:val="00D8609E"/>
    <w:rsid w:val="00D86150"/>
    <w:rsid w:val="00D864B6"/>
    <w:rsid w:val="00D87133"/>
    <w:rsid w:val="00D87507"/>
    <w:rsid w:val="00D876F0"/>
    <w:rsid w:val="00D87808"/>
    <w:rsid w:val="00D90361"/>
    <w:rsid w:val="00D90988"/>
    <w:rsid w:val="00D90A02"/>
    <w:rsid w:val="00D90CF1"/>
    <w:rsid w:val="00D91715"/>
    <w:rsid w:val="00D921BF"/>
    <w:rsid w:val="00D92808"/>
    <w:rsid w:val="00D9296C"/>
    <w:rsid w:val="00D93B29"/>
    <w:rsid w:val="00D94195"/>
    <w:rsid w:val="00D94D57"/>
    <w:rsid w:val="00D954C3"/>
    <w:rsid w:val="00D95563"/>
    <w:rsid w:val="00D95A8C"/>
    <w:rsid w:val="00D95D43"/>
    <w:rsid w:val="00D96E55"/>
    <w:rsid w:val="00D97A1B"/>
    <w:rsid w:val="00DA035C"/>
    <w:rsid w:val="00DA08F3"/>
    <w:rsid w:val="00DA1F83"/>
    <w:rsid w:val="00DA213A"/>
    <w:rsid w:val="00DA278F"/>
    <w:rsid w:val="00DA3940"/>
    <w:rsid w:val="00DA54FC"/>
    <w:rsid w:val="00DA57C6"/>
    <w:rsid w:val="00DA6134"/>
    <w:rsid w:val="00DB098A"/>
    <w:rsid w:val="00DB140C"/>
    <w:rsid w:val="00DB1B84"/>
    <w:rsid w:val="00DB27AC"/>
    <w:rsid w:val="00DB2862"/>
    <w:rsid w:val="00DB2CD9"/>
    <w:rsid w:val="00DB335B"/>
    <w:rsid w:val="00DB3AA6"/>
    <w:rsid w:val="00DB409C"/>
    <w:rsid w:val="00DB4468"/>
    <w:rsid w:val="00DB53B4"/>
    <w:rsid w:val="00DB58C0"/>
    <w:rsid w:val="00DB5BF8"/>
    <w:rsid w:val="00DB625F"/>
    <w:rsid w:val="00DB64FD"/>
    <w:rsid w:val="00DB6A39"/>
    <w:rsid w:val="00DB6D54"/>
    <w:rsid w:val="00DB715E"/>
    <w:rsid w:val="00DB7D6B"/>
    <w:rsid w:val="00DC02F2"/>
    <w:rsid w:val="00DC07D7"/>
    <w:rsid w:val="00DC09F2"/>
    <w:rsid w:val="00DC0EB9"/>
    <w:rsid w:val="00DC0FE5"/>
    <w:rsid w:val="00DC1B62"/>
    <w:rsid w:val="00DC2981"/>
    <w:rsid w:val="00DC310B"/>
    <w:rsid w:val="00DC394A"/>
    <w:rsid w:val="00DC3EE8"/>
    <w:rsid w:val="00DC4318"/>
    <w:rsid w:val="00DC4657"/>
    <w:rsid w:val="00DC4B74"/>
    <w:rsid w:val="00DC4F69"/>
    <w:rsid w:val="00DC53DA"/>
    <w:rsid w:val="00DC6453"/>
    <w:rsid w:val="00DC6CB7"/>
    <w:rsid w:val="00DC7949"/>
    <w:rsid w:val="00DD0162"/>
    <w:rsid w:val="00DD086F"/>
    <w:rsid w:val="00DD1415"/>
    <w:rsid w:val="00DD1489"/>
    <w:rsid w:val="00DD1E0C"/>
    <w:rsid w:val="00DD27CC"/>
    <w:rsid w:val="00DD2889"/>
    <w:rsid w:val="00DD28DF"/>
    <w:rsid w:val="00DD3DD3"/>
    <w:rsid w:val="00DD4061"/>
    <w:rsid w:val="00DD415C"/>
    <w:rsid w:val="00DD4BAB"/>
    <w:rsid w:val="00DD4FA6"/>
    <w:rsid w:val="00DD54A0"/>
    <w:rsid w:val="00DD5E06"/>
    <w:rsid w:val="00DD62A5"/>
    <w:rsid w:val="00DD65B5"/>
    <w:rsid w:val="00DD65FF"/>
    <w:rsid w:val="00DD681E"/>
    <w:rsid w:val="00DD6899"/>
    <w:rsid w:val="00DD787F"/>
    <w:rsid w:val="00DE028D"/>
    <w:rsid w:val="00DE047C"/>
    <w:rsid w:val="00DE075D"/>
    <w:rsid w:val="00DE0881"/>
    <w:rsid w:val="00DE152C"/>
    <w:rsid w:val="00DE190E"/>
    <w:rsid w:val="00DE25DC"/>
    <w:rsid w:val="00DE27F8"/>
    <w:rsid w:val="00DE29EA"/>
    <w:rsid w:val="00DE30F0"/>
    <w:rsid w:val="00DE40BE"/>
    <w:rsid w:val="00DE47A9"/>
    <w:rsid w:val="00DE626C"/>
    <w:rsid w:val="00DE6624"/>
    <w:rsid w:val="00DE75A6"/>
    <w:rsid w:val="00DE7645"/>
    <w:rsid w:val="00DE77CE"/>
    <w:rsid w:val="00DF0330"/>
    <w:rsid w:val="00DF1DE7"/>
    <w:rsid w:val="00DF1F53"/>
    <w:rsid w:val="00DF33B0"/>
    <w:rsid w:val="00DF3B38"/>
    <w:rsid w:val="00DF4509"/>
    <w:rsid w:val="00DF4897"/>
    <w:rsid w:val="00DF489E"/>
    <w:rsid w:val="00DF5AA0"/>
    <w:rsid w:val="00DF6BBC"/>
    <w:rsid w:val="00DF6F0B"/>
    <w:rsid w:val="00DF700E"/>
    <w:rsid w:val="00DF7107"/>
    <w:rsid w:val="00DF716F"/>
    <w:rsid w:val="00DF785F"/>
    <w:rsid w:val="00E001AB"/>
    <w:rsid w:val="00E00216"/>
    <w:rsid w:val="00E00B22"/>
    <w:rsid w:val="00E0161A"/>
    <w:rsid w:val="00E01737"/>
    <w:rsid w:val="00E01AC9"/>
    <w:rsid w:val="00E021D6"/>
    <w:rsid w:val="00E02D91"/>
    <w:rsid w:val="00E03B8B"/>
    <w:rsid w:val="00E03F84"/>
    <w:rsid w:val="00E05037"/>
    <w:rsid w:val="00E05091"/>
    <w:rsid w:val="00E05C87"/>
    <w:rsid w:val="00E06919"/>
    <w:rsid w:val="00E076BF"/>
    <w:rsid w:val="00E07DC8"/>
    <w:rsid w:val="00E105F9"/>
    <w:rsid w:val="00E116EC"/>
    <w:rsid w:val="00E1245B"/>
    <w:rsid w:val="00E135AC"/>
    <w:rsid w:val="00E13B04"/>
    <w:rsid w:val="00E1457E"/>
    <w:rsid w:val="00E1480B"/>
    <w:rsid w:val="00E14C4D"/>
    <w:rsid w:val="00E14F4F"/>
    <w:rsid w:val="00E15743"/>
    <w:rsid w:val="00E1574C"/>
    <w:rsid w:val="00E1589D"/>
    <w:rsid w:val="00E15B31"/>
    <w:rsid w:val="00E15B4B"/>
    <w:rsid w:val="00E15D33"/>
    <w:rsid w:val="00E171A0"/>
    <w:rsid w:val="00E172FD"/>
    <w:rsid w:val="00E173EA"/>
    <w:rsid w:val="00E17A96"/>
    <w:rsid w:val="00E20646"/>
    <w:rsid w:val="00E2093C"/>
    <w:rsid w:val="00E218F4"/>
    <w:rsid w:val="00E21C1D"/>
    <w:rsid w:val="00E2280E"/>
    <w:rsid w:val="00E22FC9"/>
    <w:rsid w:val="00E241CC"/>
    <w:rsid w:val="00E24371"/>
    <w:rsid w:val="00E24389"/>
    <w:rsid w:val="00E2470E"/>
    <w:rsid w:val="00E24846"/>
    <w:rsid w:val="00E24C6A"/>
    <w:rsid w:val="00E24D5E"/>
    <w:rsid w:val="00E24DE5"/>
    <w:rsid w:val="00E25178"/>
    <w:rsid w:val="00E2535E"/>
    <w:rsid w:val="00E257E8"/>
    <w:rsid w:val="00E25AD4"/>
    <w:rsid w:val="00E26FEA"/>
    <w:rsid w:val="00E27455"/>
    <w:rsid w:val="00E27690"/>
    <w:rsid w:val="00E30C26"/>
    <w:rsid w:val="00E311C8"/>
    <w:rsid w:val="00E3245D"/>
    <w:rsid w:val="00E3277E"/>
    <w:rsid w:val="00E32D16"/>
    <w:rsid w:val="00E32DCB"/>
    <w:rsid w:val="00E33A2D"/>
    <w:rsid w:val="00E33E2E"/>
    <w:rsid w:val="00E340F2"/>
    <w:rsid w:val="00E34B7F"/>
    <w:rsid w:val="00E34BF4"/>
    <w:rsid w:val="00E35835"/>
    <w:rsid w:val="00E3696C"/>
    <w:rsid w:val="00E3701D"/>
    <w:rsid w:val="00E40D49"/>
    <w:rsid w:val="00E413FE"/>
    <w:rsid w:val="00E41B9A"/>
    <w:rsid w:val="00E41D15"/>
    <w:rsid w:val="00E41ED6"/>
    <w:rsid w:val="00E4214F"/>
    <w:rsid w:val="00E42160"/>
    <w:rsid w:val="00E422E1"/>
    <w:rsid w:val="00E4234C"/>
    <w:rsid w:val="00E42B1D"/>
    <w:rsid w:val="00E43384"/>
    <w:rsid w:val="00E4341B"/>
    <w:rsid w:val="00E435B7"/>
    <w:rsid w:val="00E438A0"/>
    <w:rsid w:val="00E43E43"/>
    <w:rsid w:val="00E44945"/>
    <w:rsid w:val="00E44DC6"/>
    <w:rsid w:val="00E45C55"/>
    <w:rsid w:val="00E468A9"/>
    <w:rsid w:val="00E47F9B"/>
    <w:rsid w:val="00E50ABE"/>
    <w:rsid w:val="00E518E0"/>
    <w:rsid w:val="00E524AE"/>
    <w:rsid w:val="00E531EB"/>
    <w:rsid w:val="00E53758"/>
    <w:rsid w:val="00E53FA9"/>
    <w:rsid w:val="00E54DF2"/>
    <w:rsid w:val="00E55174"/>
    <w:rsid w:val="00E55CCC"/>
    <w:rsid w:val="00E55DDE"/>
    <w:rsid w:val="00E56956"/>
    <w:rsid w:val="00E56E27"/>
    <w:rsid w:val="00E572E7"/>
    <w:rsid w:val="00E57416"/>
    <w:rsid w:val="00E579A5"/>
    <w:rsid w:val="00E579E2"/>
    <w:rsid w:val="00E57B3E"/>
    <w:rsid w:val="00E61559"/>
    <w:rsid w:val="00E61B5E"/>
    <w:rsid w:val="00E622A4"/>
    <w:rsid w:val="00E62970"/>
    <w:rsid w:val="00E631F0"/>
    <w:rsid w:val="00E63608"/>
    <w:rsid w:val="00E63920"/>
    <w:rsid w:val="00E64EE6"/>
    <w:rsid w:val="00E64F7D"/>
    <w:rsid w:val="00E65987"/>
    <w:rsid w:val="00E65D32"/>
    <w:rsid w:val="00E66E8D"/>
    <w:rsid w:val="00E67012"/>
    <w:rsid w:val="00E67382"/>
    <w:rsid w:val="00E67397"/>
    <w:rsid w:val="00E6771A"/>
    <w:rsid w:val="00E7081F"/>
    <w:rsid w:val="00E728D2"/>
    <w:rsid w:val="00E72B76"/>
    <w:rsid w:val="00E73326"/>
    <w:rsid w:val="00E74984"/>
    <w:rsid w:val="00E74CA6"/>
    <w:rsid w:val="00E74FAA"/>
    <w:rsid w:val="00E75523"/>
    <w:rsid w:val="00E75A21"/>
    <w:rsid w:val="00E75A3D"/>
    <w:rsid w:val="00E80143"/>
    <w:rsid w:val="00E8080F"/>
    <w:rsid w:val="00E80C7C"/>
    <w:rsid w:val="00E80D2F"/>
    <w:rsid w:val="00E8122C"/>
    <w:rsid w:val="00E81ADA"/>
    <w:rsid w:val="00E82281"/>
    <w:rsid w:val="00E8290C"/>
    <w:rsid w:val="00E82A83"/>
    <w:rsid w:val="00E834A9"/>
    <w:rsid w:val="00E84E45"/>
    <w:rsid w:val="00E84EF5"/>
    <w:rsid w:val="00E853A1"/>
    <w:rsid w:val="00E8591B"/>
    <w:rsid w:val="00E85AE1"/>
    <w:rsid w:val="00E85D24"/>
    <w:rsid w:val="00E85DFF"/>
    <w:rsid w:val="00E86EFD"/>
    <w:rsid w:val="00E876B2"/>
    <w:rsid w:val="00E8792D"/>
    <w:rsid w:val="00E90561"/>
    <w:rsid w:val="00E905F6"/>
    <w:rsid w:val="00E90EE0"/>
    <w:rsid w:val="00E9109C"/>
    <w:rsid w:val="00E91532"/>
    <w:rsid w:val="00E91644"/>
    <w:rsid w:val="00E92633"/>
    <w:rsid w:val="00E9270D"/>
    <w:rsid w:val="00E929E2"/>
    <w:rsid w:val="00E92D07"/>
    <w:rsid w:val="00E92D99"/>
    <w:rsid w:val="00E92DD3"/>
    <w:rsid w:val="00E9347A"/>
    <w:rsid w:val="00E945C0"/>
    <w:rsid w:val="00E94AA2"/>
    <w:rsid w:val="00E95BC8"/>
    <w:rsid w:val="00E95E99"/>
    <w:rsid w:val="00E95F09"/>
    <w:rsid w:val="00E960F9"/>
    <w:rsid w:val="00E9693A"/>
    <w:rsid w:val="00E96A76"/>
    <w:rsid w:val="00E96D6B"/>
    <w:rsid w:val="00E97905"/>
    <w:rsid w:val="00E97ED0"/>
    <w:rsid w:val="00E97F24"/>
    <w:rsid w:val="00EA026A"/>
    <w:rsid w:val="00EA0666"/>
    <w:rsid w:val="00EA0933"/>
    <w:rsid w:val="00EA1797"/>
    <w:rsid w:val="00EA18B3"/>
    <w:rsid w:val="00EA196D"/>
    <w:rsid w:val="00EA1C62"/>
    <w:rsid w:val="00EA2082"/>
    <w:rsid w:val="00EA267D"/>
    <w:rsid w:val="00EA3092"/>
    <w:rsid w:val="00EA34A9"/>
    <w:rsid w:val="00EA38D9"/>
    <w:rsid w:val="00EA3902"/>
    <w:rsid w:val="00EA3FBD"/>
    <w:rsid w:val="00EA40AF"/>
    <w:rsid w:val="00EA45D3"/>
    <w:rsid w:val="00EA4F33"/>
    <w:rsid w:val="00EA512E"/>
    <w:rsid w:val="00EA5856"/>
    <w:rsid w:val="00EA7344"/>
    <w:rsid w:val="00EB0291"/>
    <w:rsid w:val="00EB044F"/>
    <w:rsid w:val="00EB053F"/>
    <w:rsid w:val="00EB07D6"/>
    <w:rsid w:val="00EB1670"/>
    <w:rsid w:val="00EB1F20"/>
    <w:rsid w:val="00EB2403"/>
    <w:rsid w:val="00EB2B50"/>
    <w:rsid w:val="00EB2C00"/>
    <w:rsid w:val="00EB2CA6"/>
    <w:rsid w:val="00EB2F8B"/>
    <w:rsid w:val="00EB3A96"/>
    <w:rsid w:val="00EB3BA7"/>
    <w:rsid w:val="00EB45A6"/>
    <w:rsid w:val="00EB4856"/>
    <w:rsid w:val="00EB50FC"/>
    <w:rsid w:val="00EB600D"/>
    <w:rsid w:val="00EB6553"/>
    <w:rsid w:val="00EB67C3"/>
    <w:rsid w:val="00EB75B6"/>
    <w:rsid w:val="00EC048C"/>
    <w:rsid w:val="00EC084C"/>
    <w:rsid w:val="00EC0B22"/>
    <w:rsid w:val="00EC0BEC"/>
    <w:rsid w:val="00EC0DC4"/>
    <w:rsid w:val="00EC1518"/>
    <w:rsid w:val="00EC1BEB"/>
    <w:rsid w:val="00EC21AC"/>
    <w:rsid w:val="00EC2D8B"/>
    <w:rsid w:val="00EC2EB5"/>
    <w:rsid w:val="00EC45C6"/>
    <w:rsid w:val="00EC4835"/>
    <w:rsid w:val="00EC4CDC"/>
    <w:rsid w:val="00EC5402"/>
    <w:rsid w:val="00EC55D0"/>
    <w:rsid w:val="00EC577F"/>
    <w:rsid w:val="00EC645A"/>
    <w:rsid w:val="00EC64D8"/>
    <w:rsid w:val="00EC675A"/>
    <w:rsid w:val="00EC6A90"/>
    <w:rsid w:val="00EC6FB9"/>
    <w:rsid w:val="00EC7857"/>
    <w:rsid w:val="00EC7F3D"/>
    <w:rsid w:val="00ED015E"/>
    <w:rsid w:val="00ED04D9"/>
    <w:rsid w:val="00ED073A"/>
    <w:rsid w:val="00ED0D4F"/>
    <w:rsid w:val="00ED112D"/>
    <w:rsid w:val="00ED1A80"/>
    <w:rsid w:val="00ED1ABE"/>
    <w:rsid w:val="00ED1D79"/>
    <w:rsid w:val="00ED1F49"/>
    <w:rsid w:val="00ED376B"/>
    <w:rsid w:val="00ED3909"/>
    <w:rsid w:val="00ED3932"/>
    <w:rsid w:val="00ED3AD9"/>
    <w:rsid w:val="00ED3F3E"/>
    <w:rsid w:val="00ED3F99"/>
    <w:rsid w:val="00ED48DB"/>
    <w:rsid w:val="00ED4DAB"/>
    <w:rsid w:val="00ED5898"/>
    <w:rsid w:val="00ED5D9F"/>
    <w:rsid w:val="00ED5E1F"/>
    <w:rsid w:val="00ED722C"/>
    <w:rsid w:val="00ED72D6"/>
    <w:rsid w:val="00ED76AF"/>
    <w:rsid w:val="00ED7B94"/>
    <w:rsid w:val="00ED7C72"/>
    <w:rsid w:val="00EE0036"/>
    <w:rsid w:val="00EE0DD9"/>
    <w:rsid w:val="00EE1450"/>
    <w:rsid w:val="00EE1633"/>
    <w:rsid w:val="00EE27FE"/>
    <w:rsid w:val="00EE2E4B"/>
    <w:rsid w:val="00EE3962"/>
    <w:rsid w:val="00EE536D"/>
    <w:rsid w:val="00EE65B2"/>
    <w:rsid w:val="00EE7B24"/>
    <w:rsid w:val="00EF0457"/>
    <w:rsid w:val="00EF08AB"/>
    <w:rsid w:val="00EF256A"/>
    <w:rsid w:val="00EF3039"/>
    <w:rsid w:val="00EF3548"/>
    <w:rsid w:val="00EF3568"/>
    <w:rsid w:val="00EF3A78"/>
    <w:rsid w:val="00EF3C4D"/>
    <w:rsid w:val="00EF3E63"/>
    <w:rsid w:val="00EF4122"/>
    <w:rsid w:val="00EF434F"/>
    <w:rsid w:val="00EF45C1"/>
    <w:rsid w:val="00EF476F"/>
    <w:rsid w:val="00EF480E"/>
    <w:rsid w:val="00EF591D"/>
    <w:rsid w:val="00EF6217"/>
    <w:rsid w:val="00EF6617"/>
    <w:rsid w:val="00EF7448"/>
    <w:rsid w:val="00EF782F"/>
    <w:rsid w:val="00EF7FF7"/>
    <w:rsid w:val="00F000CA"/>
    <w:rsid w:val="00F00181"/>
    <w:rsid w:val="00F0029F"/>
    <w:rsid w:val="00F00793"/>
    <w:rsid w:val="00F0122E"/>
    <w:rsid w:val="00F01743"/>
    <w:rsid w:val="00F01CA3"/>
    <w:rsid w:val="00F01EFB"/>
    <w:rsid w:val="00F02139"/>
    <w:rsid w:val="00F02364"/>
    <w:rsid w:val="00F0261D"/>
    <w:rsid w:val="00F0324E"/>
    <w:rsid w:val="00F037E7"/>
    <w:rsid w:val="00F040E3"/>
    <w:rsid w:val="00F0459E"/>
    <w:rsid w:val="00F04F40"/>
    <w:rsid w:val="00F059A7"/>
    <w:rsid w:val="00F06B1E"/>
    <w:rsid w:val="00F06C0B"/>
    <w:rsid w:val="00F06D8D"/>
    <w:rsid w:val="00F06F50"/>
    <w:rsid w:val="00F07418"/>
    <w:rsid w:val="00F07D18"/>
    <w:rsid w:val="00F12216"/>
    <w:rsid w:val="00F124FF"/>
    <w:rsid w:val="00F12E07"/>
    <w:rsid w:val="00F1457E"/>
    <w:rsid w:val="00F146FD"/>
    <w:rsid w:val="00F15021"/>
    <w:rsid w:val="00F15CAB"/>
    <w:rsid w:val="00F15D53"/>
    <w:rsid w:val="00F169A1"/>
    <w:rsid w:val="00F179C1"/>
    <w:rsid w:val="00F2028E"/>
    <w:rsid w:val="00F2034B"/>
    <w:rsid w:val="00F206B4"/>
    <w:rsid w:val="00F216F0"/>
    <w:rsid w:val="00F21FFD"/>
    <w:rsid w:val="00F22BF7"/>
    <w:rsid w:val="00F2384F"/>
    <w:rsid w:val="00F23B90"/>
    <w:rsid w:val="00F24771"/>
    <w:rsid w:val="00F24939"/>
    <w:rsid w:val="00F24D44"/>
    <w:rsid w:val="00F25251"/>
    <w:rsid w:val="00F263BB"/>
    <w:rsid w:val="00F266BF"/>
    <w:rsid w:val="00F267EF"/>
    <w:rsid w:val="00F27F22"/>
    <w:rsid w:val="00F3060D"/>
    <w:rsid w:val="00F308D8"/>
    <w:rsid w:val="00F31081"/>
    <w:rsid w:val="00F3168C"/>
    <w:rsid w:val="00F31B93"/>
    <w:rsid w:val="00F31D0A"/>
    <w:rsid w:val="00F325E7"/>
    <w:rsid w:val="00F333DA"/>
    <w:rsid w:val="00F33584"/>
    <w:rsid w:val="00F33666"/>
    <w:rsid w:val="00F33B9A"/>
    <w:rsid w:val="00F34581"/>
    <w:rsid w:val="00F35949"/>
    <w:rsid w:val="00F35A49"/>
    <w:rsid w:val="00F35FD2"/>
    <w:rsid w:val="00F364F2"/>
    <w:rsid w:val="00F36B15"/>
    <w:rsid w:val="00F36C05"/>
    <w:rsid w:val="00F376C2"/>
    <w:rsid w:val="00F37ABF"/>
    <w:rsid w:val="00F4009B"/>
    <w:rsid w:val="00F40C85"/>
    <w:rsid w:val="00F40E17"/>
    <w:rsid w:val="00F40F8C"/>
    <w:rsid w:val="00F41B14"/>
    <w:rsid w:val="00F41D6E"/>
    <w:rsid w:val="00F4230F"/>
    <w:rsid w:val="00F42F94"/>
    <w:rsid w:val="00F43D48"/>
    <w:rsid w:val="00F44E1C"/>
    <w:rsid w:val="00F46258"/>
    <w:rsid w:val="00F4653A"/>
    <w:rsid w:val="00F469DE"/>
    <w:rsid w:val="00F46CF3"/>
    <w:rsid w:val="00F472D4"/>
    <w:rsid w:val="00F50893"/>
    <w:rsid w:val="00F51E73"/>
    <w:rsid w:val="00F522A3"/>
    <w:rsid w:val="00F52E20"/>
    <w:rsid w:val="00F5310B"/>
    <w:rsid w:val="00F533F4"/>
    <w:rsid w:val="00F5555F"/>
    <w:rsid w:val="00F555E9"/>
    <w:rsid w:val="00F55EB9"/>
    <w:rsid w:val="00F56363"/>
    <w:rsid w:val="00F5663D"/>
    <w:rsid w:val="00F56C8F"/>
    <w:rsid w:val="00F57299"/>
    <w:rsid w:val="00F60159"/>
    <w:rsid w:val="00F60951"/>
    <w:rsid w:val="00F60EF6"/>
    <w:rsid w:val="00F610D3"/>
    <w:rsid w:val="00F6179C"/>
    <w:rsid w:val="00F6193E"/>
    <w:rsid w:val="00F62044"/>
    <w:rsid w:val="00F628FD"/>
    <w:rsid w:val="00F630E4"/>
    <w:rsid w:val="00F63C02"/>
    <w:rsid w:val="00F63DC6"/>
    <w:rsid w:val="00F64EB0"/>
    <w:rsid w:val="00F652FD"/>
    <w:rsid w:val="00F6537C"/>
    <w:rsid w:val="00F654CC"/>
    <w:rsid w:val="00F6595B"/>
    <w:rsid w:val="00F65F5A"/>
    <w:rsid w:val="00F6627D"/>
    <w:rsid w:val="00F66628"/>
    <w:rsid w:val="00F668F3"/>
    <w:rsid w:val="00F67A57"/>
    <w:rsid w:val="00F70573"/>
    <w:rsid w:val="00F70C6E"/>
    <w:rsid w:val="00F71988"/>
    <w:rsid w:val="00F7252F"/>
    <w:rsid w:val="00F725F5"/>
    <w:rsid w:val="00F73BB7"/>
    <w:rsid w:val="00F745EC"/>
    <w:rsid w:val="00F74705"/>
    <w:rsid w:val="00F7483B"/>
    <w:rsid w:val="00F75048"/>
    <w:rsid w:val="00F7538A"/>
    <w:rsid w:val="00F76114"/>
    <w:rsid w:val="00F7776B"/>
    <w:rsid w:val="00F779B0"/>
    <w:rsid w:val="00F77BE2"/>
    <w:rsid w:val="00F808D3"/>
    <w:rsid w:val="00F81445"/>
    <w:rsid w:val="00F815A5"/>
    <w:rsid w:val="00F8335B"/>
    <w:rsid w:val="00F83CA9"/>
    <w:rsid w:val="00F84116"/>
    <w:rsid w:val="00F84420"/>
    <w:rsid w:val="00F8563F"/>
    <w:rsid w:val="00F863F6"/>
    <w:rsid w:val="00F87692"/>
    <w:rsid w:val="00F87BC4"/>
    <w:rsid w:val="00F87E4A"/>
    <w:rsid w:val="00F87EAC"/>
    <w:rsid w:val="00F87F76"/>
    <w:rsid w:val="00F90981"/>
    <w:rsid w:val="00F90F9A"/>
    <w:rsid w:val="00F91267"/>
    <w:rsid w:val="00F913EB"/>
    <w:rsid w:val="00F91CD7"/>
    <w:rsid w:val="00F93041"/>
    <w:rsid w:val="00F939D6"/>
    <w:rsid w:val="00F93BE9"/>
    <w:rsid w:val="00F93C0D"/>
    <w:rsid w:val="00F94146"/>
    <w:rsid w:val="00F95A8C"/>
    <w:rsid w:val="00F95D0D"/>
    <w:rsid w:val="00F95FA8"/>
    <w:rsid w:val="00F96FC9"/>
    <w:rsid w:val="00F96FE4"/>
    <w:rsid w:val="00F97B29"/>
    <w:rsid w:val="00FA0752"/>
    <w:rsid w:val="00FA0BB7"/>
    <w:rsid w:val="00FA0E0F"/>
    <w:rsid w:val="00FA16BC"/>
    <w:rsid w:val="00FA190D"/>
    <w:rsid w:val="00FA1ABD"/>
    <w:rsid w:val="00FA3B67"/>
    <w:rsid w:val="00FA41F4"/>
    <w:rsid w:val="00FA485D"/>
    <w:rsid w:val="00FA499E"/>
    <w:rsid w:val="00FA50D4"/>
    <w:rsid w:val="00FA549F"/>
    <w:rsid w:val="00FA6A81"/>
    <w:rsid w:val="00FA709A"/>
    <w:rsid w:val="00FA7694"/>
    <w:rsid w:val="00FA7E05"/>
    <w:rsid w:val="00FB020C"/>
    <w:rsid w:val="00FB0752"/>
    <w:rsid w:val="00FB1127"/>
    <w:rsid w:val="00FB182F"/>
    <w:rsid w:val="00FB19CB"/>
    <w:rsid w:val="00FB2337"/>
    <w:rsid w:val="00FB29E3"/>
    <w:rsid w:val="00FB2C65"/>
    <w:rsid w:val="00FB2EBC"/>
    <w:rsid w:val="00FB44B9"/>
    <w:rsid w:val="00FB4AED"/>
    <w:rsid w:val="00FB4B6D"/>
    <w:rsid w:val="00FB5537"/>
    <w:rsid w:val="00FB58A5"/>
    <w:rsid w:val="00FB5ABA"/>
    <w:rsid w:val="00FB6131"/>
    <w:rsid w:val="00FB69F1"/>
    <w:rsid w:val="00FB6D0D"/>
    <w:rsid w:val="00FB7550"/>
    <w:rsid w:val="00FB7F51"/>
    <w:rsid w:val="00FC0522"/>
    <w:rsid w:val="00FC0624"/>
    <w:rsid w:val="00FC0FE4"/>
    <w:rsid w:val="00FC3EA1"/>
    <w:rsid w:val="00FC4000"/>
    <w:rsid w:val="00FC4458"/>
    <w:rsid w:val="00FC488F"/>
    <w:rsid w:val="00FC50BA"/>
    <w:rsid w:val="00FC5181"/>
    <w:rsid w:val="00FC5C4D"/>
    <w:rsid w:val="00FC637D"/>
    <w:rsid w:val="00FC69B1"/>
    <w:rsid w:val="00FC6D61"/>
    <w:rsid w:val="00FC7B99"/>
    <w:rsid w:val="00FC7D80"/>
    <w:rsid w:val="00FD015B"/>
    <w:rsid w:val="00FD101C"/>
    <w:rsid w:val="00FD1A7F"/>
    <w:rsid w:val="00FD1C5C"/>
    <w:rsid w:val="00FD205A"/>
    <w:rsid w:val="00FD3BF2"/>
    <w:rsid w:val="00FD4B5A"/>
    <w:rsid w:val="00FD51DB"/>
    <w:rsid w:val="00FD6647"/>
    <w:rsid w:val="00FD6B87"/>
    <w:rsid w:val="00FD715F"/>
    <w:rsid w:val="00FD724D"/>
    <w:rsid w:val="00FD73A5"/>
    <w:rsid w:val="00FE0326"/>
    <w:rsid w:val="00FE05C3"/>
    <w:rsid w:val="00FE0C29"/>
    <w:rsid w:val="00FE193E"/>
    <w:rsid w:val="00FE2011"/>
    <w:rsid w:val="00FE267D"/>
    <w:rsid w:val="00FE289F"/>
    <w:rsid w:val="00FE3278"/>
    <w:rsid w:val="00FE3598"/>
    <w:rsid w:val="00FE40B5"/>
    <w:rsid w:val="00FE41B1"/>
    <w:rsid w:val="00FE57A0"/>
    <w:rsid w:val="00FE5B0F"/>
    <w:rsid w:val="00FE5B9F"/>
    <w:rsid w:val="00FE5D9D"/>
    <w:rsid w:val="00FE61DE"/>
    <w:rsid w:val="00FE63B1"/>
    <w:rsid w:val="00FE6E49"/>
    <w:rsid w:val="00FF0331"/>
    <w:rsid w:val="00FF0789"/>
    <w:rsid w:val="00FF07F9"/>
    <w:rsid w:val="00FF098E"/>
    <w:rsid w:val="00FF0D9F"/>
    <w:rsid w:val="00FF0E9B"/>
    <w:rsid w:val="00FF0F49"/>
    <w:rsid w:val="00FF1158"/>
    <w:rsid w:val="00FF1BA3"/>
    <w:rsid w:val="00FF1CFE"/>
    <w:rsid w:val="00FF460E"/>
    <w:rsid w:val="00FF5133"/>
    <w:rsid w:val="00FF5D0B"/>
    <w:rsid w:val="00FF79AC"/>
    <w:rsid w:val="0107A066"/>
    <w:rsid w:val="01286901"/>
    <w:rsid w:val="01692F4D"/>
    <w:rsid w:val="016ABB4C"/>
    <w:rsid w:val="01A9F02F"/>
    <w:rsid w:val="01DD6817"/>
    <w:rsid w:val="01F5AF6D"/>
    <w:rsid w:val="02120ACA"/>
    <w:rsid w:val="02D2C568"/>
    <w:rsid w:val="031C9541"/>
    <w:rsid w:val="0356B5CF"/>
    <w:rsid w:val="036E7E31"/>
    <w:rsid w:val="037E5D36"/>
    <w:rsid w:val="0426E1C0"/>
    <w:rsid w:val="042AEC44"/>
    <w:rsid w:val="043F2754"/>
    <w:rsid w:val="04547B8D"/>
    <w:rsid w:val="04760601"/>
    <w:rsid w:val="04C2AB1E"/>
    <w:rsid w:val="04EBEEE9"/>
    <w:rsid w:val="05AFFD5D"/>
    <w:rsid w:val="060BA334"/>
    <w:rsid w:val="060EA79C"/>
    <w:rsid w:val="061B845F"/>
    <w:rsid w:val="06494D2C"/>
    <w:rsid w:val="066ABFD6"/>
    <w:rsid w:val="06BB024B"/>
    <w:rsid w:val="06C44D6D"/>
    <w:rsid w:val="070AD8C0"/>
    <w:rsid w:val="0757C6F3"/>
    <w:rsid w:val="075CF475"/>
    <w:rsid w:val="079F0085"/>
    <w:rsid w:val="07C65868"/>
    <w:rsid w:val="08327A11"/>
    <w:rsid w:val="087B36EB"/>
    <w:rsid w:val="088EB5DD"/>
    <w:rsid w:val="08A6A921"/>
    <w:rsid w:val="08BA3664"/>
    <w:rsid w:val="08EB8AAF"/>
    <w:rsid w:val="09FEA921"/>
    <w:rsid w:val="0A2E9AEE"/>
    <w:rsid w:val="0A69DEC8"/>
    <w:rsid w:val="0ABD118A"/>
    <w:rsid w:val="0AE8B67E"/>
    <w:rsid w:val="0B0CF236"/>
    <w:rsid w:val="0B1FDB15"/>
    <w:rsid w:val="0B61DEE5"/>
    <w:rsid w:val="0B6BE3EC"/>
    <w:rsid w:val="0BF1CE72"/>
    <w:rsid w:val="0C003F58"/>
    <w:rsid w:val="0C7F8332"/>
    <w:rsid w:val="0C91CD90"/>
    <w:rsid w:val="0C9CB0B7"/>
    <w:rsid w:val="0CA7F19B"/>
    <w:rsid w:val="0D2CA4CF"/>
    <w:rsid w:val="0D3EDE4A"/>
    <w:rsid w:val="0D5EC1FA"/>
    <w:rsid w:val="0D75E7DD"/>
    <w:rsid w:val="0D9C858A"/>
    <w:rsid w:val="0E48AF11"/>
    <w:rsid w:val="0E5123D7"/>
    <w:rsid w:val="0EBF6BD8"/>
    <w:rsid w:val="0EC12A3A"/>
    <w:rsid w:val="0EF08482"/>
    <w:rsid w:val="0F4D9BE1"/>
    <w:rsid w:val="0F5EA272"/>
    <w:rsid w:val="0F788836"/>
    <w:rsid w:val="0F7C2730"/>
    <w:rsid w:val="0F7C590F"/>
    <w:rsid w:val="0FA58242"/>
    <w:rsid w:val="0FB80C06"/>
    <w:rsid w:val="0FC2708C"/>
    <w:rsid w:val="100344DD"/>
    <w:rsid w:val="102C9C06"/>
    <w:rsid w:val="1044807B"/>
    <w:rsid w:val="105107AD"/>
    <w:rsid w:val="106DCA95"/>
    <w:rsid w:val="10876DA4"/>
    <w:rsid w:val="11079D13"/>
    <w:rsid w:val="1118C015"/>
    <w:rsid w:val="11221AEB"/>
    <w:rsid w:val="11385606"/>
    <w:rsid w:val="1165758D"/>
    <w:rsid w:val="1166F201"/>
    <w:rsid w:val="11767259"/>
    <w:rsid w:val="11A22CC0"/>
    <w:rsid w:val="11A75BF2"/>
    <w:rsid w:val="11D827E5"/>
    <w:rsid w:val="1236A0D1"/>
    <w:rsid w:val="1256B80D"/>
    <w:rsid w:val="129E812D"/>
    <w:rsid w:val="12CEB69B"/>
    <w:rsid w:val="13062481"/>
    <w:rsid w:val="1397DD1E"/>
    <w:rsid w:val="13BE17DC"/>
    <w:rsid w:val="13D2A8DC"/>
    <w:rsid w:val="13FA046B"/>
    <w:rsid w:val="14B3B2CD"/>
    <w:rsid w:val="14DD479A"/>
    <w:rsid w:val="15219140"/>
    <w:rsid w:val="15224470"/>
    <w:rsid w:val="152D9EC1"/>
    <w:rsid w:val="1689A4E0"/>
    <w:rsid w:val="16B54571"/>
    <w:rsid w:val="16C09FB3"/>
    <w:rsid w:val="173176D5"/>
    <w:rsid w:val="1731DC44"/>
    <w:rsid w:val="17399EDE"/>
    <w:rsid w:val="17AC0068"/>
    <w:rsid w:val="185C8DC2"/>
    <w:rsid w:val="18CBBED2"/>
    <w:rsid w:val="18D4B188"/>
    <w:rsid w:val="18D97CDA"/>
    <w:rsid w:val="18EE9177"/>
    <w:rsid w:val="18F2DCA9"/>
    <w:rsid w:val="19593C21"/>
    <w:rsid w:val="195C6020"/>
    <w:rsid w:val="198AACAA"/>
    <w:rsid w:val="19DA7C34"/>
    <w:rsid w:val="1A0AF9E9"/>
    <w:rsid w:val="1B233706"/>
    <w:rsid w:val="1BC7306B"/>
    <w:rsid w:val="1BFDB096"/>
    <w:rsid w:val="1C1467A0"/>
    <w:rsid w:val="1E762464"/>
    <w:rsid w:val="1E77EB0E"/>
    <w:rsid w:val="1E840170"/>
    <w:rsid w:val="1EB3D214"/>
    <w:rsid w:val="1F350B24"/>
    <w:rsid w:val="1F3D2462"/>
    <w:rsid w:val="1F845A59"/>
    <w:rsid w:val="208F93A1"/>
    <w:rsid w:val="20955E55"/>
    <w:rsid w:val="20CDB819"/>
    <w:rsid w:val="20E5B835"/>
    <w:rsid w:val="2147A4E0"/>
    <w:rsid w:val="215904B0"/>
    <w:rsid w:val="217888CD"/>
    <w:rsid w:val="218B59FF"/>
    <w:rsid w:val="21B8393E"/>
    <w:rsid w:val="21C7C47A"/>
    <w:rsid w:val="21CD4971"/>
    <w:rsid w:val="2202BBA8"/>
    <w:rsid w:val="22A9F8DE"/>
    <w:rsid w:val="23F3BA12"/>
    <w:rsid w:val="248A60F9"/>
    <w:rsid w:val="24D3761C"/>
    <w:rsid w:val="24DC8F99"/>
    <w:rsid w:val="24E501F3"/>
    <w:rsid w:val="25B6E665"/>
    <w:rsid w:val="25F337A6"/>
    <w:rsid w:val="261463C9"/>
    <w:rsid w:val="261C1CB4"/>
    <w:rsid w:val="26C0B0E8"/>
    <w:rsid w:val="27656FFC"/>
    <w:rsid w:val="27D5AA61"/>
    <w:rsid w:val="27DE8E0A"/>
    <w:rsid w:val="27F05E31"/>
    <w:rsid w:val="27FB4B8B"/>
    <w:rsid w:val="284D1E08"/>
    <w:rsid w:val="285D9B42"/>
    <w:rsid w:val="286C20D8"/>
    <w:rsid w:val="28951364"/>
    <w:rsid w:val="28AF091D"/>
    <w:rsid w:val="28F8035E"/>
    <w:rsid w:val="28F8EEE6"/>
    <w:rsid w:val="28FB11B7"/>
    <w:rsid w:val="291A7B0A"/>
    <w:rsid w:val="29816A32"/>
    <w:rsid w:val="298587A8"/>
    <w:rsid w:val="29CCFCFE"/>
    <w:rsid w:val="29D1F192"/>
    <w:rsid w:val="29EC9944"/>
    <w:rsid w:val="2A925FA0"/>
    <w:rsid w:val="2AA45A54"/>
    <w:rsid w:val="2AC61936"/>
    <w:rsid w:val="2B0947EB"/>
    <w:rsid w:val="2B0D83DB"/>
    <w:rsid w:val="2B1F1E42"/>
    <w:rsid w:val="2BF5E193"/>
    <w:rsid w:val="2C109329"/>
    <w:rsid w:val="2C313B39"/>
    <w:rsid w:val="2C405052"/>
    <w:rsid w:val="2C474C49"/>
    <w:rsid w:val="2CA5184C"/>
    <w:rsid w:val="2D735A88"/>
    <w:rsid w:val="2DB4426B"/>
    <w:rsid w:val="2E0E9943"/>
    <w:rsid w:val="2E1D51CE"/>
    <w:rsid w:val="2E5F9FB5"/>
    <w:rsid w:val="2EB6B22F"/>
    <w:rsid w:val="2EB86125"/>
    <w:rsid w:val="2EC33255"/>
    <w:rsid w:val="2F8AA8A6"/>
    <w:rsid w:val="2F997508"/>
    <w:rsid w:val="2FA8F47D"/>
    <w:rsid w:val="2FC9EBD6"/>
    <w:rsid w:val="2FD861F8"/>
    <w:rsid w:val="2FDBE425"/>
    <w:rsid w:val="2FE1894E"/>
    <w:rsid w:val="2FFF18F5"/>
    <w:rsid w:val="3004075D"/>
    <w:rsid w:val="3008A566"/>
    <w:rsid w:val="30586DA5"/>
    <w:rsid w:val="30FF1507"/>
    <w:rsid w:val="311E9AD8"/>
    <w:rsid w:val="314F66C7"/>
    <w:rsid w:val="317ED286"/>
    <w:rsid w:val="31CDAB35"/>
    <w:rsid w:val="31D2A958"/>
    <w:rsid w:val="31F4FBF8"/>
    <w:rsid w:val="31F7C9C5"/>
    <w:rsid w:val="320E0A50"/>
    <w:rsid w:val="324BFABA"/>
    <w:rsid w:val="32A1C6E3"/>
    <w:rsid w:val="32F1778A"/>
    <w:rsid w:val="3336E8B9"/>
    <w:rsid w:val="336A8492"/>
    <w:rsid w:val="3373DDE3"/>
    <w:rsid w:val="33DD4F6E"/>
    <w:rsid w:val="33F29ACE"/>
    <w:rsid w:val="3417ACD0"/>
    <w:rsid w:val="3426D3CB"/>
    <w:rsid w:val="344B73BE"/>
    <w:rsid w:val="34594391"/>
    <w:rsid w:val="34C4FA50"/>
    <w:rsid w:val="34CB029F"/>
    <w:rsid w:val="35211E7A"/>
    <w:rsid w:val="3543E410"/>
    <w:rsid w:val="354C1E63"/>
    <w:rsid w:val="356ACA5C"/>
    <w:rsid w:val="356B65A3"/>
    <w:rsid w:val="357E5090"/>
    <w:rsid w:val="35839B7C"/>
    <w:rsid w:val="358FABDF"/>
    <w:rsid w:val="35CFB36A"/>
    <w:rsid w:val="35EAD54D"/>
    <w:rsid w:val="36248D4D"/>
    <w:rsid w:val="36AF5201"/>
    <w:rsid w:val="36C4817D"/>
    <w:rsid w:val="36CF7863"/>
    <w:rsid w:val="37122CD2"/>
    <w:rsid w:val="3714C21A"/>
    <w:rsid w:val="379D49A0"/>
    <w:rsid w:val="37CB7449"/>
    <w:rsid w:val="3828FD2E"/>
    <w:rsid w:val="382C9C83"/>
    <w:rsid w:val="383B5C40"/>
    <w:rsid w:val="383FAD2C"/>
    <w:rsid w:val="387277EC"/>
    <w:rsid w:val="393E65ED"/>
    <w:rsid w:val="397D8594"/>
    <w:rsid w:val="39D3C964"/>
    <w:rsid w:val="39D5A678"/>
    <w:rsid w:val="3A26124E"/>
    <w:rsid w:val="3A5A34A2"/>
    <w:rsid w:val="3A8AD758"/>
    <w:rsid w:val="3ACBC2A1"/>
    <w:rsid w:val="3ACEBCA8"/>
    <w:rsid w:val="3B1368E9"/>
    <w:rsid w:val="3B29FC7F"/>
    <w:rsid w:val="3C0906F9"/>
    <w:rsid w:val="3C28BA58"/>
    <w:rsid w:val="3C3C8F7D"/>
    <w:rsid w:val="3C9B114D"/>
    <w:rsid w:val="3CE1990B"/>
    <w:rsid w:val="3D09D2A6"/>
    <w:rsid w:val="3D897850"/>
    <w:rsid w:val="3E003270"/>
    <w:rsid w:val="3E3E30D6"/>
    <w:rsid w:val="3E4C6D5F"/>
    <w:rsid w:val="3E7D12B8"/>
    <w:rsid w:val="3E8193B5"/>
    <w:rsid w:val="3ECD375B"/>
    <w:rsid w:val="3EFB0FA8"/>
    <w:rsid w:val="3F1F517C"/>
    <w:rsid w:val="3FF1E21C"/>
    <w:rsid w:val="405997BA"/>
    <w:rsid w:val="409BAE2B"/>
    <w:rsid w:val="40B957F1"/>
    <w:rsid w:val="40BA1190"/>
    <w:rsid w:val="412316A5"/>
    <w:rsid w:val="415B29D2"/>
    <w:rsid w:val="417C7F16"/>
    <w:rsid w:val="41AFB795"/>
    <w:rsid w:val="41D4B65D"/>
    <w:rsid w:val="41E4EB69"/>
    <w:rsid w:val="429A65EA"/>
    <w:rsid w:val="42BB711E"/>
    <w:rsid w:val="42DA6E2E"/>
    <w:rsid w:val="42DC2840"/>
    <w:rsid w:val="433059E7"/>
    <w:rsid w:val="43729159"/>
    <w:rsid w:val="43B3CCCC"/>
    <w:rsid w:val="4424927D"/>
    <w:rsid w:val="44454937"/>
    <w:rsid w:val="44612CCC"/>
    <w:rsid w:val="448208A3"/>
    <w:rsid w:val="44F7B386"/>
    <w:rsid w:val="4508369A"/>
    <w:rsid w:val="451071F1"/>
    <w:rsid w:val="455E4C29"/>
    <w:rsid w:val="45982B06"/>
    <w:rsid w:val="45B2B870"/>
    <w:rsid w:val="45E4F0A1"/>
    <w:rsid w:val="45FD56BB"/>
    <w:rsid w:val="46859B6E"/>
    <w:rsid w:val="46C02451"/>
    <w:rsid w:val="4717433A"/>
    <w:rsid w:val="471CDF9E"/>
    <w:rsid w:val="4762C857"/>
    <w:rsid w:val="47EC0462"/>
    <w:rsid w:val="487AF576"/>
    <w:rsid w:val="48D2B6B5"/>
    <w:rsid w:val="491B5F1D"/>
    <w:rsid w:val="4A2F366D"/>
    <w:rsid w:val="4A55693F"/>
    <w:rsid w:val="4A80E549"/>
    <w:rsid w:val="4A89C575"/>
    <w:rsid w:val="4AA62B1F"/>
    <w:rsid w:val="4AC676C6"/>
    <w:rsid w:val="4B54FDF7"/>
    <w:rsid w:val="4B72D0FB"/>
    <w:rsid w:val="4BAA6378"/>
    <w:rsid w:val="4BE55D93"/>
    <w:rsid w:val="4C262D93"/>
    <w:rsid w:val="4C61D241"/>
    <w:rsid w:val="4C650CE7"/>
    <w:rsid w:val="4C725DD8"/>
    <w:rsid w:val="4C814EA1"/>
    <w:rsid w:val="4C971C2C"/>
    <w:rsid w:val="4CA299AE"/>
    <w:rsid w:val="4D2D1465"/>
    <w:rsid w:val="4DA4A265"/>
    <w:rsid w:val="4DD14681"/>
    <w:rsid w:val="4E0C814D"/>
    <w:rsid w:val="4E0D678A"/>
    <w:rsid w:val="4E5689C9"/>
    <w:rsid w:val="4ED23D19"/>
    <w:rsid w:val="4EECF5D9"/>
    <w:rsid w:val="4EFF255F"/>
    <w:rsid w:val="4F856F4B"/>
    <w:rsid w:val="4FDC1634"/>
    <w:rsid w:val="50323643"/>
    <w:rsid w:val="503C7198"/>
    <w:rsid w:val="508A6105"/>
    <w:rsid w:val="5098B234"/>
    <w:rsid w:val="50DEDF7F"/>
    <w:rsid w:val="50F217D2"/>
    <w:rsid w:val="51A921DC"/>
    <w:rsid w:val="524CDDFE"/>
    <w:rsid w:val="52A61027"/>
    <w:rsid w:val="5304677F"/>
    <w:rsid w:val="5333C5DE"/>
    <w:rsid w:val="536806F9"/>
    <w:rsid w:val="541A937B"/>
    <w:rsid w:val="54C8BDAC"/>
    <w:rsid w:val="558BF6B0"/>
    <w:rsid w:val="55900724"/>
    <w:rsid w:val="55F5960A"/>
    <w:rsid w:val="560914C6"/>
    <w:rsid w:val="56643A20"/>
    <w:rsid w:val="5687DB07"/>
    <w:rsid w:val="56B9A541"/>
    <w:rsid w:val="56C05AFE"/>
    <w:rsid w:val="5707D841"/>
    <w:rsid w:val="5764633C"/>
    <w:rsid w:val="57A0CF0A"/>
    <w:rsid w:val="57DEC061"/>
    <w:rsid w:val="57F8FB90"/>
    <w:rsid w:val="57FF2ED5"/>
    <w:rsid w:val="5834B7BA"/>
    <w:rsid w:val="583C93EC"/>
    <w:rsid w:val="5891D2A9"/>
    <w:rsid w:val="58C34EA9"/>
    <w:rsid w:val="58D12D9C"/>
    <w:rsid w:val="593CEB54"/>
    <w:rsid w:val="59B7A890"/>
    <w:rsid w:val="59ED8A7B"/>
    <w:rsid w:val="5A2B93A5"/>
    <w:rsid w:val="5BDE24AF"/>
    <w:rsid w:val="5C6BCABE"/>
    <w:rsid w:val="5CD2A2FA"/>
    <w:rsid w:val="5D0521BD"/>
    <w:rsid w:val="5D4FF8A9"/>
    <w:rsid w:val="5D98B637"/>
    <w:rsid w:val="5DB0EABA"/>
    <w:rsid w:val="5E0A2D67"/>
    <w:rsid w:val="5E2676BB"/>
    <w:rsid w:val="5E8E110E"/>
    <w:rsid w:val="5EC62233"/>
    <w:rsid w:val="5F358687"/>
    <w:rsid w:val="5F38E746"/>
    <w:rsid w:val="5F7CEE5F"/>
    <w:rsid w:val="6023AC8A"/>
    <w:rsid w:val="604CABC2"/>
    <w:rsid w:val="60BBFDC8"/>
    <w:rsid w:val="61126BAA"/>
    <w:rsid w:val="6154E1F2"/>
    <w:rsid w:val="6174DCE0"/>
    <w:rsid w:val="621C79F6"/>
    <w:rsid w:val="62841794"/>
    <w:rsid w:val="62B9F555"/>
    <w:rsid w:val="62C3F776"/>
    <w:rsid w:val="62CACAA8"/>
    <w:rsid w:val="631B9550"/>
    <w:rsid w:val="63407BD6"/>
    <w:rsid w:val="63DC3496"/>
    <w:rsid w:val="63ED80FD"/>
    <w:rsid w:val="64435988"/>
    <w:rsid w:val="6473602B"/>
    <w:rsid w:val="647EAD49"/>
    <w:rsid w:val="6498F8A4"/>
    <w:rsid w:val="64E13081"/>
    <w:rsid w:val="64F2D84B"/>
    <w:rsid w:val="65E81A82"/>
    <w:rsid w:val="6654088D"/>
    <w:rsid w:val="66BEA08F"/>
    <w:rsid w:val="67064B0E"/>
    <w:rsid w:val="671EF9E7"/>
    <w:rsid w:val="6731553D"/>
    <w:rsid w:val="675E5454"/>
    <w:rsid w:val="67B99108"/>
    <w:rsid w:val="67D54F37"/>
    <w:rsid w:val="6806B416"/>
    <w:rsid w:val="686A3FAA"/>
    <w:rsid w:val="68732D96"/>
    <w:rsid w:val="68C69A60"/>
    <w:rsid w:val="6911BB25"/>
    <w:rsid w:val="69AB0758"/>
    <w:rsid w:val="6A1E716A"/>
    <w:rsid w:val="6AE1D392"/>
    <w:rsid w:val="6B1E1B66"/>
    <w:rsid w:val="6B5A9966"/>
    <w:rsid w:val="6BF68E3D"/>
    <w:rsid w:val="6C2E7710"/>
    <w:rsid w:val="6C3D8CF6"/>
    <w:rsid w:val="6C4690F6"/>
    <w:rsid w:val="6C733819"/>
    <w:rsid w:val="6E0606F3"/>
    <w:rsid w:val="6E1134D5"/>
    <w:rsid w:val="6E43BF31"/>
    <w:rsid w:val="6E64DA2F"/>
    <w:rsid w:val="6E7DB8BE"/>
    <w:rsid w:val="6EA11A55"/>
    <w:rsid w:val="6ECB4D23"/>
    <w:rsid w:val="6EE0B4F9"/>
    <w:rsid w:val="6EF2F20B"/>
    <w:rsid w:val="6F2BBA68"/>
    <w:rsid w:val="6F2EB2AD"/>
    <w:rsid w:val="6F374E7E"/>
    <w:rsid w:val="6F53F197"/>
    <w:rsid w:val="6F547437"/>
    <w:rsid w:val="6FECC4E2"/>
    <w:rsid w:val="7004BEFB"/>
    <w:rsid w:val="700AE298"/>
    <w:rsid w:val="7031BFB1"/>
    <w:rsid w:val="706D8672"/>
    <w:rsid w:val="7075518F"/>
    <w:rsid w:val="70D509A2"/>
    <w:rsid w:val="71F05CC9"/>
    <w:rsid w:val="71F73F15"/>
    <w:rsid w:val="72060329"/>
    <w:rsid w:val="726D9BCE"/>
    <w:rsid w:val="727E07BC"/>
    <w:rsid w:val="72F5319D"/>
    <w:rsid w:val="738E1AAB"/>
    <w:rsid w:val="739A4F52"/>
    <w:rsid w:val="73A9EB88"/>
    <w:rsid w:val="73ACF251"/>
    <w:rsid w:val="74530D49"/>
    <w:rsid w:val="747F4D30"/>
    <w:rsid w:val="74D33BD5"/>
    <w:rsid w:val="74E5080B"/>
    <w:rsid w:val="750B6408"/>
    <w:rsid w:val="75857A33"/>
    <w:rsid w:val="75C19520"/>
    <w:rsid w:val="75DF8F4E"/>
    <w:rsid w:val="75FF2FA1"/>
    <w:rsid w:val="76064A52"/>
    <w:rsid w:val="761E05F8"/>
    <w:rsid w:val="7637B9DF"/>
    <w:rsid w:val="76B6E191"/>
    <w:rsid w:val="7728C4D6"/>
    <w:rsid w:val="77757B2E"/>
    <w:rsid w:val="779BCC28"/>
    <w:rsid w:val="77B8455D"/>
    <w:rsid w:val="783B7C2A"/>
    <w:rsid w:val="785D1AD9"/>
    <w:rsid w:val="7860DC71"/>
    <w:rsid w:val="78EA595F"/>
    <w:rsid w:val="79A9BD61"/>
    <w:rsid w:val="79EC5DA4"/>
    <w:rsid w:val="7A0D4CF4"/>
    <w:rsid w:val="7A61C40B"/>
    <w:rsid w:val="7A80A8D4"/>
    <w:rsid w:val="7AA02298"/>
    <w:rsid w:val="7AB39B2B"/>
    <w:rsid w:val="7AE17CA4"/>
    <w:rsid w:val="7B125327"/>
    <w:rsid w:val="7B3BC347"/>
    <w:rsid w:val="7B58478B"/>
    <w:rsid w:val="7B831073"/>
    <w:rsid w:val="7BB4303F"/>
    <w:rsid w:val="7BCCEE09"/>
    <w:rsid w:val="7CA6F64B"/>
    <w:rsid w:val="7CC93768"/>
    <w:rsid w:val="7CE7B637"/>
    <w:rsid w:val="7D0C1F68"/>
    <w:rsid w:val="7D764FCA"/>
    <w:rsid w:val="7D8E3E6D"/>
    <w:rsid w:val="7DF58E53"/>
    <w:rsid w:val="7E02E7F7"/>
    <w:rsid w:val="7E15BB9D"/>
    <w:rsid w:val="7E1901AF"/>
    <w:rsid w:val="7E2F5728"/>
    <w:rsid w:val="7EBAD768"/>
    <w:rsid w:val="7EF364ED"/>
    <w:rsid w:val="7EF9A971"/>
    <w:rsid w:val="7F1280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F7B14"/>
  <w15:docId w15:val="{21413572-58BA-4A4F-AD55-CF51A7DCE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1C4"/>
  </w:style>
  <w:style w:type="paragraph" w:styleId="Heading1">
    <w:name w:val="heading 1"/>
    <w:basedOn w:val="Normal"/>
    <w:next w:val="Normal"/>
    <w:link w:val="Heading1Char"/>
    <w:uiPriority w:val="9"/>
    <w:qFormat/>
    <w:rsid w:val="00446E0D"/>
    <w:pPr>
      <w:keepNext/>
      <w:keepLines/>
      <w:spacing w:after="100" w:afterAutospacing="1"/>
      <w:outlineLvl w:val="0"/>
    </w:pPr>
    <w:rPr>
      <w:rFonts w:ascii="Arial" w:eastAsiaTheme="majorEastAsia" w:hAnsi="Arial" w:cstheme="majorBidi"/>
      <w:b/>
      <w:bCs/>
      <w:color w:val="39B54A"/>
      <w:sz w:val="32"/>
      <w:szCs w:val="28"/>
      <w:u w:val="single"/>
    </w:rPr>
  </w:style>
  <w:style w:type="paragraph" w:styleId="Heading2">
    <w:name w:val="heading 2"/>
    <w:basedOn w:val="Normal"/>
    <w:next w:val="Normal"/>
    <w:link w:val="Heading2Char"/>
    <w:uiPriority w:val="9"/>
    <w:unhideWhenUsed/>
    <w:qFormat/>
    <w:rsid w:val="00446E0D"/>
    <w:pPr>
      <w:keepNext/>
      <w:keepLines/>
      <w:spacing w:after="120"/>
      <w:outlineLvl w:val="1"/>
    </w:pPr>
    <w:rPr>
      <w:rFonts w:ascii="Arial" w:eastAsiaTheme="majorEastAsia" w:hAnsi="Arial" w:cstheme="majorBidi"/>
      <w:b/>
      <w:bCs/>
      <w:color w:val="39B54A"/>
      <w:sz w:val="26"/>
      <w:szCs w:val="26"/>
    </w:rPr>
  </w:style>
  <w:style w:type="paragraph" w:styleId="Heading3">
    <w:name w:val="heading 3"/>
    <w:basedOn w:val="Normal"/>
    <w:next w:val="Normal"/>
    <w:link w:val="Heading3Char"/>
    <w:uiPriority w:val="9"/>
    <w:unhideWhenUsed/>
    <w:qFormat/>
    <w:rsid w:val="00446E0D"/>
    <w:pPr>
      <w:keepNext/>
      <w:keepLines/>
      <w:spacing w:after="120"/>
      <w:outlineLvl w:val="2"/>
    </w:pPr>
    <w:rPr>
      <w:rFonts w:ascii="Arial" w:eastAsiaTheme="majorEastAsia" w:hAnsi="Arial" w:cstheme="majorBidi"/>
      <w:bCs/>
      <w:color w:val="39B54A"/>
      <w:sz w:val="24"/>
    </w:rPr>
  </w:style>
  <w:style w:type="paragraph" w:styleId="Heading4">
    <w:name w:val="heading 4"/>
    <w:basedOn w:val="Normal"/>
    <w:next w:val="Normal"/>
    <w:link w:val="Heading4Char"/>
    <w:uiPriority w:val="9"/>
    <w:semiHidden/>
    <w:unhideWhenUsed/>
    <w:qFormat/>
    <w:rsid w:val="00446E0D"/>
    <w:pPr>
      <w:keepNext/>
      <w:keepLines/>
      <w:spacing w:before="200" w:after="0"/>
      <w:outlineLvl w:val="3"/>
    </w:pPr>
    <w:rPr>
      <w:rFonts w:ascii="Arial" w:eastAsiaTheme="majorEastAsia" w:hAnsi="Arial" w:cstheme="majorBidi"/>
      <w:b/>
      <w:bCs/>
      <w:i/>
      <w:iCs/>
      <w:color w:val="39B54A"/>
    </w:rPr>
  </w:style>
  <w:style w:type="paragraph" w:styleId="Heading5">
    <w:name w:val="heading 5"/>
    <w:basedOn w:val="Normal"/>
    <w:next w:val="Normal"/>
    <w:link w:val="Heading5Char"/>
    <w:uiPriority w:val="9"/>
    <w:semiHidden/>
    <w:unhideWhenUsed/>
    <w:qFormat/>
    <w:rsid w:val="00446E0D"/>
    <w:pPr>
      <w:keepNext/>
      <w:keepLines/>
      <w:spacing w:before="200" w:after="0"/>
      <w:outlineLvl w:val="4"/>
    </w:pPr>
    <w:rPr>
      <w:rFonts w:ascii="Arial" w:eastAsiaTheme="majorEastAsia" w:hAnsi="Arial" w:cstheme="majorBidi"/>
      <w:i/>
      <w:color w:val="39B54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653321"/>
    <w:pPr>
      <w:spacing w:after="0" w:line="240" w:lineRule="auto"/>
      <w:ind w:left="851"/>
    </w:pPr>
    <w:rPr>
      <w:rFonts w:ascii="Arial" w:eastAsia="Times New Roman" w:hAnsi="Arial" w:cs="Times New Roman"/>
      <w:sz w:val="24"/>
      <w:szCs w:val="20"/>
    </w:rPr>
  </w:style>
  <w:style w:type="paragraph" w:styleId="Header">
    <w:name w:val="header"/>
    <w:basedOn w:val="Normal"/>
    <w:link w:val="HeaderChar"/>
    <w:rsid w:val="00653321"/>
    <w:pPr>
      <w:tabs>
        <w:tab w:val="center" w:pos="4153"/>
        <w:tab w:val="right" w:pos="8306"/>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rsid w:val="00653321"/>
    <w:rPr>
      <w:rFonts w:ascii="Arial" w:eastAsia="Times New Roman" w:hAnsi="Arial" w:cs="Times New Roman"/>
      <w:sz w:val="24"/>
      <w:szCs w:val="20"/>
    </w:rPr>
  </w:style>
  <w:style w:type="paragraph" w:customStyle="1" w:styleId="Filename">
    <w:name w:val="Filename"/>
    <w:rsid w:val="00653321"/>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C69B1"/>
    <w:rPr>
      <w:sz w:val="16"/>
      <w:szCs w:val="16"/>
    </w:rPr>
  </w:style>
  <w:style w:type="paragraph" w:styleId="CommentText">
    <w:name w:val="annotation text"/>
    <w:basedOn w:val="Normal"/>
    <w:link w:val="CommentTextChar"/>
    <w:uiPriority w:val="99"/>
    <w:unhideWhenUsed/>
    <w:rsid w:val="00FC69B1"/>
    <w:pPr>
      <w:spacing w:line="240" w:lineRule="auto"/>
    </w:pPr>
    <w:rPr>
      <w:sz w:val="20"/>
      <w:szCs w:val="20"/>
    </w:rPr>
  </w:style>
  <w:style w:type="character" w:customStyle="1" w:styleId="CommentTextChar">
    <w:name w:val="Comment Text Char"/>
    <w:basedOn w:val="DefaultParagraphFont"/>
    <w:link w:val="CommentText"/>
    <w:uiPriority w:val="99"/>
    <w:rsid w:val="00FC69B1"/>
    <w:rPr>
      <w:sz w:val="20"/>
      <w:szCs w:val="20"/>
    </w:rPr>
  </w:style>
  <w:style w:type="paragraph" w:styleId="CommentSubject">
    <w:name w:val="annotation subject"/>
    <w:basedOn w:val="CommentText"/>
    <w:next w:val="CommentText"/>
    <w:link w:val="CommentSubjectChar"/>
    <w:uiPriority w:val="99"/>
    <w:semiHidden/>
    <w:unhideWhenUsed/>
    <w:rsid w:val="00FC69B1"/>
    <w:rPr>
      <w:b/>
      <w:bCs/>
    </w:rPr>
  </w:style>
  <w:style w:type="character" w:customStyle="1" w:styleId="CommentSubjectChar">
    <w:name w:val="Comment Subject Char"/>
    <w:basedOn w:val="CommentTextChar"/>
    <w:link w:val="CommentSubject"/>
    <w:uiPriority w:val="99"/>
    <w:semiHidden/>
    <w:rsid w:val="00FC69B1"/>
    <w:rPr>
      <w:b/>
      <w:bCs/>
      <w:sz w:val="20"/>
      <w:szCs w:val="20"/>
    </w:rPr>
  </w:style>
  <w:style w:type="paragraph" w:styleId="BalloonText">
    <w:name w:val="Balloon Text"/>
    <w:basedOn w:val="Normal"/>
    <w:link w:val="BalloonTextChar"/>
    <w:uiPriority w:val="99"/>
    <w:semiHidden/>
    <w:unhideWhenUsed/>
    <w:rsid w:val="00FC6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9B1"/>
    <w:rPr>
      <w:rFonts w:ascii="Tahoma" w:hAnsi="Tahoma" w:cs="Tahoma"/>
      <w:sz w:val="16"/>
      <w:szCs w:val="16"/>
    </w:rPr>
  </w:style>
  <w:style w:type="character" w:customStyle="1" w:styleId="Heading2Char">
    <w:name w:val="Heading 2 Char"/>
    <w:basedOn w:val="DefaultParagraphFont"/>
    <w:link w:val="Heading2"/>
    <w:uiPriority w:val="9"/>
    <w:rsid w:val="00446E0D"/>
    <w:rPr>
      <w:rFonts w:ascii="Arial" w:eastAsiaTheme="majorEastAsia" w:hAnsi="Arial" w:cstheme="majorBidi"/>
      <w:b/>
      <w:bCs/>
      <w:color w:val="39B54A"/>
      <w:sz w:val="26"/>
      <w:szCs w:val="26"/>
    </w:rPr>
  </w:style>
  <w:style w:type="character" w:customStyle="1" w:styleId="Heading3Char">
    <w:name w:val="Heading 3 Char"/>
    <w:basedOn w:val="DefaultParagraphFont"/>
    <w:link w:val="Heading3"/>
    <w:uiPriority w:val="9"/>
    <w:rsid w:val="00446E0D"/>
    <w:rPr>
      <w:rFonts w:ascii="Arial" w:eastAsiaTheme="majorEastAsia" w:hAnsi="Arial" w:cstheme="majorBidi"/>
      <w:bCs/>
      <w:color w:val="39B54A"/>
      <w:sz w:val="24"/>
    </w:rPr>
  </w:style>
  <w:style w:type="paragraph" w:styleId="ListBullet">
    <w:name w:val="List Bullet"/>
    <w:basedOn w:val="Normal"/>
    <w:rsid w:val="000172CF"/>
    <w:pPr>
      <w:spacing w:after="0" w:line="240" w:lineRule="auto"/>
      <w:ind w:left="283" w:hanging="283"/>
    </w:pPr>
    <w:rPr>
      <w:rFonts w:ascii="Arial" w:eastAsia="Times New Roman" w:hAnsi="Arial" w:cs="Times New Roman"/>
      <w:sz w:val="24"/>
      <w:szCs w:val="20"/>
    </w:rPr>
  </w:style>
  <w:style w:type="paragraph" w:styleId="BodyText">
    <w:name w:val="Body Text"/>
    <w:basedOn w:val="Normal"/>
    <w:link w:val="BodyTextChar"/>
    <w:rsid w:val="000172CF"/>
    <w:pPr>
      <w:spacing w:after="0" w:line="240" w:lineRule="auto"/>
      <w:ind w:right="26"/>
    </w:pPr>
    <w:rPr>
      <w:rFonts w:ascii="Arial" w:eastAsia="Times New Roman" w:hAnsi="Arial" w:cs="Times New Roman"/>
      <w:i/>
      <w:sz w:val="24"/>
      <w:szCs w:val="20"/>
    </w:rPr>
  </w:style>
  <w:style w:type="character" w:customStyle="1" w:styleId="BodyTextChar">
    <w:name w:val="Body Text Char"/>
    <w:basedOn w:val="DefaultParagraphFont"/>
    <w:link w:val="BodyText"/>
    <w:rsid w:val="000172CF"/>
    <w:rPr>
      <w:rFonts w:ascii="Arial" w:eastAsia="Times New Roman" w:hAnsi="Arial" w:cs="Times New Roman"/>
      <w:i/>
      <w:sz w:val="24"/>
      <w:szCs w:val="20"/>
    </w:rPr>
  </w:style>
  <w:style w:type="paragraph" w:styleId="ListParagraph">
    <w:name w:val="List Paragraph"/>
    <w:aliases w:val="Dot pt,No Spacing1,List Paragraph Char Char Char,Indicator Text,List Paragraph1,Numbered Para 1,List Paragraph12,Bullet Points,MAIN CONTENT,Bullet 1,Colorful List - Accent 11"/>
    <w:basedOn w:val="Normal"/>
    <w:link w:val="ListParagraphChar"/>
    <w:uiPriority w:val="34"/>
    <w:qFormat/>
    <w:rsid w:val="00446E0D"/>
    <w:pPr>
      <w:ind w:left="720"/>
      <w:contextualSpacing/>
    </w:pPr>
  </w:style>
  <w:style w:type="table" w:styleId="TableGrid">
    <w:name w:val="Table Grid"/>
    <w:basedOn w:val="TableNormal"/>
    <w:uiPriority w:val="59"/>
    <w:rsid w:val="00440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name">
    <w:name w:val="Quote name"/>
    <w:basedOn w:val="Caption"/>
    <w:next w:val="Normal"/>
    <w:qFormat/>
    <w:rsid w:val="00446E0D"/>
    <w:pPr>
      <w:jc w:val="right"/>
    </w:pPr>
    <w:rPr>
      <w:b w:val="0"/>
      <w:caps/>
      <w:color w:val="auto"/>
      <w:sz w:val="20"/>
    </w:rPr>
  </w:style>
  <w:style w:type="paragraph" w:styleId="Caption">
    <w:name w:val="caption"/>
    <w:basedOn w:val="Normal"/>
    <w:next w:val="Normal"/>
    <w:uiPriority w:val="35"/>
    <w:unhideWhenUsed/>
    <w:qFormat/>
    <w:rsid w:val="00446E0D"/>
    <w:pPr>
      <w:spacing w:line="240" w:lineRule="auto"/>
    </w:pPr>
    <w:rPr>
      <w:b/>
      <w:bCs/>
      <w:color w:val="4F81BD" w:themeColor="accent1"/>
      <w:sz w:val="18"/>
      <w:szCs w:val="18"/>
    </w:rPr>
  </w:style>
  <w:style w:type="paragraph" w:customStyle="1" w:styleId="LocalEnergyScotland">
    <w:name w:val="Local Energy Scotland"/>
    <w:basedOn w:val="Normal"/>
    <w:link w:val="LocalEnergyScotlandChar"/>
    <w:qFormat/>
    <w:rsid w:val="00446E0D"/>
  </w:style>
  <w:style w:type="character" w:customStyle="1" w:styleId="LocalEnergyScotlandChar">
    <w:name w:val="Local Energy Scotland Char"/>
    <w:basedOn w:val="DefaultParagraphFont"/>
    <w:link w:val="LocalEnergyScotland"/>
    <w:rsid w:val="00446E0D"/>
  </w:style>
  <w:style w:type="character" w:customStyle="1" w:styleId="Heading1Char">
    <w:name w:val="Heading 1 Char"/>
    <w:basedOn w:val="DefaultParagraphFont"/>
    <w:link w:val="Heading1"/>
    <w:uiPriority w:val="9"/>
    <w:rsid w:val="00446E0D"/>
    <w:rPr>
      <w:rFonts w:ascii="Arial" w:eastAsiaTheme="majorEastAsia" w:hAnsi="Arial" w:cstheme="majorBidi"/>
      <w:b/>
      <w:bCs/>
      <w:color w:val="39B54A"/>
      <w:sz w:val="32"/>
      <w:szCs w:val="28"/>
      <w:u w:val="single"/>
    </w:rPr>
  </w:style>
  <w:style w:type="character" w:customStyle="1" w:styleId="Heading4Char">
    <w:name w:val="Heading 4 Char"/>
    <w:basedOn w:val="DefaultParagraphFont"/>
    <w:link w:val="Heading4"/>
    <w:uiPriority w:val="9"/>
    <w:semiHidden/>
    <w:rsid w:val="00446E0D"/>
    <w:rPr>
      <w:rFonts w:ascii="Arial" w:eastAsiaTheme="majorEastAsia" w:hAnsi="Arial" w:cstheme="majorBidi"/>
      <w:b/>
      <w:bCs/>
      <w:i/>
      <w:iCs/>
      <w:color w:val="39B54A"/>
    </w:rPr>
  </w:style>
  <w:style w:type="character" w:customStyle="1" w:styleId="Heading5Char">
    <w:name w:val="Heading 5 Char"/>
    <w:basedOn w:val="DefaultParagraphFont"/>
    <w:link w:val="Heading5"/>
    <w:uiPriority w:val="9"/>
    <w:semiHidden/>
    <w:rsid w:val="00446E0D"/>
    <w:rPr>
      <w:rFonts w:ascii="Arial" w:eastAsiaTheme="majorEastAsia" w:hAnsi="Arial" w:cstheme="majorBidi"/>
      <w:i/>
      <w:color w:val="39B54A"/>
    </w:rPr>
  </w:style>
  <w:style w:type="paragraph" w:styleId="Title">
    <w:name w:val="Title"/>
    <w:basedOn w:val="Normal"/>
    <w:next w:val="Normal"/>
    <w:link w:val="TitleChar"/>
    <w:uiPriority w:val="10"/>
    <w:qFormat/>
    <w:rsid w:val="00446E0D"/>
    <w:pPr>
      <w:pBdr>
        <w:bottom w:val="single" w:sz="8" w:space="4" w:color="39B54A"/>
      </w:pBdr>
      <w:spacing w:after="300" w:line="240" w:lineRule="auto"/>
      <w:contextualSpacing/>
    </w:pPr>
    <w:rPr>
      <w:rFonts w:ascii="Arial" w:eastAsiaTheme="majorEastAsia" w:hAnsi="Arial" w:cstheme="majorBidi"/>
      <w:color w:val="39B54A"/>
      <w:spacing w:val="5"/>
      <w:kern w:val="28"/>
      <w:sz w:val="48"/>
      <w:szCs w:val="52"/>
    </w:rPr>
  </w:style>
  <w:style w:type="character" w:customStyle="1" w:styleId="TitleChar">
    <w:name w:val="Title Char"/>
    <w:basedOn w:val="DefaultParagraphFont"/>
    <w:link w:val="Title"/>
    <w:uiPriority w:val="10"/>
    <w:rsid w:val="00446E0D"/>
    <w:rPr>
      <w:rFonts w:ascii="Arial" w:eastAsiaTheme="majorEastAsia" w:hAnsi="Arial" w:cstheme="majorBidi"/>
      <w:color w:val="39B54A"/>
      <w:spacing w:val="5"/>
      <w:kern w:val="28"/>
      <w:sz w:val="48"/>
      <w:szCs w:val="52"/>
    </w:rPr>
  </w:style>
  <w:style w:type="character" w:styleId="Strong">
    <w:name w:val="Strong"/>
    <w:basedOn w:val="DefaultParagraphFont"/>
    <w:uiPriority w:val="22"/>
    <w:qFormat/>
    <w:rsid w:val="00446E0D"/>
    <w:rPr>
      <w:b/>
      <w:bCs/>
    </w:rPr>
  </w:style>
  <w:style w:type="paragraph" w:styleId="NoSpacing">
    <w:name w:val="No Spacing"/>
    <w:uiPriority w:val="1"/>
    <w:qFormat/>
    <w:rsid w:val="00446E0D"/>
    <w:pPr>
      <w:spacing w:after="0" w:line="240" w:lineRule="auto"/>
    </w:pPr>
  </w:style>
  <w:style w:type="paragraph" w:styleId="Quote">
    <w:name w:val="Quote"/>
    <w:basedOn w:val="Normal"/>
    <w:next w:val="Quotename"/>
    <w:link w:val="QuoteChar"/>
    <w:uiPriority w:val="29"/>
    <w:qFormat/>
    <w:rsid w:val="00446E0D"/>
    <w:pPr>
      <w:ind w:left="720"/>
      <w:jc w:val="right"/>
    </w:pPr>
    <w:rPr>
      <w:i/>
      <w:iCs/>
      <w:color w:val="000000" w:themeColor="text1"/>
    </w:rPr>
  </w:style>
  <w:style w:type="character" w:customStyle="1" w:styleId="QuoteChar">
    <w:name w:val="Quote Char"/>
    <w:basedOn w:val="DefaultParagraphFont"/>
    <w:link w:val="Quote"/>
    <w:uiPriority w:val="29"/>
    <w:rsid w:val="00446E0D"/>
    <w:rPr>
      <w:i/>
      <w:iCs/>
      <w:color w:val="000000" w:themeColor="text1"/>
    </w:rPr>
  </w:style>
  <w:style w:type="paragraph" w:styleId="IntenseQuote">
    <w:name w:val="Intense Quote"/>
    <w:basedOn w:val="Normal"/>
    <w:next w:val="Normal"/>
    <w:link w:val="IntenseQuoteChar"/>
    <w:uiPriority w:val="30"/>
    <w:qFormat/>
    <w:rsid w:val="00446E0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46E0D"/>
    <w:rPr>
      <w:b/>
      <w:bCs/>
      <w:i/>
      <w:iCs/>
      <w:color w:val="4F81BD" w:themeColor="accent1"/>
    </w:rPr>
  </w:style>
  <w:style w:type="paragraph" w:styleId="Footer">
    <w:name w:val="footer"/>
    <w:basedOn w:val="Normal"/>
    <w:link w:val="FooterChar"/>
    <w:uiPriority w:val="99"/>
    <w:unhideWhenUsed/>
    <w:rsid w:val="00982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E4B"/>
  </w:style>
  <w:style w:type="character" w:styleId="Hyperlink">
    <w:name w:val="Hyperlink"/>
    <w:basedOn w:val="DefaultParagraphFont"/>
    <w:uiPriority w:val="99"/>
    <w:unhideWhenUsed/>
    <w:rsid w:val="00B51494"/>
    <w:rPr>
      <w:color w:val="0000FF" w:themeColor="hyperlink"/>
      <w:u w:val="single"/>
    </w:rPr>
  </w:style>
  <w:style w:type="paragraph" w:styleId="Revision">
    <w:name w:val="Revision"/>
    <w:hidden/>
    <w:uiPriority w:val="99"/>
    <w:semiHidden/>
    <w:rsid w:val="00A755B7"/>
    <w:pPr>
      <w:spacing w:after="0" w:line="240" w:lineRule="auto"/>
    </w:p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locked/>
    <w:rsid w:val="00E75A3D"/>
  </w:style>
  <w:style w:type="paragraph" w:styleId="TOC1">
    <w:name w:val="toc 1"/>
    <w:basedOn w:val="Normal"/>
    <w:next w:val="Normal"/>
    <w:autoRedefine/>
    <w:uiPriority w:val="39"/>
    <w:unhideWhenUsed/>
    <w:rsid w:val="00211A8D"/>
    <w:pPr>
      <w:spacing w:after="100"/>
    </w:pPr>
  </w:style>
  <w:style w:type="paragraph" w:styleId="TOC2">
    <w:name w:val="toc 2"/>
    <w:basedOn w:val="Normal"/>
    <w:next w:val="Normal"/>
    <w:autoRedefine/>
    <w:uiPriority w:val="39"/>
    <w:unhideWhenUsed/>
    <w:rsid w:val="00A12D71"/>
    <w:pPr>
      <w:tabs>
        <w:tab w:val="right" w:leader="dot" w:pos="9061"/>
      </w:tabs>
      <w:spacing w:after="100"/>
      <w:ind w:left="220"/>
    </w:pPr>
  </w:style>
  <w:style w:type="paragraph" w:styleId="TOC3">
    <w:name w:val="toc 3"/>
    <w:basedOn w:val="Normal"/>
    <w:next w:val="Normal"/>
    <w:autoRedefine/>
    <w:uiPriority w:val="39"/>
    <w:unhideWhenUsed/>
    <w:rsid w:val="00211A8D"/>
    <w:pPr>
      <w:spacing w:after="100"/>
      <w:ind w:left="440"/>
    </w:pPr>
  </w:style>
  <w:style w:type="paragraph" w:styleId="FootnoteText">
    <w:name w:val="footnote text"/>
    <w:aliases w:val="Endnote section text,Char1,Footnote Text Char Char,Footnote Text Char1 Char Char,Footnote Text Char Char Char Char,Footnote Text Char1 Char Char Char Char,Footnote Char Char Char Char Char,Footnote Text Char Char Char Char Char Char,Char"/>
    <w:basedOn w:val="Normal"/>
    <w:link w:val="FootnoteTextChar"/>
    <w:uiPriority w:val="99"/>
    <w:unhideWhenUsed/>
    <w:qFormat/>
    <w:rsid w:val="00053C3D"/>
    <w:pPr>
      <w:spacing w:after="0" w:line="240" w:lineRule="auto"/>
    </w:pPr>
    <w:rPr>
      <w:sz w:val="20"/>
      <w:szCs w:val="20"/>
    </w:rPr>
  </w:style>
  <w:style w:type="character" w:customStyle="1" w:styleId="FootnoteTextChar">
    <w:name w:val="Footnote Text Char"/>
    <w:aliases w:val="Endnote section text Char,Char1 Char,Footnote Text Char Char Char,Footnote Text Char1 Char Char Char,Footnote Text Char Char Char Char Char,Footnote Text Char1 Char Char Char Char Char,Footnote Char Char Char Char Char Char,Char Char"/>
    <w:basedOn w:val="DefaultParagraphFont"/>
    <w:link w:val="FootnoteText"/>
    <w:uiPriority w:val="99"/>
    <w:rsid w:val="00053C3D"/>
    <w:rPr>
      <w:sz w:val="20"/>
      <w:szCs w:val="20"/>
    </w:rPr>
  </w:style>
  <w:style w:type="character" w:styleId="FootnoteReference">
    <w:name w:val="footnote reference"/>
    <w:basedOn w:val="DefaultParagraphFont"/>
    <w:unhideWhenUsed/>
    <w:qFormat/>
    <w:rsid w:val="00053C3D"/>
    <w:rPr>
      <w:vertAlign w:val="superscript"/>
    </w:rPr>
  </w:style>
  <w:style w:type="paragraph" w:customStyle="1" w:styleId="Default">
    <w:name w:val="Default"/>
    <w:rsid w:val="00492F57"/>
    <w:pPr>
      <w:autoSpaceDE w:val="0"/>
      <w:autoSpaceDN w:val="0"/>
      <w:adjustRightInd w:val="0"/>
      <w:spacing w:after="0" w:line="240" w:lineRule="auto"/>
    </w:pPr>
    <w:rPr>
      <w:rFonts w:ascii="Wingdings" w:hAnsi="Wingdings" w:cs="Wingdings"/>
      <w:color w:val="000000"/>
      <w:sz w:val="24"/>
      <w:szCs w:val="24"/>
    </w:rPr>
  </w:style>
  <w:style w:type="character" w:styleId="FollowedHyperlink">
    <w:name w:val="FollowedHyperlink"/>
    <w:basedOn w:val="DefaultParagraphFont"/>
    <w:uiPriority w:val="99"/>
    <w:semiHidden/>
    <w:unhideWhenUsed/>
    <w:rsid w:val="00AD3D67"/>
    <w:rPr>
      <w:color w:val="800080" w:themeColor="followedHyperlink"/>
      <w:u w:val="single"/>
    </w:rPr>
  </w:style>
  <w:style w:type="character" w:customStyle="1" w:styleId="UnresolvedMention1">
    <w:name w:val="Unresolved Mention1"/>
    <w:basedOn w:val="DefaultParagraphFont"/>
    <w:uiPriority w:val="99"/>
    <w:semiHidden/>
    <w:unhideWhenUsed/>
    <w:rsid w:val="002048F0"/>
    <w:rPr>
      <w:color w:val="808080"/>
      <w:shd w:val="clear" w:color="auto" w:fill="E6E6E6"/>
    </w:rPr>
  </w:style>
  <w:style w:type="character" w:styleId="UnresolvedMention">
    <w:name w:val="Unresolved Mention"/>
    <w:basedOn w:val="DefaultParagraphFont"/>
    <w:uiPriority w:val="99"/>
    <w:unhideWhenUsed/>
    <w:rsid w:val="002B2B15"/>
    <w:rPr>
      <w:color w:val="605E5C"/>
      <w:shd w:val="clear" w:color="auto" w:fill="E1DFDD"/>
    </w:rPr>
  </w:style>
  <w:style w:type="paragraph" w:styleId="TOCHeading">
    <w:name w:val="TOC Heading"/>
    <w:basedOn w:val="Heading1"/>
    <w:next w:val="Normal"/>
    <w:uiPriority w:val="39"/>
    <w:unhideWhenUsed/>
    <w:qFormat/>
    <w:rsid w:val="00B76996"/>
    <w:pPr>
      <w:spacing w:before="240" w:after="0" w:afterAutospacing="0" w:line="259" w:lineRule="auto"/>
      <w:outlineLvl w:val="9"/>
    </w:pPr>
    <w:rPr>
      <w:rFonts w:asciiTheme="majorHAnsi" w:hAnsiTheme="majorHAnsi"/>
      <w:b w:val="0"/>
      <w:bCs w:val="0"/>
      <w:color w:val="365F91" w:themeColor="accent1" w:themeShade="BF"/>
      <w:szCs w:val="32"/>
      <w:u w:val="none"/>
      <w:lang w:val="en-US"/>
    </w:rPr>
  </w:style>
  <w:style w:type="paragraph" w:styleId="NormalWeb">
    <w:name w:val="Normal (Web)"/>
    <w:basedOn w:val="Normal"/>
    <w:uiPriority w:val="99"/>
    <w:semiHidden/>
    <w:unhideWhenUsed/>
    <w:rsid w:val="009433E3"/>
    <w:rPr>
      <w:rFonts w:ascii="Times New Roman" w:hAnsi="Times New Roman" w:cs="Times New Roman"/>
      <w:sz w:val="24"/>
      <w:szCs w:val="24"/>
    </w:rPr>
  </w:style>
  <w:style w:type="character" w:styleId="Mention">
    <w:name w:val="Mention"/>
    <w:basedOn w:val="DefaultParagraphFont"/>
    <w:uiPriority w:val="99"/>
    <w:unhideWhenUsed/>
    <w:rsid w:val="008F0F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90526">
      <w:bodyDiv w:val="1"/>
      <w:marLeft w:val="0"/>
      <w:marRight w:val="0"/>
      <w:marTop w:val="0"/>
      <w:marBottom w:val="0"/>
      <w:divBdr>
        <w:top w:val="none" w:sz="0" w:space="0" w:color="auto"/>
        <w:left w:val="none" w:sz="0" w:space="0" w:color="auto"/>
        <w:bottom w:val="none" w:sz="0" w:space="0" w:color="auto"/>
        <w:right w:val="none" w:sz="0" w:space="0" w:color="auto"/>
      </w:divBdr>
    </w:div>
    <w:div w:id="103157104">
      <w:bodyDiv w:val="1"/>
      <w:marLeft w:val="0"/>
      <w:marRight w:val="0"/>
      <w:marTop w:val="0"/>
      <w:marBottom w:val="0"/>
      <w:divBdr>
        <w:top w:val="none" w:sz="0" w:space="0" w:color="auto"/>
        <w:left w:val="none" w:sz="0" w:space="0" w:color="auto"/>
        <w:bottom w:val="none" w:sz="0" w:space="0" w:color="auto"/>
        <w:right w:val="none" w:sz="0" w:space="0" w:color="auto"/>
      </w:divBdr>
    </w:div>
    <w:div w:id="127869458">
      <w:bodyDiv w:val="1"/>
      <w:marLeft w:val="0"/>
      <w:marRight w:val="0"/>
      <w:marTop w:val="0"/>
      <w:marBottom w:val="0"/>
      <w:divBdr>
        <w:top w:val="none" w:sz="0" w:space="0" w:color="auto"/>
        <w:left w:val="none" w:sz="0" w:space="0" w:color="auto"/>
        <w:bottom w:val="none" w:sz="0" w:space="0" w:color="auto"/>
        <w:right w:val="none" w:sz="0" w:space="0" w:color="auto"/>
      </w:divBdr>
    </w:div>
    <w:div w:id="165173590">
      <w:bodyDiv w:val="1"/>
      <w:marLeft w:val="0"/>
      <w:marRight w:val="0"/>
      <w:marTop w:val="0"/>
      <w:marBottom w:val="0"/>
      <w:divBdr>
        <w:top w:val="none" w:sz="0" w:space="0" w:color="auto"/>
        <w:left w:val="none" w:sz="0" w:space="0" w:color="auto"/>
        <w:bottom w:val="none" w:sz="0" w:space="0" w:color="auto"/>
        <w:right w:val="none" w:sz="0" w:space="0" w:color="auto"/>
      </w:divBdr>
    </w:div>
    <w:div w:id="282999125">
      <w:bodyDiv w:val="1"/>
      <w:marLeft w:val="0"/>
      <w:marRight w:val="0"/>
      <w:marTop w:val="0"/>
      <w:marBottom w:val="0"/>
      <w:divBdr>
        <w:top w:val="none" w:sz="0" w:space="0" w:color="auto"/>
        <w:left w:val="none" w:sz="0" w:space="0" w:color="auto"/>
        <w:bottom w:val="none" w:sz="0" w:space="0" w:color="auto"/>
        <w:right w:val="none" w:sz="0" w:space="0" w:color="auto"/>
      </w:divBdr>
    </w:div>
    <w:div w:id="351107078">
      <w:bodyDiv w:val="1"/>
      <w:marLeft w:val="0"/>
      <w:marRight w:val="0"/>
      <w:marTop w:val="0"/>
      <w:marBottom w:val="0"/>
      <w:divBdr>
        <w:top w:val="none" w:sz="0" w:space="0" w:color="auto"/>
        <w:left w:val="none" w:sz="0" w:space="0" w:color="auto"/>
        <w:bottom w:val="none" w:sz="0" w:space="0" w:color="auto"/>
        <w:right w:val="none" w:sz="0" w:space="0" w:color="auto"/>
      </w:divBdr>
    </w:div>
    <w:div w:id="504976864">
      <w:bodyDiv w:val="1"/>
      <w:marLeft w:val="0"/>
      <w:marRight w:val="0"/>
      <w:marTop w:val="0"/>
      <w:marBottom w:val="0"/>
      <w:divBdr>
        <w:top w:val="none" w:sz="0" w:space="0" w:color="auto"/>
        <w:left w:val="none" w:sz="0" w:space="0" w:color="auto"/>
        <w:bottom w:val="none" w:sz="0" w:space="0" w:color="auto"/>
        <w:right w:val="none" w:sz="0" w:space="0" w:color="auto"/>
      </w:divBdr>
    </w:div>
    <w:div w:id="572857721">
      <w:bodyDiv w:val="1"/>
      <w:marLeft w:val="0"/>
      <w:marRight w:val="0"/>
      <w:marTop w:val="0"/>
      <w:marBottom w:val="0"/>
      <w:divBdr>
        <w:top w:val="none" w:sz="0" w:space="0" w:color="auto"/>
        <w:left w:val="none" w:sz="0" w:space="0" w:color="auto"/>
        <w:bottom w:val="none" w:sz="0" w:space="0" w:color="auto"/>
        <w:right w:val="none" w:sz="0" w:space="0" w:color="auto"/>
      </w:divBdr>
    </w:div>
    <w:div w:id="782500386">
      <w:bodyDiv w:val="1"/>
      <w:marLeft w:val="0"/>
      <w:marRight w:val="0"/>
      <w:marTop w:val="0"/>
      <w:marBottom w:val="0"/>
      <w:divBdr>
        <w:top w:val="none" w:sz="0" w:space="0" w:color="auto"/>
        <w:left w:val="none" w:sz="0" w:space="0" w:color="auto"/>
        <w:bottom w:val="none" w:sz="0" w:space="0" w:color="auto"/>
        <w:right w:val="none" w:sz="0" w:space="0" w:color="auto"/>
      </w:divBdr>
    </w:div>
    <w:div w:id="971448348">
      <w:bodyDiv w:val="1"/>
      <w:marLeft w:val="0"/>
      <w:marRight w:val="0"/>
      <w:marTop w:val="0"/>
      <w:marBottom w:val="0"/>
      <w:divBdr>
        <w:top w:val="none" w:sz="0" w:space="0" w:color="auto"/>
        <w:left w:val="none" w:sz="0" w:space="0" w:color="auto"/>
        <w:bottom w:val="none" w:sz="0" w:space="0" w:color="auto"/>
        <w:right w:val="none" w:sz="0" w:space="0" w:color="auto"/>
      </w:divBdr>
    </w:div>
    <w:div w:id="1141724905">
      <w:bodyDiv w:val="1"/>
      <w:marLeft w:val="0"/>
      <w:marRight w:val="0"/>
      <w:marTop w:val="0"/>
      <w:marBottom w:val="0"/>
      <w:divBdr>
        <w:top w:val="none" w:sz="0" w:space="0" w:color="auto"/>
        <w:left w:val="none" w:sz="0" w:space="0" w:color="auto"/>
        <w:bottom w:val="none" w:sz="0" w:space="0" w:color="auto"/>
        <w:right w:val="none" w:sz="0" w:space="0" w:color="auto"/>
      </w:divBdr>
    </w:div>
    <w:div w:id="1145002047">
      <w:bodyDiv w:val="1"/>
      <w:marLeft w:val="0"/>
      <w:marRight w:val="0"/>
      <w:marTop w:val="0"/>
      <w:marBottom w:val="0"/>
      <w:divBdr>
        <w:top w:val="none" w:sz="0" w:space="0" w:color="auto"/>
        <w:left w:val="none" w:sz="0" w:space="0" w:color="auto"/>
        <w:bottom w:val="none" w:sz="0" w:space="0" w:color="auto"/>
        <w:right w:val="none" w:sz="0" w:space="0" w:color="auto"/>
      </w:divBdr>
    </w:div>
    <w:div w:id="1171721462">
      <w:bodyDiv w:val="1"/>
      <w:marLeft w:val="0"/>
      <w:marRight w:val="0"/>
      <w:marTop w:val="0"/>
      <w:marBottom w:val="0"/>
      <w:divBdr>
        <w:top w:val="none" w:sz="0" w:space="0" w:color="auto"/>
        <w:left w:val="none" w:sz="0" w:space="0" w:color="auto"/>
        <w:bottom w:val="none" w:sz="0" w:space="0" w:color="auto"/>
        <w:right w:val="none" w:sz="0" w:space="0" w:color="auto"/>
      </w:divBdr>
    </w:div>
    <w:div w:id="1244997331">
      <w:marLeft w:val="0"/>
      <w:marRight w:val="0"/>
      <w:marTop w:val="0"/>
      <w:marBottom w:val="0"/>
      <w:divBdr>
        <w:top w:val="none" w:sz="0" w:space="0" w:color="auto"/>
        <w:left w:val="none" w:sz="0" w:space="0" w:color="auto"/>
        <w:bottom w:val="none" w:sz="0" w:space="0" w:color="auto"/>
        <w:right w:val="none" w:sz="0" w:space="0" w:color="auto"/>
      </w:divBdr>
    </w:div>
    <w:div w:id="1401707759">
      <w:bodyDiv w:val="1"/>
      <w:marLeft w:val="0"/>
      <w:marRight w:val="0"/>
      <w:marTop w:val="0"/>
      <w:marBottom w:val="0"/>
      <w:divBdr>
        <w:top w:val="none" w:sz="0" w:space="0" w:color="auto"/>
        <w:left w:val="none" w:sz="0" w:space="0" w:color="auto"/>
        <w:bottom w:val="none" w:sz="0" w:space="0" w:color="auto"/>
        <w:right w:val="none" w:sz="0" w:space="0" w:color="auto"/>
      </w:divBdr>
    </w:div>
    <w:div w:id="1418673442">
      <w:bodyDiv w:val="1"/>
      <w:marLeft w:val="0"/>
      <w:marRight w:val="0"/>
      <w:marTop w:val="0"/>
      <w:marBottom w:val="0"/>
      <w:divBdr>
        <w:top w:val="none" w:sz="0" w:space="0" w:color="auto"/>
        <w:left w:val="none" w:sz="0" w:space="0" w:color="auto"/>
        <w:bottom w:val="none" w:sz="0" w:space="0" w:color="auto"/>
        <w:right w:val="none" w:sz="0" w:space="0" w:color="auto"/>
      </w:divBdr>
    </w:div>
    <w:div w:id="1505783457">
      <w:bodyDiv w:val="1"/>
      <w:marLeft w:val="0"/>
      <w:marRight w:val="0"/>
      <w:marTop w:val="0"/>
      <w:marBottom w:val="0"/>
      <w:divBdr>
        <w:top w:val="none" w:sz="0" w:space="0" w:color="auto"/>
        <w:left w:val="none" w:sz="0" w:space="0" w:color="auto"/>
        <w:bottom w:val="none" w:sz="0" w:space="0" w:color="auto"/>
        <w:right w:val="none" w:sz="0" w:space="0" w:color="auto"/>
      </w:divBdr>
    </w:div>
    <w:div w:id="1548755959">
      <w:bodyDiv w:val="1"/>
      <w:marLeft w:val="0"/>
      <w:marRight w:val="0"/>
      <w:marTop w:val="0"/>
      <w:marBottom w:val="0"/>
      <w:divBdr>
        <w:top w:val="none" w:sz="0" w:space="0" w:color="auto"/>
        <w:left w:val="none" w:sz="0" w:space="0" w:color="auto"/>
        <w:bottom w:val="none" w:sz="0" w:space="0" w:color="auto"/>
        <w:right w:val="none" w:sz="0" w:space="0" w:color="auto"/>
      </w:divBdr>
    </w:div>
    <w:div w:id="1650284081">
      <w:bodyDiv w:val="1"/>
      <w:marLeft w:val="0"/>
      <w:marRight w:val="0"/>
      <w:marTop w:val="0"/>
      <w:marBottom w:val="0"/>
      <w:divBdr>
        <w:top w:val="none" w:sz="0" w:space="0" w:color="auto"/>
        <w:left w:val="none" w:sz="0" w:space="0" w:color="auto"/>
        <w:bottom w:val="none" w:sz="0" w:space="0" w:color="auto"/>
        <w:right w:val="none" w:sz="0" w:space="0" w:color="auto"/>
      </w:divBdr>
      <w:divsChild>
        <w:div w:id="31852006">
          <w:marLeft w:val="0"/>
          <w:marRight w:val="0"/>
          <w:marTop w:val="0"/>
          <w:marBottom w:val="0"/>
          <w:divBdr>
            <w:top w:val="none" w:sz="0" w:space="0" w:color="auto"/>
            <w:left w:val="none" w:sz="0" w:space="0" w:color="auto"/>
            <w:bottom w:val="none" w:sz="0" w:space="0" w:color="auto"/>
            <w:right w:val="none" w:sz="0" w:space="0" w:color="auto"/>
          </w:divBdr>
        </w:div>
        <w:div w:id="39139142">
          <w:marLeft w:val="0"/>
          <w:marRight w:val="0"/>
          <w:marTop w:val="0"/>
          <w:marBottom w:val="0"/>
          <w:divBdr>
            <w:top w:val="none" w:sz="0" w:space="0" w:color="auto"/>
            <w:left w:val="none" w:sz="0" w:space="0" w:color="auto"/>
            <w:bottom w:val="none" w:sz="0" w:space="0" w:color="auto"/>
            <w:right w:val="none" w:sz="0" w:space="0" w:color="auto"/>
          </w:divBdr>
        </w:div>
        <w:div w:id="112750657">
          <w:marLeft w:val="0"/>
          <w:marRight w:val="0"/>
          <w:marTop w:val="0"/>
          <w:marBottom w:val="0"/>
          <w:divBdr>
            <w:top w:val="none" w:sz="0" w:space="0" w:color="auto"/>
            <w:left w:val="none" w:sz="0" w:space="0" w:color="auto"/>
            <w:bottom w:val="none" w:sz="0" w:space="0" w:color="auto"/>
            <w:right w:val="none" w:sz="0" w:space="0" w:color="auto"/>
          </w:divBdr>
        </w:div>
        <w:div w:id="126709363">
          <w:marLeft w:val="0"/>
          <w:marRight w:val="0"/>
          <w:marTop w:val="0"/>
          <w:marBottom w:val="0"/>
          <w:divBdr>
            <w:top w:val="none" w:sz="0" w:space="0" w:color="auto"/>
            <w:left w:val="none" w:sz="0" w:space="0" w:color="auto"/>
            <w:bottom w:val="none" w:sz="0" w:space="0" w:color="auto"/>
            <w:right w:val="none" w:sz="0" w:space="0" w:color="auto"/>
          </w:divBdr>
        </w:div>
        <w:div w:id="182091688">
          <w:marLeft w:val="0"/>
          <w:marRight w:val="0"/>
          <w:marTop w:val="0"/>
          <w:marBottom w:val="0"/>
          <w:divBdr>
            <w:top w:val="none" w:sz="0" w:space="0" w:color="auto"/>
            <w:left w:val="none" w:sz="0" w:space="0" w:color="auto"/>
            <w:bottom w:val="none" w:sz="0" w:space="0" w:color="auto"/>
            <w:right w:val="none" w:sz="0" w:space="0" w:color="auto"/>
          </w:divBdr>
        </w:div>
        <w:div w:id="226500304">
          <w:marLeft w:val="0"/>
          <w:marRight w:val="0"/>
          <w:marTop w:val="0"/>
          <w:marBottom w:val="0"/>
          <w:divBdr>
            <w:top w:val="none" w:sz="0" w:space="0" w:color="auto"/>
            <w:left w:val="none" w:sz="0" w:space="0" w:color="auto"/>
            <w:bottom w:val="none" w:sz="0" w:space="0" w:color="auto"/>
            <w:right w:val="none" w:sz="0" w:space="0" w:color="auto"/>
          </w:divBdr>
        </w:div>
        <w:div w:id="262035978">
          <w:marLeft w:val="0"/>
          <w:marRight w:val="0"/>
          <w:marTop w:val="0"/>
          <w:marBottom w:val="0"/>
          <w:divBdr>
            <w:top w:val="none" w:sz="0" w:space="0" w:color="auto"/>
            <w:left w:val="none" w:sz="0" w:space="0" w:color="auto"/>
            <w:bottom w:val="none" w:sz="0" w:space="0" w:color="auto"/>
            <w:right w:val="none" w:sz="0" w:space="0" w:color="auto"/>
          </w:divBdr>
        </w:div>
        <w:div w:id="319701980">
          <w:marLeft w:val="0"/>
          <w:marRight w:val="0"/>
          <w:marTop w:val="0"/>
          <w:marBottom w:val="0"/>
          <w:divBdr>
            <w:top w:val="none" w:sz="0" w:space="0" w:color="auto"/>
            <w:left w:val="none" w:sz="0" w:space="0" w:color="auto"/>
            <w:bottom w:val="none" w:sz="0" w:space="0" w:color="auto"/>
            <w:right w:val="none" w:sz="0" w:space="0" w:color="auto"/>
          </w:divBdr>
        </w:div>
        <w:div w:id="402610478">
          <w:marLeft w:val="0"/>
          <w:marRight w:val="0"/>
          <w:marTop w:val="0"/>
          <w:marBottom w:val="0"/>
          <w:divBdr>
            <w:top w:val="none" w:sz="0" w:space="0" w:color="auto"/>
            <w:left w:val="none" w:sz="0" w:space="0" w:color="auto"/>
            <w:bottom w:val="none" w:sz="0" w:space="0" w:color="auto"/>
            <w:right w:val="none" w:sz="0" w:space="0" w:color="auto"/>
          </w:divBdr>
        </w:div>
        <w:div w:id="445545333">
          <w:marLeft w:val="0"/>
          <w:marRight w:val="0"/>
          <w:marTop w:val="0"/>
          <w:marBottom w:val="0"/>
          <w:divBdr>
            <w:top w:val="none" w:sz="0" w:space="0" w:color="auto"/>
            <w:left w:val="none" w:sz="0" w:space="0" w:color="auto"/>
            <w:bottom w:val="none" w:sz="0" w:space="0" w:color="auto"/>
            <w:right w:val="none" w:sz="0" w:space="0" w:color="auto"/>
          </w:divBdr>
        </w:div>
        <w:div w:id="446506183">
          <w:marLeft w:val="0"/>
          <w:marRight w:val="0"/>
          <w:marTop w:val="0"/>
          <w:marBottom w:val="0"/>
          <w:divBdr>
            <w:top w:val="none" w:sz="0" w:space="0" w:color="auto"/>
            <w:left w:val="none" w:sz="0" w:space="0" w:color="auto"/>
            <w:bottom w:val="none" w:sz="0" w:space="0" w:color="auto"/>
            <w:right w:val="none" w:sz="0" w:space="0" w:color="auto"/>
          </w:divBdr>
        </w:div>
        <w:div w:id="576524565">
          <w:marLeft w:val="0"/>
          <w:marRight w:val="0"/>
          <w:marTop w:val="0"/>
          <w:marBottom w:val="0"/>
          <w:divBdr>
            <w:top w:val="none" w:sz="0" w:space="0" w:color="auto"/>
            <w:left w:val="none" w:sz="0" w:space="0" w:color="auto"/>
            <w:bottom w:val="none" w:sz="0" w:space="0" w:color="auto"/>
            <w:right w:val="none" w:sz="0" w:space="0" w:color="auto"/>
          </w:divBdr>
        </w:div>
        <w:div w:id="584731799">
          <w:marLeft w:val="0"/>
          <w:marRight w:val="0"/>
          <w:marTop w:val="0"/>
          <w:marBottom w:val="0"/>
          <w:divBdr>
            <w:top w:val="none" w:sz="0" w:space="0" w:color="auto"/>
            <w:left w:val="none" w:sz="0" w:space="0" w:color="auto"/>
            <w:bottom w:val="none" w:sz="0" w:space="0" w:color="auto"/>
            <w:right w:val="none" w:sz="0" w:space="0" w:color="auto"/>
          </w:divBdr>
        </w:div>
        <w:div w:id="604121993">
          <w:marLeft w:val="0"/>
          <w:marRight w:val="0"/>
          <w:marTop w:val="0"/>
          <w:marBottom w:val="0"/>
          <w:divBdr>
            <w:top w:val="none" w:sz="0" w:space="0" w:color="auto"/>
            <w:left w:val="none" w:sz="0" w:space="0" w:color="auto"/>
            <w:bottom w:val="none" w:sz="0" w:space="0" w:color="auto"/>
            <w:right w:val="none" w:sz="0" w:space="0" w:color="auto"/>
          </w:divBdr>
        </w:div>
        <w:div w:id="814419774">
          <w:marLeft w:val="0"/>
          <w:marRight w:val="0"/>
          <w:marTop w:val="0"/>
          <w:marBottom w:val="0"/>
          <w:divBdr>
            <w:top w:val="none" w:sz="0" w:space="0" w:color="auto"/>
            <w:left w:val="none" w:sz="0" w:space="0" w:color="auto"/>
            <w:bottom w:val="none" w:sz="0" w:space="0" w:color="auto"/>
            <w:right w:val="none" w:sz="0" w:space="0" w:color="auto"/>
          </w:divBdr>
        </w:div>
        <w:div w:id="897127538">
          <w:marLeft w:val="0"/>
          <w:marRight w:val="0"/>
          <w:marTop w:val="0"/>
          <w:marBottom w:val="0"/>
          <w:divBdr>
            <w:top w:val="none" w:sz="0" w:space="0" w:color="auto"/>
            <w:left w:val="none" w:sz="0" w:space="0" w:color="auto"/>
            <w:bottom w:val="none" w:sz="0" w:space="0" w:color="auto"/>
            <w:right w:val="none" w:sz="0" w:space="0" w:color="auto"/>
          </w:divBdr>
        </w:div>
        <w:div w:id="1021861320">
          <w:marLeft w:val="0"/>
          <w:marRight w:val="0"/>
          <w:marTop w:val="0"/>
          <w:marBottom w:val="0"/>
          <w:divBdr>
            <w:top w:val="none" w:sz="0" w:space="0" w:color="auto"/>
            <w:left w:val="none" w:sz="0" w:space="0" w:color="auto"/>
            <w:bottom w:val="none" w:sz="0" w:space="0" w:color="auto"/>
            <w:right w:val="none" w:sz="0" w:space="0" w:color="auto"/>
          </w:divBdr>
        </w:div>
        <w:div w:id="1070738542">
          <w:marLeft w:val="0"/>
          <w:marRight w:val="0"/>
          <w:marTop w:val="0"/>
          <w:marBottom w:val="0"/>
          <w:divBdr>
            <w:top w:val="none" w:sz="0" w:space="0" w:color="auto"/>
            <w:left w:val="none" w:sz="0" w:space="0" w:color="auto"/>
            <w:bottom w:val="none" w:sz="0" w:space="0" w:color="auto"/>
            <w:right w:val="none" w:sz="0" w:space="0" w:color="auto"/>
          </w:divBdr>
        </w:div>
        <w:div w:id="1127577578">
          <w:marLeft w:val="0"/>
          <w:marRight w:val="0"/>
          <w:marTop w:val="0"/>
          <w:marBottom w:val="0"/>
          <w:divBdr>
            <w:top w:val="none" w:sz="0" w:space="0" w:color="auto"/>
            <w:left w:val="none" w:sz="0" w:space="0" w:color="auto"/>
            <w:bottom w:val="none" w:sz="0" w:space="0" w:color="auto"/>
            <w:right w:val="none" w:sz="0" w:space="0" w:color="auto"/>
          </w:divBdr>
        </w:div>
        <w:div w:id="1184516255">
          <w:marLeft w:val="0"/>
          <w:marRight w:val="0"/>
          <w:marTop w:val="0"/>
          <w:marBottom w:val="0"/>
          <w:divBdr>
            <w:top w:val="none" w:sz="0" w:space="0" w:color="auto"/>
            <w:left w:val="none" w:sz="0" w:space="0" w:color="auto"/>
            <w:bottom w:val="none" w:sz="0" w:space="0" w:color="auto"/>
            <w:right w:val="none" w:sz="0" w:space="0" w:color="auto"/>
          </w:divBdr>
        </w:div>
        <w:div w:id="1192457441">
          <w:marLeft w:val="0"/>
          <w:marRight w:val="0"/>
          <w:marTop w:val="0"/>
          <w:marBottom w:val="0"/>
          <w:divBdr>
            <w:top w:val="none" w:sz="0" w:space="0" w:color="auto"/>
            <w:left w:val="none" w:sz="0" w:space="0" w:color="auto"/>
            <w:bottom w:val="none" w:sz="0" w:space="0" w:color="auto"/>
            <w:right w:val="none" w:sz="0" w:space="0" w:color="auto"/>
          </w:divBdr>
        </w:div>
        <w:div w:id="1355183086">
          <w:marLeft w:val="0"/>
          <w:marRight w:val="0"/>
          <w:marTop w:val="0"/>
          <w:marBottom w:val="0"/>
          <w:divBdr>
            <w:top w:val="none" w:sz="0" w:space="0" w:color="auto"/>
            <w:left w:val="none" w:sz="0" w:space="0" w:color="auto"/>
            <w:bottom w:val="none" w:sz="0" w:space="0" w:color="auto"/>
            <w:right w:val="none" w:sz="0" w:space="0" w:color="auto"/>
          </w:divBdr>
        </w:div>
        <w:div w:id="1367481612">
          <w:marLeft w:val="0"/>
          <w:marRight w:val="0"/>
          <w:marTop w:val="0"/>
          <w:marBottom w:val="0"/>
          <w:divBdr>
            <w:top w:val="none" w:sz="0" w:space="0" w:color="auto"/>
            <w:left w:val="none" w:sz="0" w:space="0" w:color="auto"/>
            <w:bottom w:val="none" w:sz="0" w:space="0" w:color="auto"/>
            <w:right w:val="none" w:sz="0" w:space="0" w:color="auto"/>
          </w:divBdr>
        </w:div>
        <w:div w:id="1407456356">
          <w:marLeft w:val="0"/>
          <w:marRight w:val="0"/>
          <w:marTop w:val="0"/>
          <w:marBottom w:val="0"/>
          <w:divBdr>
            <w:top w:val="none" w:sz="0" w:space="0" w:color="auto"/>
            <w:left w:val="none" w:sz="0" w:space="0" w:color="auto"/>
            <w:bottom w:val="none" w:sz="0" w:space="0" w:color="auto"/>
            <w:right w:val="none" w:sz="0" w:space="0" w:color="auto"/>
          </w:divBdr>
        </w:div>
        <w:div w:id="1430076919">
          <w:marLeft w:val="0"/>
          <w:marRight w:val="0"/>
          <w:marTop w:val="0"/>
          <w:marBottom w:val="0"/>
          <w:divBdr>
            <w:top w:val="none" w:sz="0" w:space="0" w:color="auto"/>
            <w:left w:val="none" w:sz="0" w:space="0" w:color="auto"/>
            <w:bottom w:val="none" w:sz="0" w:space="0" w:color="auto"/>
            <w:right w:val="none" w:sz="0" w:space="0" w:color="auto"/>
          </w:divBdr>
        </w:div>
        <w:div w:id="1454713650">
          <w:marLeft w:val="0"/>
          <w:marRight w:val="0"/>
          <w:marTop w:val="0"/>
          <w:marBottom w:val="0"/>
          <w:divBdr>
            <w:top w:val="none" w:sz="0" w:space="0" w:color="auto"/>
            <w:left w:val="none" w:sz="0" w:space="0" w:color="auto"/>
            <w:bottom w:val="none" w:sz="0" w:space="0" w:color="auto"/>
            <w:right w:val="none" w:sz="0" w:space="0" w:color="auto"/>
          </w:divBdr>
        </w:div>
        <w:div w:id="1457018335">
          <w:marLeft w:val="0"/>
          <w:marRight w:val="0"/>
          <w:marTop w:val="0"/>
          <w:marBottom w:val="0"/>
          <w:divBdr>
            <w:top w:val="none" w:sz="0" w:space="0" w:color="auto"/>
            <w:left w:val="none" w:sz="0" w:space="0" w:color="auto"/>
            <w:bottom w:val="none" w:sz="0" w:space="0" w:color="auto"/>
            <w:right w:val="none" w:sz="0" w:space="0" w:color="auto"/>
          </w:divBdr>
        </w:div>
        <w:div w:id="1479111977">
          <w:marLeft w:val="0"/>
          <w:marRight w:val="0"/>
          <w:marTop w:val="0"/>
          <w:marBottom w:val="0"/>
          <w:divBdr>
            <w:top w:val="none" w:sz="0" w:space="0" w:color="auto"/>
            <w:left w:val="none" w:sz="0" w:space="0" w:color="auto"/>
            <w:bottom w:val="none" w:sz="0" w:space="0" w:color="auto"/>
            <w:right w:val="none" w:sz="0" w:space="0" w:color="auto"/>
          </w:divBdr>
        </w:div>
        <w:div w:id="1532187201">
          <w:marLeft w:val="0"/>
          <w:marRight w:val="0"/>
          <w:marTop w:val="0"/>
          <w:marBottom w:val="0"/>
          <w:divBdr>
            <w:top w:val="none" w:sz="0" w:space="0" w:color="auto"/>
            <w:left w:val="none" w:sz="0" w:space="0" w:color="auto"/>
            <w:bottom w:val="none" w:sz="0" w:space="0" w:color="auto"/>
            <w:right w:val="none" w:sz="0" w:space="0" w:color="auto"/>
          </w:divBdr>
        </w:div>
        <w:div w:id="1662083289">
          <w:marLeft w:val="0"/>
          <w:marRight w:val="0"/>
          <w:marTop w:val="0"/>
          <w:marBottom w:val="0"/>
          <w:divBdr>
            <w:top w:val="none" w:sz="0" w:space="0" w:color="auto"/>
            <w:left w:val="none" w:sz="0" w:space="0" w:color="auto"/>
            <w:bottom w:val="none" w:sz="0" w:space="0" w:color="auto"/>
            <w:right w:val="none" w:sz="0" w:space="0" w:color="auto"/>
          </w:divBdr>
        </w:div>
        <w:div w:id="1694964366">
          <w:marLeft w:val="0"/>
          <w:marRight w:val="0"/>
          <w:marTop w:val="0"/>
          <w:marBottom w:val="0"/>
          <w:divBdr>
            <w:top w:val="none" w:sz="0" w:space="0" w:color="auto"/>
            <w:left w:val="none" w:sz="0" w:space="0" w:color="auto"/>
            <w:bottom w:val="none" w:sz="0" w:space="0" w:color="auto"/>
            <w:right w:val="none" w:sz="0" w:space="0" w:color="auto"/>
          </w:divBdr>
        </w:div>
        <w:div w:id="1698895367">
          <w:marLeft w:val="0"/>
          <w:marRight w:val="0"/>
          <w:marTop w:val="0"/>
          <w:marBottom w:val="0"/>
          <w:divBdr>
            <w:top w:val="none" w:sz="0" w:space="0" w:color="auto"/>
            <w:left w:val="none" w:sz="0" w:space="0" w:color="auto"/>
            <w:bottom w:val="none" w:sz="0" w:space="0" w:color="auto"/>
            <w:right w:val="none" w:sz="0" w:space="0" w:color="auto"/>
          </w:divBdr>
        </w:div>
        <w:div w:id="1703243313">
          <w:marLeft w:val="0"/>
          <w:marRight w:val="0"/>
          <w:marTop w:val="0"/>
          <w:marBottom w:val="0"/>
          <w:divBdr>
            <w:top w:val="none" w:sz="0" w:space="0" w:color="auto"/>
            <w:left w:val="none" w:sz="0" w:space="0" w:color="auto"/>
            <w:bottom w:val="none" w:sz="0" w:space="0" w:color="auto"/>
            <w:right w:val="none" w:sz="0" w:space="0" w:color="auto"/>
          </w:divBdr>
        </w:div>
        <w:div w:id="1757290704">
          <w:marLeft w:val="0"/>
          <w:marRight w:val="0"/>
          <w:marTop w:val="0"/>
          <w:marBottom w:val="0"/>
          <w:divBdr>
            <w:top w:val="none" w:sz="0" w:space="0" w:color="auto"/>
            <w:left w:val="none" w:sz="0" w:space="0" w:color="auto"/>
            <w:bottom w:val="none" w:sz="0" w:space="0" w:color="auto"/>
            <w:right w:val="none" w:sz="0" w:space="0" w:color="auto"/>
          </w:divBdr>
        </w:div>
        <w:div w:id="1833333908">
          <w:marLeft w:val="0"/>
          <w:marRight w:val="0"/>
          <w:marTop w:val="0"/>
          <w:marBottom w:val="0"/>
          <w:divBdr>
            <w:top w:val="none" w:sz="0" w:space="0" w:color="auto"/>
            <w:left w:val="none" w:sz="0" w:space="0" w:color="auto"/>
            <w:bottom w:val="none" w:sz="0" w:space="0" w:color="auto"/>
            <w:right w:val="none" w:sz="0" w:space="0" w:color="auto"/>
          </w:divBdr>
        </w:div>
        <w:div w:id="1885369372">
          <w:marLeft w:val="0"/>
          <w:marRight w:val="0"/>
          <w:marTop w:val="0"/>
          <w:marBottom w:val="0"/>
          <w:divBdr>
            <w:top w:val="none" w:sz="0" w:space="0" w:color="auto"/>
            <w:left w:val="none" w:sz="0" w:space="0" w:color="auto"/>
            <w:bottom w:val="none" w:sz="0" w:space="0" w:color="auto"/>
            <w:right w:val="none" w:sz="0" w:space="0" w:color="auto"/>
          </w:divBdr>
        </w:div>
        <w:div w:id="1990396599">
          <w:marLeft w:val="0"/>
          <w:marRight w:val="0"/>
          <w:marTop w:val="0"/>
          <w:marBottom w:val="0"/>
          <w:divBdr>
            <w:top w:val="none" w:sz="0" w:space="0" w:color="auto"/>
            <w:left w:val="none" w:sz="0" w:space="0" w:color="auto"/>
            <w:bottom w:val="none" w:sz="0" w:space="0" w:color="auto"/>
            <w:right w:val="none" w:sz="0" w:space="0" w:color="auto"/>
          </w:divBdr>
        </w:div>
        <w:div w:id="2017537193">
          <w:marLeft w:val="0"/>
          <w:marRight w:val="0"/>
          <w:marTop w:val="0"/>
          <w:marBottom w:val="0"/>
          <w:divBdr>
            <w:top w:val="none" w:sz="0" w:space="0" w:color="auto"/>
            <w:left w:val="none" w:sz="0" w:space="0" w:color="auto"/>
            <w:bottom w:val="none" w:sz="0" w:space="0" w:color="auto"/>
            <w:right w:val="none" w:sz="0" w:space="0" w:color="auto"/>
          </w:divBdr>
        </w:div>
        <w:div w:id="2077127560">
          <w:marLeft w:val="0"/>
          <w:marRight w:val="0"/>
          <w:marTop w:val="0"/>
          <w:marBottom w:val="0"/>
          <w:divBdr>
            <w:top w:val="none" w:sz="0" w:space="0" w:color="auto"/>
            <w:left w:val="none" w:sz="0" w:space="0" w:color="auto"/>
            <w:bottom w:val="none" w:sz="0" w:space="0" w:color="auto"/>
            <w:right w:val="none" w:sz="0" w:space="0" w:color="auto"/>
          </w:divBdr>
        </w:div>
        <w:div w:id="2090150925">
          <w:marLeft w:val="0"/>
          <w:marRight w:val="0"/>
          <w:marTop w:val="0"/>
          <w:marBottom w:val="0"/>
          <w:divBdr>
            <w:top w:val="none" w:sz="0" w:space="0" w:color="auto"/>
            <w:left w:val="none" w:sz="0" w:space="0" w:color="auto"/>
            <w:bottom w:val="none" w:sz="0" w:space="0" w:color="auto"/>
            <w:right w:val="none" w:sz="0" w:space="0" w:color="auto"/>
          </w:divBdr>
        </w:div>
        <w:div w:id="2099714873">
          <w:marLeft w:val="0"/>
          <w:marRight w:val="0"/>
          <w:marTop w:val="0"/>
          <w:marBottom w:val="0"/>
          <w:divBdr>
            <w:top w:val="none" w:sz="0" w:space="0" w:color="auto"/>
            <w:left w:val="none" w:sz="0" w:space="0" w:color="auto"/>
            <w:bottom w:val="none" w:sz="0" w:space="0" w:color="auto"/>
            <w:right w:val="none" w:sz="0" w:space="0" w:color="auto"/>
          </w:divBdr>
        </w:div>
        <w:div w:id="2113161166">
          <w:marLeft w:val="0"/>
          <w:marRight w:val="0"/>
          <w:marTop w:val="0"/>
          <w:marBottom w:val="0"/>
          <w:divBdr>
            <w:top w:val="none" w:sz="0" w:space="0" w:color="auto"/>
            <w:left w:val="none" w:sz="0" w:space="0" w:color="auto"/>
            <w:bottom w:val="none" w:sz="0" w:space="0" w:color="auto"/>
            <w:right w:val="none" w:sz="0" w:space="0" w:color="auto"/>
          </w:divBdr>
        </w:div>
      </w:divsChild>
    </w:div>
    <w:div w:id="1749186309">
      <w:bodyDiv w:val="1"/>
      <w:marLeft w:val="0"/>
      <w:marRight w:val="0"/>
      <w:marTop w:val="0"/>
      <w:marBottom w:val="0"/>
      <w:divBdr>
        <w:top w:val="none" w:sz="0" w:space="0" w:color="auto"/>
        <w:left w:val="none" w:sz="0" w:space="0" w:color="auto"/>
        <w:bottom w:val="none" w:sz="0" w:space="0" w:color="auto"/>
        <w:right w:val="none" w:sz="0" w:space="0" w:color="auto"/>
      </w:divBdr>
    </w:div>
    <w:div w:id="1768228359">
      <w:bodyDiv w:val="1"/>
      <w:marLeft w:val="0"/>
      <w:marRight w:val="0"/>
      <w:marTop w:val="0"/>
      <w:marBottom w:val="0"/>
      <w:divBdr>
        <w:top w:val="none" w:sz="0" w:space="0" w:color="auto"/>
        <w:left w:val="none" w:sz="0" w:space="0" w:color="auto"/>
        <w:bottom w:val="none" w:sz="0" w:space="0" w:color="auto"/>
        <w:right w:val="none" w:sz="0" w:space="0" w:color="auto"/>
      </w:divBdr>
    </w:div>
    <w:div w:id="1788499762">
      <w:bodyDiv w:val="1"/>
      <w:marLeft w:val="0"/>
      <w:marRight w:val="0"/>
      <w:marTop w:val="0"/>
      <w:marBottom w:val="0"/>
      <w:divBdr>
        <w:top w:val="none" w:sz="0" w:space="0" w:color="auto"/>
        <w:left w:val="none" w:sz="0" w:space="0" w:color="auto"/>
        <w:bottom w:val="none" w:sz="0" w:space="0" w:color="auto"/>
        <w:right w:val="none" w:sz="0" w:space="0" w:color="auto"/>
      </w:divBdr>
    </w:div>
    <w:div w:id="1992521951">
      <w:bodyDiv w:val="1"/>
      <w:marLeft w:val="0"/>
      <w:marRight w:val="0"/>
      <w:marTop w:val="0"/>
      <w:marBottom w:val="0"/>
      <w:divBdr>
        <w:top w:val="none" w:sz="0" w:space="0" w:color="auto"/>
        <w:left w:val="none" w:sz="0" w:space="0" w:color="auto"/>
        <w:bottom w:val="none" w:sz="0" w:space="0" w:color="auto"/>
        <w:right w:val="none" w:sz="0" w:space="0" w:color="auto"/>
      </w:divBdr>
    </w:div>
    <w:div w:id="2033534519">
      <w:bodyDiv w:val="1"/>
      <w:marLeft w:val="0"/>
      <w:marRight w:val="0"/>
      <w:marTop w:val="0"/>
      <w:marBottom w:val="0"/>
      <w:divBdr>
        <w:top w:val="none" w:sz="0" w:space="0" w:color="auto"/>
        <w:left w:val="none" w:sz="0" w:space="0" w:color="auto"/>
        <w:bottom w:val="none" w:sz="0" w:space="0" w:color="auto"/>
        <w:right w:val="none" w:sz="0" w:space="0" w:color="auto"/>
      </w:divBdr>
    </w:div>
    <w:div w:id="2101442226">
      <w:bodyDiv w:val="1"/>
      <w:marLeft w:val="0"/>
      <w:marRight w:val="0"/>
      <w:marTop w:val="0"/>
      <w:marBottom w:val="0"/>
      <w:divBdr>
        <w:top w:val="none" w:sz="0" w:space="0" w:color="auto"/>
        <w:left w:val="none" w:sz="0" w:space="0" w:color="auto"/>
        <w:bottom w:val="none" w:sz="0" w:space="0" w:color="auto"/>
        <w:right w:val="none" w:sz="0" w:space="0" w:color="auto"/>
      </w:divBdr>
    </w:div>
    <w:div w:id="213124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q.uk/mod/page/view.php?id=4461" TargetMode="External"/><Relationship Id="rId17" Type="http://schemas.openxmlformats.org/officeDocument/2006/relationships/hyperlink" Target="mailto:LCFF@WSP.com" TargetMode="Externa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LCFF@WSP.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6D33804BF559143AEEF177052B87190" ma:contentTypeVersion="7" ma:contentTypeDescription="Create a new document." ma:contentTypeScope="" ma:versionID="83e9c01727dad4ce7494c1e25d351cfc">
  <xsd:schema xmlns:xsd="http://www.w3.org/2001/XMLSchema" xmlns:xs="http://www.w3.org/2001/XMLSchema" xmlns:p="http://schemas.microsoft.com/office/2006/metadata/properties" xmlns:ns2="d7b1b5fe-0615-4e88-8b0e-7cf7e1807d82" targetNamespace="http://schemas.microsoft.com/office/2006/metadata/properties" ma:root="true" ma:fieldsID="70dd6c46107013d4df25a25f28b6736c" ns2:_="">
    <xsd:import namespace="d7b1b5fe-0615-4e88-8b0e-7cf7e1807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1b5fe-0615-4e88-8b0e-7cf7e1807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7E276A-0578-4767-84B3-56C7D62BE477}">
  <ds:schemaRefs>
    <ds:schemaRef ds:uri="http://schemas.microsoft.com/sharepoint/v3/contenttype/forms"/>
  </ds:schemaRefs>
</ds:datastoreItem>
</file>

<file path=customXml/itemProps2.xml><?xml version="1.0" encoding="utf-8"?>
<ds:datastoreItem xmlns:ds="http://schemas.openxmlformats.org/officeDocument/2006/customXml" ds:itemID="{A8952960-4A63-4F97-AE5F-F43FD49128F7}">
  <ds:schemaRefs>
    <ds:schemaRef ds:uri="http://schemas.openxmlformats.org/officeDocument/2006/bibliography"/>
  </ds:schemaRefs>
</ds:datastoreItem>
</file>

<file path=customXml/itemProps3.xml><?xml version="1.0" encoding="utf-8"?>
<ds:datastoreItem xmlns:ds="http://schemas.openxmlformats.org/officeDocument/2006/customXml" ds:itemID="{627195CA-B7EB-4547-91AD-5709708D4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1b5fe-0615-4e88-8b0e-7cf7e1807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930912-0081-408B-94AF-80BDE6BB1B2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2f252f2-5585-4f85-90db-06520d3c5dd1}" enabled="0" method="" siteId="{02f252f2-5585-4f85-90db-06520d3c5dd1}" removed="1"/>
  <clbl:label id="{59096ad9-8b60-446a-90b7-017dbb9421a3}" enabled="1" method="Standard" siteId="{3d234255-e20f-4205-88a5-9658a402999b}" removed="0"/>
  <clbl:label id="{a6c0d0a6-a4b9-4802-9a97-568759608577}" enabled="1" method="Standard" siteId="{f2fe6bd3-9c4a-485b-ae69-e18820a8813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39</Pages>
  <Words>10617</Words>
  <Characters>58182</Characters>
  <Application>Microsoft Office Word</Application>
  <DocSecurity>0</DocSecurity>
  <Lines>2237</Lines>
  <Paragraphs>1074</Paragraphs>
  <ScaleCrop>false</ScaleCrop>
  <Company/>
  <LinksUpToDate>false</LinksUpToDate>
  <CharactersWithSpaces>67725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Kate</dc:creator>
  <cp:keywords/>
  <cp:lastModifiedBy>Richard Taylor</cp:lastModifiedBy>
  <cp:revision>10</cp:revision>
  <dcterms:created xsi:type="dcterms:W3CDTF">2026-08-13T11:32:00Z</dcterms:created>
  <dcterms:modified xsi:type="dcterms:W3CDTF">2026-08-13T11:37:00Z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0x010100C6D33804BF559143AEEF177052B87190</vt:lpwstr>
  </property>
  <property fmtid="{D5CDD505-2E9C-101B-9397-08002B2CF9AE}" pid="3" name="Order">
    <vt:r8>2300</vt:r8>
  </property>
  <property fmtid="{D5CDD505-2E9C-101B-9397-08002B2CF9AE}" pid="4" name="URL">
    <vt:lpwstr/>
  </property>
  <property fmtid="{D5CDD505-2E9C-101B-9397-08002B2CF9AE}" pid="5" name="_ExtendedDescription">
    <vt:lpwstr/>
  </property>
  <property fmtid="{D5CDD505-2E9C-101B-9397-08002B2CF9AE}" pid="6" name="CustomTag">
    <vt:lpwstr/>
  </property>
  <property fmtid="{D5CDD505-2E9C-101B-9397-08002B2CF9AE}" pid="7" name="FinancialYear">
    <vt:lpwstr/>
  </property>
  <property fmtid="{D5CDD505-2E9C-101B-9397-08002B2CF9AE}" pid="8" name="AgressoCustomer">
    <vt:lpwstr/>
  </property>
  <property fmtid="{D5CDD505-2E9C-101B-9397-08002B2CF9AE}" pid="9" name="R-DivisionPolicy">
    <vt:lpwstr/>
  </property>
  <property fmtid="{D5CDD505-2E9C-101B-9397-08002B2CF9AE}" pid="10" name="R-Keywords">
    <vt:lpwstr/>
  </property>
  <property fmtid="{D5CDD505-2E9C-101B-9397-08002B2CF9AE}" pid="11" name="Market Sector">
    <vt:lpwstr/>
  </property>
  <property fmtid="{D5CDD505-2E9C-101B-9397-08002B2CF9AE}" pid="12" name="R-Division">
    <vt:lpwstr/>
  </property>
  <property fmtid="{D5CDD505-2E9C-101B-9397-08002B2CF9AE}" pid="13" name="Document Type">
    <vt:lpwstr>1;#Project Document|df098213-6b74-42fc-9316-2f1a9531d8f9</vt:lpwstr>
  </property>
  <property fmtid="{D5CDD505-2E9C-101B-9397-08002B2CF9AE}" pid="14" name="BusinessArea">
    <vt:lpwstr/>
  </property>
  <property fmtid="{D5CDD505-2E9C-101B-9397-08002B2CF9AE}" pid="15" name="MediaServiceImageTags">
    <vt:lpwstr/>
  </property>
  <property fmtid="{D5CDD505-2E9C-101B-9397-08002B2CF9AE}" pid="16" name="docLang">
    <vt:lpwstr>en</vt:lpwstr>
  </property>
</Properties>
</file>